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2CDA" w14:textId="77777777" w:rsidR="008B0947" w:rsidRDefault="008B0947" w:rsidP="00064408">
      <w:pPr>
        <w:spacing w:after="0" w:line="240" w:lineRule="auto"/>
        <w:rPr>
          <w:b/>
          <w:color w:val="519680"/>
          <w:sz w:val="36"/>
        </w:rPr>
      </w:pPr>
      <w:bookmarkStart w:id="0" w:name="_GoBack"/>
      <w:bookmarkEnd w:id="0"/>
    </w:p>
    <w:p w14:paraId="44517CFA" w14:textId="6EEB4392" w:rsidR="00C51F43" w:rsidRPr="00A8741C" w:rsidRDefault="00C51F43" w:rsidP="00064408">
      <w:pPr>
        <w:spacing w:after="0" w:line="240" w:lineRule="auto"/>
        <w:rPr>
          <w:b/>
          <w:color w:val="519680"/>
          <w:sz w:val="36"/>
        </w:rPr>
      </w:pPr>
      <w:r w:rsidRPr="00A8741C">
        <w:rPr>
          <w:b/>
          <w:color w:val="519680"/>
          <w:sz w:val="36"/>
        </w:rPr>
        <w:t>HLP Level 1 checklist</w:t>
      </w:r>
    </w:p>
    <w:p w14:paraId="05344E0D" w14:textId="77777777" w:rsidR="00064408" w:rsidRDefault="00064408" w:rsidP="00064408">
      <w:pPr>
        <w:spacing w:after="0" w:line="240" w:lineRule="auto"/>
        <w:ind w:right="-612"/>
        <w:jc w:val="both"/>
        <w:outlineLvl w:val="2"/>
        <w:rPr>
          <w:rFonts w:eastAsia="Times New Roman" w:cs="Times New Roman"/>
          <w:b/>
          <w:color w:val="519680"/>
          <w:sz w:val="28"/>
          <w:szCs w:val="28"/>
          <w:lang w:eastAsia="en-GB"/>
        </w:rPr>
      </w:pPr>
    </w:p>
    <w:p w14:paraId="42A30A49" w14:textId="77777777" w:rsidR="00C51F43" w:rsidRPr="0088235F" w:rsidRDefault="00C51F43" w:rsidP="00064408">
      <w:pPr>
        <w:spacing w:after="0" w:line="240" w:lineRule="auto"/>
        <w:ind w:right="-612"/>
        <w:jc w:val="both"/>
        <w:outlineLvl w:val="2"/>
        <w:rPr>
          <w:rFonts w:eastAsia="Times New Roman" w:cs="Times New Roman"/>
          <w:b/>
          <w:color w:val="519680"/>
          <w:sz w:val="28"/>
          <w:szCs w:val="28"/>
          <w:lang w:eastAsia="en-GB"/>
        </w:rPr>
      </w:pPr>
      <w:r w:rsidRPr="0088235F">
        <w:rPr>
          <w:rFonts w:eastAsia="Times New Roman" w:cs="Times New Roman"/>
          <w:b/>
          <w:color w:val="519680"/>
          <w:sz w:val="28"/>
          <w:szCs w:val="28"/>
          <w:lang w:eastAsia="en-GB"/>
        </w:rPr>
        <w:t>Workforce development</w:t>
      </w:r>
    </w:p>
    <w:tbl>
      <w:tblPr>
        <w:tblStyle w:val="TableGrid"/>
        <w:tblW w:w="5000" w:type="pct"/>
        <w:tblLook w:val="04A0" w:firstRow="1" w:lastRow="0" w:firstColumn="1" w:lastColumn="0" w:noHBand="0" w:noVBand="1"/>
      </w:tblPr>
      <w:tblGrid>
        <w:gridCol w:w="558"/>
        <w:gridCol w:w="8503"/>
        <w:gridCol w:w="1395"/>
      </w:tblGrid>
      <w:tr w:rsidR="00C51F43" w14:paraId="2677E6B8" w14:textId="77777777" w:rsidTr="00C51F43">
        <w:tc>
          <w:tcPr>
            <w:tcW w:w="4333" w:type="pct"/>
            <w:gridSpan w:val="2"/>
            <w:shd w:val="clear" w:color="auto" w:fill="96C6B7"/>
          </w:tcPr>
          <w:p w14:paraId="03CE69E4" w14:textId="77777777" w:rsidR="00C51F43" w:rsidRPr="00A75070" w:rsidRDefault="00C51F43" w:rsidP="00064408">
            <w:pPr>
              <w:ind w:right="-612"/>
              <w:jc w:val="both"/>
              <w:rPr>
                <w:b/>
                <w:color w:val="000000"/>
              </w:rPr>
            </w:pPr>
            <w:r w:rsidRPr="00064408">
              <w:rPr>
                <w:b/>
                <w:color w:val="000000"/>
                <w:sz w:val="24"/>
              </w:rPr>
              <w:t>Public health needs</w:t>
            </w:r>
          </w:p>
        </w:tc>
        <w:tc>
          <w:tcPr>
            <w:tcW w:w="667" w:type="pct"/>
            <w:shd w:val="clear" w:color="auto" w:fill="96C6B7"/>
          </w:tcPr>
          <w:p w14:paraId="20C0FB5D" w14:textId="77777777" w:rsidR="00C51F43" w:rsidRPr="00A75070" w:rsidRDefault="00C51F43" w:rsidP="00064408">
            <w:pPr>
              <w:ind w:right="34"/>
              <w:jc w:val="center"/>
              <w:rPr>
                <w:b/>
                <w:color w:val="000000"/>
              </w:rPr>
            </w:pPr>
            <w:r w:rsidRPr="00A75070">
              <w:rPr>
                <w:b/>
                <w:color w:val="000000"/>
              </w:rPr>
              <w:t>Completed</w:t>
            </w:r>
          </w:p>
        </w:tc>
      </w:tr>
      <w:tr w:rsidR="00C51F43" w14:paraId="01259823" w14:textId="77777777" w:rsidTr="00C51F43">
        <w:tc>
          <w:tcPr>
            <w:tcW w:w="267" w:type="pct"/>
            <w:shd w:val="clear" w:color="auto" w:fill="96C6B7"/>
          </w:tcPr>
          <w:p w14:paraId="60DAE2B4" w14:textId="77777777" w:rsidR="00C51F43" w:rsidRDefault="00C51F43" w:rsidP="00064408">
            <w:pPr>
              <w:ind w:right="-392"/>
              <w:rPr>
                <w:b/>
              </w:rPr>
            </w:pPr>
            <w:r>
              <w:rPr>
                <w:b/>
              </w:rPr>
              <w:t>1.</w:t>
            </w:r>
          </w:p>
        </w:tc>
        <w:tc>
          <w:tcPr>
            <w:tcW w:w="4066" w:type="pct"/>
          </w:tcPr>
          <w:p w14:paraId="483806A1" w14:textId="77777777" w:rsidR="00C51F43" w:rsidRPr="00A75070" w:rsidRDefault="00C51F43" w:rsidP="00064408">
            <w:pPr>
              <w:jc w:val="both"/>
            </w:pPr>
            <w:r>
              <w:t>All pharmacy staff have an awareness of the local public health and pharmaceutical needs outlined in the Joint Strategic Needs Assessment (JSNA), Pharmaceutical Needs Assessment (PNA) and Health Profiles for their area including where and how to access them</w:t>
            </w:r>
            <w:r w:rsidR="00746AB8">
              <w:t>.</w:t>
            </w:r>
          </w:p>
        </w:tc>
        <w:tc>
          <w:tcPr>
            <w:tcW w:w="667" w:type="pct"/>
          </w:tcPr>
          <w:p w14:paraId="28633644"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bookmarkStart w:id="1" w:name="Check1"/>
            <w:r w:rsidRPr="00A55934">
              <w:rPr>
                <w:b/>
                <w:color w:val="519680"/>
              </w:rPr>
              <w:instrText xml:space="preserve"> FORMCHECKBOX </w:instrText>
            </w:r>
            <w:r w:rsidR="00805B94">
              <w:rPr>
                <w:b/>
                <w:color w:val="519680"/>
              </w:rPr>
            </w:r>
            <w:r w:rsidR="00805B94">
              <w:rPr>
                <w:b/>
                <w:color w:val="519680"/>
              </w:rPr>
              <w:fldChar w:fldCharType="separate"/>
            </w:r>
            <w:r w:rsidRPr="00A55934">
              <w:rPr>
                <w:b/>
                <w:color w:val="519680"/>
              </w:rPr>
              <w:fldChar w:fldCharType="end"/>
            </w:r>
            <w:bookmarkEnd w:id="1"/>
          </w:p>
        </w:tc>
      </w:tr>
      <w:tr w:rsidR="00C51F43" w14:paraId="2A4CEAF5" w14:textId="77777777" w:rsidTr="00C51F43">
        <w:tc>
          <w:tcPr>
            <w:tcW w:w="5000" w:type="pct"/>
            <w:gridSpan w:val="3"/>
            <w:shd w:val="clear" w:color="auto" w:fill="96C6B7"/>
          </w:tcPr>
          <w:p w14:paraId="1A4A2A7E" w14:textId="77777777" w:rsidR="00C51F43" w:rsidRPr="00064408" w:rsidRDefault="00C51F43" w:rsidP="00064408">
            <w:pPr>
              <w:ind w:right="-45"/>
              <w:rPr>
                <w:b/>
                <w:sz w:val="24"/>
              </w:rPr>
            </w:pPr>
            <w:r w:rsidRPr="00064408">
              <w:rPr>
                <w:b/>
                <w:color w:val="000000"/>
                <w:sz w:val="24"/>
              </w:rPr>
              <w:t>Health and Wellbeing Ethos</w:t>
            </w:r>
          </w:p>
        </w:tc>
      </w:tr>
      <w:tr w:rsidR="00C51F43" w14:paraId="2528B32F" w14:textId="77777777" w:rsidTr="00C51F43">
        <w:tc>
          <w:tcPr>
            <w:tcW w:w="267" w:type="pct"/>
            <w:shd w:val="clear" w:color="auto" w:fill="96C6B7"/>
          </w:tcPr>
          <w:p w14:paraId="63DE8D69" w14:textId="77777777" w:rsidR="00C51F43" w:rsidRDefault="00C51F43" w:rsidP="00064408">
            <w:pPr>
              <w:ind w:right="-392"/>
              <w:rPr>
                <w:b/>
              </w:rPr>
            </w:pPr>
            <w:r>
              <w:rPr>
                <w:b/>
              </w:rPr>
              <w:t>2.</w:t>
            </w:r>
          </w:p>
        </w:tc>
        <w:tc>
          <w:tcPr>
            <w:tcW w:w="4066" w:type="pct"/>
          </w:tcPr>
          <w:p w14:paraId="6BE3D384" w14:textId="77777777" w:rsidR="00C51F43" w:rsidRPr="00F51C37" w:rsidRDefault="00C51F43" w:rsidP="00064408">
            <w:pPr>
              <w:jc w:val="both"/>
            </w:pPr>
            <w:r>
              <w:t>All pharmacy staff understand the basic principles of health and wellbeing, and that every interaction is an opportunity for a health promoting intervention.</w:t>
            </w:r>
          </w:p>
        </w:tc>
        <w:tc>
          <w:tcPr>
            <w:tcW w:w="667" w:type="pct"/>
          </w:tcPr>
          <w:p w14:paraId="1E36535C"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C51F43" w14:paraId="185F46C0" w14:textId="77777777" w:rsidTr="00C51F43">
        <w:tc>
          <w:tcPr>
            <w:tcW w:w="267" w:type="pct"/>
            <w:shd w:val="clear" w:color="auto" w:fill="96C6B7"/>
          </w:tcPr>
          <w:p w14:paraId="256EE5D9" w14:textId="77777777" w:rsidR="00C51F43" w:rsidRDefault="00C51F43" w:rsidP="00064408">
            <w:pPr>
              <w:ind w:right="-392"/>
              <w:rPr>
                <w:b/>
              </w:rPr>
            </w:pPr>
            <w:r>
              <w:rPr>
                <w:b/>
              </w:rPr>
              <w:t>3.</w:t>
            </w:r>
          </w:p>
        </w:tc>
        <w:tc>
          <w:tcPr>
            <w:tcW w:w="4066" w:type="pct"/>
          </w:tcPr>
          <w:p w14:paraId="2A746C28" w14:textId="77777777" w:rsidR="00C51F43" w:rsidRPr="00F51C37" w:rsidRDefault="00C51F43" w:rsidP="00064408">
            <w:pPr>
              <w:jc w:val="both"/>
            </w:pPr>
            <w:r>
              <w:t>At least</w:t>
            </w:r>
            <w:r w:rsidRPr="00EB0953">
              <w:rPr>
                <w:b/>
              </w:rPr>
              <w:t xml:space="preserve"> one</w:t>
            </w:r>
            <w:r>
              <w:t xml:space="preserve"> member of pharmacy staff (1 Full Time Equivalent) has completed the training and assessment of the Royal Society for Public Health (RSPH) Level 2 Award in Understanding Health Improvement and is therefore a Health Champion.</w:t>
            </w:r>
          </w:p>
        </w:tc>
        <w:tc>
          <w:tcPr>
            <w:tcW w:w="667" w:type="pct"/>
          </w:tcPr>
          <w:p w14:paraId="4F660875"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C51F43" w14:paraId="54FD0937" w14:textId="77777777" w:rsidTr="00C51F43">
        <w:tc>
          <w:tcPr>
            <w:tcW w:w="5000" w:type="pct"/>
            <w:gridSpan w:val="3"/>
            <w:shd w:val="clear" w:color="auto" w:fill="96C6B7"/>
          </w:tcPr>
          <w:p w14:paraId="1A29E9DA" w14:textId="77777777" w:rsidR="00C51F43" w:rsidRDefault="00C51F43" w:rsidP="00064408">
            <w:pPr>
              <w:ind w:right="-45"/>
              <w:rPr>
                <w:b/>
              </w:rPr>
            </w:pPr>
            <w:r w:rsidRPr="00064408">
              <w:rPr>
                <w:b/>
                <w:color w:val="000000"/>
                <w:sz w:val="24"/>
              </w:rPr>
              <w:t>Team leadership</w:t>
            </w:r>
          </w:p>
        </w:tc>
      </w:tr>
      <w:tr w:rsidR="00C51F43" w14:paraId="690AC4E1" w14:textId="77777777" w:rsidTr="00C51F43">
        <w:tc>
          <w:tcPr>
            <w:tcW w:w="267" w:type="pct"/>
            <w:shd w:val="clear" w:color="auto" w:fill="96C6B7"/>
          </w:tcPr>
          <w:p w14:paraId="0A576597" w14:textId="77777777" w:rsidR="00C51F43" w:rsidRDefault="00C51F43" w:rsidP="00064408">
            <w:pPr>
              <w:ind w:right="-392"/>
              <w:rPr>
                <w:b/>
              </w:rPr>
            </w:pPr>
            <w:r>
              <w:rPr>
                <w:b/>
              </w:rPr>
              <w:t>4.</w:t>
            </w:r>
          </w:p>
        </w:tc>
        <w:tc>
          <w:tcPr>
            <w:tcW w:w="4066" w:type="pct"/>
          </w:tcPr>
          <w:p w14:paraId="55E106D4" w14:textId="77777777" w:rsidR="00C51F43" w:rsidRDefault="00C51F43" w:rsidP="00064408">
            <w:pPr>
              <w:ind w:left="34"/>
              <w:jc w:val="both"/>
            </w:pPr>
            <w:r>
              <w:t>An individual from the pharmacy team has undergone leadership training internally or through an organisation that maps to/encompasses the following domains:</w:t>
            </w:r>
          </w:p>
          <w:p w14:paraId="34CFDCF7" w14:textId="77777777" w:rsidR="00C51F43" w:rsidRDefault="00C51F43" w:rsidP="00064408">
            <w:pPr>
              <w:pStyle w:val="ListParagraph"/>
              <w:numPr>
                <w:ilvl w:val="0"/>
                <w:numId w:val="1"/>
              </w:numPr>
              <w:jc w:val="both"/>
            </w:pPr>
            <w:r w:rsidRPr="0088235F">
              <w:rPr>
                <w:b/>
                <w:color w:val="519680"/>
              </w:rPr>
              <w:t>Inspiring a shared purpose</w:t>
            </w:r>
            <w:r w:rsidRPr="0088235F">
              <w:rPr>
                <w:color w:val="519680"/>
              </w:rPr>
              <w:t xml:space="preserve"> </w:t>
            </w:r>
            <w:r>
              <w:t>– Valuing a service ethos, curious about how to improve services and care, behaving in a way that reflects the principles and values of the organisation;</w:t>
            </w:r>
          </w:p>
          <w:p w14:paraId="255CC36D" w14:textId="77777777" w:rsidR="00C51F43" w:rsidRDefault="00C51F43" w:rsidP="00064408">
            <w:pPr>
              <w:pStyle w:val="ListParagraph"/>
              <w:numPr>
                <w:ilvl w:val="0"/>
                <w:numId w:val="1"/>
              </w:numPr>
              <w:jc w:val="both"/>
            </w:pPr>
            <w:r w:rsidRPr="0088235F">
              <w:rPr>
                <w:b/>
                <w:color w:val="519680"/>
              </w:rPr>
              <w:t>Sharing the vision</w:t>
            </w:r>
            <w:r w:rsidRPr="0088235F">
              <w:rPr>
                <w:color w:val="519680"/>
              </w:rPr>
              <w:t xml:space="preserve"> </w:t>
            </w:r>
            <w:r>
              <w:t>– Communicating a compelling and credible vision of the future in a way that makes it feel achievable and exciting;</w:t>
            </w:r>
          </w:p>
          <w:p w14:paraId="72C20250" w14:textId="77777777" w:rsidR="00C51F43" w:rsidRDefault="00C51F43" w:rsidP="00064408">
            <w:pPr>
              <w:pStyle w:val="ListParagraph"/>
              <w:numPr>
                <w:ilvl w:val="0"/>
                <w:numId w:val="1"/>
              </w:numPr>
              <w:jc w:val="both"/>
            </w:pPr>
            <w:r w:rsidRPr="0088235F">
              <w:rPr>
                <w:b/>
                <w:color w:val="519680"/>
              </w:rPr>
              <w:t>Engaging the team</w:t>
            </w:r>
            <w:r w:rsidRPr="0088235F">
              <w:rPr>
                <w:color w:val="519680"/>
              </w:rPr>
              <w:t xml:space="preserve"> </w:t>
            </w:r>
            <w:r>
              <w:t>– Involving individuals and demonstrating that their contributions and ideas are valued and important for delivering outcomes and continuous improvements to the service;</w:t>
            </w:r>
          </w:p>
          <w:p w14:paraId="17DFAF7A" w14:textId="77777777" w:rsidR="00C51F43" w:rsidRDefault="00C51F43" w:rsidP="00064408">
            <w:pPr>
              <w:pStyle w:val="ListParagraph"/>
              <w:numPr>
                <w:ilvl w:val="0"/>
                <w:numId w:val="1"/>
              </w:numPr>
              <w:jc w:val="both"/>
            </w:pPr>
            <w:r w:rsidRPr="0088235F">
              <w:rPr>
                <w:b/>
                <w:color w:val="519680"/>
              </w:rPr>
              <w:t>Developing capability</w:t>
            </w:r>
            <w:r w:rsidRPr="0088235F">
              <w:rPr>
                <w:color w:val="519680"/>
              </w:rPr>
              <w:t xml:space="preserve"> </w:t>
            </w:r>
            <w:r>
              <w:t>– Building capability to enable people to meet future challenges, using a range of experiences as a vehicle for individual and organisational learning, acting as a role model for personal development; and</w:t>
            </w:r>
          </w:p>
          <w:p w14:paraId="7B5B8AE6" w14:textId="77777777" w:rsidR="00C51F43" w:rsidRPr="00F51C37" w:rsidRDefault="00C51F43" w:rsidP="00064408">
            <w:pPr>
              <w:pStyle w:val="ListParagraph"/>
              <w:numPr>
                <w:ilvl w:val="0"/>
                <w:numId w:val="1"/>
              </w:numPr>
              <w:jc w:val="both"/>
            </w:pPr>
            <w:r w:rsidRPr="00746AB8">
              <w:rPr>
                <w:b/>
                <w:color w:val="519680"/>
              </w:rPr>
              <w:t>Influencing for results</w:t>
            </w:r>
            <w:r w:rsidRPr="0088235F">
              <w:rPr>
                <w:color w:val="519680"/>
              </w:rPr>
              <w:t xml:space="preserve"> </w:t>
            </w:r>
            <w:r>
              <w:t>– Deciding how to have a positive impact on other people, building relationships to recognise other people’s passions and concerns, using interpersonal and organisational understanding to persuade and build collaboration.</w:t>
            </w:r>
          </w:p>
        </w:tc>
        <w:tc>
          <w:tcPr>
            <w:tcW w:w="667" w:type="pct"/>
          </w:tcPr>
          <w:p w14:paraId="01EC8083"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C51F43" w14:paraId="27415D4F" w14:textId="77777777" w:rsidTr="00C51F43">
        <w:tc>
          <w:tcPr>
            <w:tcW w:w="267" w:type="pct"/>
            <w:shd w:val="clear" w:color="auto" w:fill="96C6B7"/>
          </w:tcPr>
          <w:p w14:paraId="5D2FDAC8" w14:textId="77777777" w:rsidR="00C51F43" w:rsidRDefault="00C51F43" w:rsidP="00064408">
            <w:pPr>
              <w:ind w:right="-392"/>
              <w:rPr>
                <w:b/>
              </w:rPr>
            </w:pPr>
            <w:r>
              <w:rPr>
                <w:b/>
              </w:rPr>
              <w:t>5.</w:t>
            </w:r>
          </w:p>
        </w:tc>
        <w:tc>
          <w:tcPr>
            <w:tcW w:w="4066" w:type="pct"/>
          </w:tcPr>
          <w:p w14:paraId="0FE922D8" w14:textId="77777777" w:rsidR="00C51F43" w:rsidRDefault="00C51F43" w:rsidP="00064408">
            <w:pPr>
              <w:ind w:left="34"/>
              <w:jc w:val="both"/>
            </w:pPr>
            <w:r>
              <w:t>There is a clear leader within the team who is responsible for creating an ethos of proactive health and wellbeing within the pharmacy.</w:t>
            </w:r>
          </w:p>
        </w:tc>
        <w:tc>
          <w:tcPr>
            <w:tcW w:w="667" w:type="pct"/>
          </w:tcPr>
          <w:p w14:paraId="7DEA796E"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C51F43" w14:paraId="55A3479C" w14:textId="77777777" w:rsidTr="00C51F43">
        <w:tc>
          <w:tcPr>
            <w:tcW w:w="267" w:type="pct"/>
            <w:shd w:val="clear" w:color="auto" w:fill="96C6B7"/>
          </w:tcPr>
          <w:p w14:paraId="11A56C5B" w14:textId="77777777" w:rsidR="00C51F43" w:rsidRDefault="00C51F43" w:rsidP="00064408">
            <w:pPr>
              <w:ind w:right="-392"/>
              <w:rPr>
                <w:b/>
              </w:rPr>
            </w:pPr>
            <w:r>
              <w:rPr>
                <w:b/>
              </w:rPr>
              <w:t>6.</w:t>
            </w:r>
          </w:p>
        </w:tc>
        <w:tc>
          <w:tcPr>
            <w:tcW w:w="4066" w:type="pct"/>
          </w:tcPr>
          <w:p w14:paraId="123A8B92" w14:textId="77777777" w:rsidR="00C51F43" w:rsidRDefault="00C51F43" w:rsidP="00064408">
            <w:pPr>
              <w:jc w:val="both"/>
            </w:pPr>
            <w:r>
              <w:t>There is effective leadership within the team that encourages the best use of team members’ skills and creates an environment that supports and mentors other team members.</w:t>
            </w:r>
          </w:p>
        </w:tc>
        <w:tc>
          <w:tcPr>
            <w:tcW w:w="667" w:type="pct"/>
          </w:tcPr>
          <w:p w14:paraId="6B090F77" w14:textId="77777777" w:rsidR="00C51F43" w:rsidRPr="003A0D0A"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C51F43" w14:paraId="21439901" w14:textId="77777777" w:rsidTr="00C51F43">
        <w:tc>
          <w:tcPr>
            <w:tcW w:w="267" w:type="pct"/>
            <w:shd w:val="clear" w:color="auto" w:fill="96C6B7"/>
          </w:tcPr>
          <w:p w14:paraId="73FEFD6A" w14:textId="77777777" w:rsidR="00C51F43" w:rsidRDefault="00C51F43" w:rsidP="00064408">
            <w:pPr>
              <w:ind w:right="-392"/>
              <w:rPr>
                <w:b/>
              </w:rPr>
            </w:pPr>
            <w:r>
              <w:rPr>
                <w:b/>
              </w:rPr>
              <w:t>7.</w:t>
            </w:r>
          </w:p>
        </w:tc>
        <w:tc>
          <w:tcPr>
            <w:tcW w:w="4066" w:type="pct"/>
          </w:tcPr>
          <w:p w14:paraId="184CD23B" w14:textId="77777777" w:rsidR="00C51F43" w:rsidRDefault="00C51F43" w:rsidP="00064408">
            <w:pPr>
              <w:jc w:val="both"/>
            </w:pPr>
            <w:r>
              <w:t>The leader, jointly with the pharmacy team, has developed an action plan on achieving Level 1 HLP.</w:t>
            </w:r>
          </w:p>
        </w:tc>
        <w:tc>
          <w:tcPr>
            <w:tcW w:w="667" w:type="pct"/>
          </w:tcPr>
          <w:p w14:paraId="5629EBB0"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C51F43" w14:paraId="05FEA9CC" w14:textId="77777777" w:rsidTr="00C51F43">
        <w:tc>
          <w:tcPr>
            <w:tcW w:w="5000" w:type="pct"/>
            <w:gridSpan w:val="3"/>
            <w:shd w:val="clear" w:color="auto" w:fill="96C6B7"/>
          </w:tcPr>
          <w:p w14:paraId="39517B94" w14:textId="77777777" w:rsidR="00C51F43" w:rsidRPr="003A0D0A" w:rsidRDefault="00C51F43" w:rsidP="00064408">
            <w:pPr>
              <w:ind w:right="-45"/>
              <w:rPr>
                <w:b/>
              </w:rPr>
            </w:pPr>
            <w:r w:rsidRPr="00064408">
              <w:rPr>
                <w:b/>
                <w:color w:val="000000"/>
                <w:sz w:val="24"/>
              </w:rPr>
              <w:t>Communication</w:t>
            </w:r>
          </w:p>
        </w:tc>
      </w:tr>
      <w:tr w:rsidR="00C51F43" w14:paraId="3C2FE425" w14:textId="77777777" w:rsidTr="00C51F43">
        <w:tc>
          <w:tcPr>
            <w:tcW w:w="267" w:type="pct"/>
            <w:shd w:val="clear" w:color="auto" w:fill="96C6B7"/>
          </w:tcPr>
          <w:p w14:paraId="15C4A019" w14:textId="77777777" w:rsidR="00C51F43" w:rsidRDefault="00C51F43" w:rsidP="00064408">
            <w:pPr>
              <w:ind w:right="-392"/>
              <w:rPr>
                <w:b/>
              </w:rPr>
            </w:pPr>
            <w:r>
              <w:rPr>
                <w:b/>
              </w:rPr>
              <w:t>8.</w:t>
            </w:r>
          </w:p>
        </w:tc>
        <w:tc>
          <w:tcPr>
            <w:tcW w:w="4066" w:type="pct"/>
          </w:tcPr>
          <w:p w14:paraId="333EA045" w14:textId="348083D8" w:rsidR="00C51F43" w:rsidRDefault="00C51F43" w:rsidP="00064408">
            <w:pPr>
              <w:jc w:val="both"/>
            </w:pPr>
            <w:r>
              <w:t>All pharmacy staff can use NHS choices, the local public health information and pharmaceutical needs information, bearing in mind the findings of e</w:t>
            </w:r>
            <w:r w:rsidR="003427F4">
              <w:t>.</w:t>
            </w:r>
            <w:r>
              <w:t>g</w:t>
            </w:r>
            <w:r w:rsidR="003427F4">
              <w:t>.</w:t>
            </w:r>
            <w:r>
              <w:t xml:space="preserve"> PNAs and JSNA</w:t>
            </w:r>
            <w:r w:rsidR="00E82A61">
              <w:t>s</w:t>
            </w:r>
            <w:r>
              <w:t xml:space="preserve"> such as location of services, when providing advice on health issues when appropriate.</w:t>
            </w:r>
          </w:p>
        </w:tc>
        <w:tc>
          <w:tcPr>
            <w:tcW w:w="667" w:type="pct"/>
          </w:tcPr>
          <w:p w14:paraId="049751F5"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805B94">
              <w:rPr>
                <w:b/>
                <w:color w:val="519680"/>
              </w:rPr>
            </w:r>
            <w:r w:rsidR="00805B94">
              <w:rPr>
                <w:b/>
                <w:color w:val="519680"/>
              </w:rPr>
              <w:fldChar w:fldCharType="separate"/>
            </w:r>
            <w:r w:rsidRPr="00A27BDA">
              <w:rPr>
                <w:b/>
                <w:color w:val="519680"/>
              </w:rPr>
              <w:fldChar w:fldCharType="end"/>
            </w:r>
          </w:p>
        </w:tc>
      </w:tr>
      <w:tr w:rsidR="00C51F43" w14:paraId="1823E47B" w14:textId="77777777" w:rsidTr="00C51F43">
        <w:tc>
          <w:tcPr>
            <w:tcW w:w="267" w:type="pct"/>
            <w:shd w:val="clear" w:color="auto" w:fill="96C6B7"/>
          </w:tcPr>
          <w:p w14:paraId="14502581" w14:textId="77777777" w:rsidR="00C51F43" w:rsidRDefault="00C51F43" w:rsidP="00064408">
            <w:pPr>
              <w:ind w:right="-392"/>
              <w:rPr>
                <w:b/>
              </w:rPr>
            </w:pPr>
            <w:r>
              <w:rPr>
                <w:b/>
              </w:rPr>
              <w:t>9.</w:t>
            </w:r>
          </w:p>
        </w:tc>
        <w:tc>
          <w:tcPr>
            <w:tcW w:w="4066" w:type="pct"/>
          </w:tcPr>
          <w:p w14:paraId="61BB72F8" w14:textId="77777777" w:rsidR="00C51F43" w:rsidRDefault="00C51F43" w:rsidP="00064408">
            <w:pPr>
              <w:jc w:val="both"/>
            </w:pPr>
            <w:r>
              <w:t>The pharmacy team is friendly, welcoming and sensitive to the need for privacy for different individuals seeking advice including respecting people’s values and beliefs.</w:t>
            </w:r>
          </w:p>
        </w:tc>
        <w:tc>
          <w:tcPr>
            <w:tcW w:w="667" w:type="pct"/>
          </w:tcPr>
          <w:p w14:paraId="6F367B44"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805B94">
              <w:rPr>
                <w:b/>
                <w:color w:val="519680"/>
              </w:rPr>
            </w:r>
            <w:r w:rsidR="00805B94">
              <w:rPr>
                <w:b/>
                <w:color w:val="519680"/>
              </w:rPr>
              <w:fldChar w:fldCharType="separate"/>
            </w:r>
            <w:r w:rsidRPr="00A27BDA">
              <w:rPr>
                <w:b/>
                <w:color w:val="519680"/>
              </w:rPr>
              <w:fldChar w:fldCharType="end"/>
            </w:r>
          </w:p>
        </w:tc>
      </w:tr>
      <w:tr w:rsidR="00C51F43" w14:paraId="0A07C49E" w14:textId="77777777" w:rsidTr="00C51F43">
        <w:tc>
          <w:tcPr>
            <w:tcW w:w="267" w:type="pct"/>
            <w:shd w:val="clear" w:color="auto" w:fill="96C6B7"/>
          </w:tcPr>
          <w:p w14:paraId="3400F111" w14:textId="77777777" w:rsidR="00C51F43" w:rsidRDefault="0083073C" w:rsidP="00064408">
            <w:pPr>
              <w:ind w:right="-392"/>
              <w:rPr>
                <w:b/>
              </w:rPr>
            </w:pPr>
            <w:r>
              <w:rPr>
                <w:b/>
              </w:rPr>
              <w:t>10.</w:t>
            </w:r>
          </w:p>
        </w:tc>
        <w:tc>
          <w:tcPr>
            <w:tcW w:w="4066" w:type="pct"/>
          </w:tcPr>
          <w:p w14:paraId="232CDD5D" w14:textId="77777777" w:rsidR="00C51F43" w:rsidRPr="00F51C37" w:rsidRDefault="00C51F43" w:rsidP="00064408">
            <w:pPr>
              <w:jc w:val="both"/>
            </w:pPr>
            <w:r>
              <w:t>The pharmacy team routinely explain who they are, wear a name badge and inform people about the information and/or services on offer.</w:t>
            </w:r>
          </w:p>
        </w:tc>
        <w:tc>
          <w:tcPr>
            <w:tcW w:w="667" w:type="pct"/>
          </w:tcPr>
          <w:p w14:paraId="0B34F781"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805B94">
              <w:rPr>
                <w:b/>
                <w:color w:val="519680"/>
              </w:rPr>
            </w:r>
            <w:r w:rsidR="00805B94">
              <w:rPr>
                <w:b/>
                <w:color w:val="519680"/>
              </w:rPr>
              <w:fldChar w:fldCharType="separate"/>
            </w:r>
            <w:r w:rsidRPr="00281EC1">
              <w:rPr>
                <w:b/>
                <w:color w:val="519680"/>
              </w:rPr>
              <w:fldChar w:fldCharType="end"/>
            </w:r>
          </w:p>
        </w:tc>
      </w:tr>
      <w:tr w:rsidR="00C51F43" w14:paraId="1F511700" w14:textId="77777777" w:rsidTr="00C51F43">
        <w:tc>
          <w:tcPr>
            <w:tcW w:w="267" w:type="pct"/>
            <w:shd w:val="clear" w:color="auto" w:fill="96C6B7"/>
          </w:tcPr>
          <w:p w14:paraId="670E9014" w14:textId="77777777" w:rsidR="00C51F43" w:rsidRDefault="0083073C" w:rsidP="00064408">
            <w:pPr>
              <w:ind w:right="-392"/>
              <w:rPr>
                <w:b/>
              </w:rPr>
            </w:pPr>
            <w:r>
              <w:rPr>
                <w:b/>
              </w:rPr>
              <w:t>11.</w:t>
            </w:r>
          </w:p>
        </w:tc>
        <w:tc>
          <w:tcPr>
            <w:tcW w:w="4066" w:type="pct"/>
          </w:tcPr>
          <w:p w14:paraId="34BA2F53" w14:textId="77777777" w:rsidR="00C51F43" w:rsidRDefault="00C51F43" w:rsidP="00064408">
            <w:pPr>
              <w:jc w:val="both"/>
            </w:pPr>
            <w:r>
              <w:t>All pharmacy staff receive training on how to approach people to discuss difficult or sensitive public health issues.</w:t>
            </w:r>
          </w:p>
        </w:tc>
        <w:tc>
          <w:tcPr>
            <w:tcW w:w="667" w:type="pct"/>
          </w:tcPr>
          <w:p w14:paraId="65B657BF"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805B94">
              <w:rPr>
                <w:b/>
                <w:color w:val="519680"/>
              </w:rPr>
            </w:r>
            <w:r w:rsidR="00805B94">
              <w:rPr>
                <w:b/>
                <w:color w:val="519680"/>
              </w:rPr>
              <w:fldChar w:fldCharType="separate"/>
            </w:r>
            <w:r w:rsidRPr="00281EC1">
              <w:rPr>
                <w:b/>
                <w:color w:val="519680"/>
              </w:rPr>
              <w:fldChar w:fldCharType="end"/>
            </w:r>
          </w:p>
        </w:tc>
      </w:tr>
      <w:tr w:rsidR="00C51F43" w14:paraId="5A2848C7" w14:textId="77777777" w:rsidTr="00C51F43">
        <w:tc>
          <w:tcPr>
            <w:tcW w:w="267" w:type="pct"/>
            <w:shd w:val="clear" w:color="auto" w:fill="96C6B7"/>
          </w:tcPr>
          <w:p w14:paraId="04EC21F6" w14:textId="77777777" w:rsidR="00C51F43" w:rsidRDefault="0083073C" w:rsidP="00064408">
            <w:pPr>
              <w:ind w:right="-392"/>
              <w:rPr>
                <w:b/>
              </w:rPr>
            </w:pPr>
            <w:r>
              <w:rPr>
                <w:b/>
              </w:rPr>
              <w:t>12.</w:t>
            </w:r>
          </w:p>
        </w:tc>
        <w:tc>
          <w:tcPr>
            <w:tcW w:w="4066" w:type="pct"/>
          </w:tcPr>
          <w:p w14:paraId="71DF8E5D" w14:textId="77777777" w:rsidR="00C51F43" w:rsidRDefault="00C51F43" w:rsidP="00064408">
            <w:pPr>
              <w:jc w:val="both"/>
            </w:pPr>
            <w:r>
              <w:t>All pharmacy staff are able to provide brief health and wellbeing advice (2-3 minutes) and have an awareness that the person may need additional support for behavioural change.</w:t>
            </w:r>
          </w:p>
        </w:tc>
        <w:tc>
          <w:tcPr>
            <w:tcW w:w="667" w:type="pct"/>
          </w:tcPr>
          <w:p w14:paraId="2865883D" w14:textId="77777777" w:rsidR="00C51F43" w:rsidRPr="00281EC1" w:rsidRDefault="00C51F43" w:rsidP="00064408">
            <w:pPr>
              <w:ind w:right="-45"/>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805B94">
              <w:rPr>
                <w:b/>
                <w:color w:val="519680"/>
              </w:rPr>
            </w:r>
            <w:r w:rsidR="00805B94">
              <w:rPr>
                <w:b/>
                <w:color w:val="519680"/>
              </w:rPr>
              <w:fldChar w:fldCharType="separate"/>
            </w:r>
            <w:r w:rsidRPr="00281EC1">
              <w:rPr>
                <w:b/>
                <w:color w:val="519680"/>
              </w:rPr>
              <w:fldChar w:fldCharType="end"/>
            </w:r>
          </w:p>
        </w:tc>
      </w:tr>
    </w:tbl>
    <w:p w14:paraId="567CD21C" w14:textId="77777777" w:rsidR="00064408" w:rsidRDefault="00064408" w:rsidP="00064408">
      <w:pPr>
        <w:spacing w:after="0" w:line="240" w:lineRule="auto"/>
        <w:ind w:right="-612"/>
        <w:jc w:val="both"/>
        <w:rPr>
          <w:b/>
          <w:color w:val="519680"/>
          <w:sz w:val="28"/>
        </w:rPr>
      </w:pPr>
    </w:p>
    <w:p w14:paraId="0D955185" w14:textId="77777777" w:rsidR="00064408" w:rsidRDefault="00064408" w:rsidP="00064408">
      <w:pPr>
        <w:spacing w:after="0" w:line="240" w:lineRule="auto"/>
        <w:ind w:right="-612"/>
        <w:jc w:val="both"/>
        <w:rPr>
          <w:b/>
          <w:color w:val="519680"/>
          <w:sz w:val="28"/>
        </w:rPr>
      </w:pPr>
    </w:p>
    <w:p w14:paraId="34650A86" w14:textId="77777777" w:rsidR="00C51F43" w:rsidRPr="0088235F" w:rsidRDefault="00C51F43" w:rsidP="00064408">
      <w:pPr>
        <w:spacing w:after="0" w:line="240" w:lineRule="auto"/>
        <w:ind w:right="-612"/>
        <w:jc w:val="both"/>
        <w:rPr>
          <w:b/>
          <w:color w:val="519680"/>
          <w:sz w:val="28"/>
        </w:rPr>
      </w:pPr>
      <w:r w:rsidRPr="0088235F">
        <w:rPr>
          <w:b/>
          <w:color w:val="519680"/>
          <w:sz w:val="28"/>
        </w:rPr>
        <w:t>Engagement</w:t>
      </w:r>
    </w:p>
    <w:tbl>
      <w:tblPr>
        <w:tblStyle w:val="TableGrid"/>
        <w:tblW w:w="5000" w:type="pct"/>
        <w:tblLook w:val="04A0" w:firstRow="1" w:lastRow="0" w:firstColumn="1" w:lastColumn="0" w:noHBand="0" w:noVBand="1"/>
      </w:tblPr>
      <w:tblGrid>
        <w:gridCol w:w="558"/>
        <w:gridCol w:w="8503"/>
        <w:gridCol w:w="1395"/>
      </w:tblGrid>
      <w:tr w:rsidR="00C51F43" w14:paraId="49084202" w14:textId="77777777" w:rsidTr="00C51F43">
        <w:tc>
          <w:tcPr>
            <w:tcW w:w="4333" w:type="pct"/>
            <w:gridSpan w:val="2"/>
            <w:shd w:val="clear" w:color="auto" w:fill="96C6B7"/>
          </w:tcPr>
          <w:p w14:paraId="23517ACB" w14:textId="77777777" w:rsidR="00C51F43" w:rsidRPr="00A75070" w:rsidRDefault="00C51F43" w:rsidP="00064408">
            <w:pPr>
              <w:ind w:right="-612"/>
              <w:jc w:val="both"/>
              <w:rPr>
                <w:b/>
                <w:color w:val="000000"/>
              </w:rPr>
            </w:pPr>
            <w:r w:rsidRPr="00064408">
              <w:rPr>
                <w:b/>
                <w:color w:val="000000"/>
                <w:sz w:val="24"/>
              </w:rPr>
              <w:t>Community engagement</w:t>
            </w:r>
          </w:p>
        </w:tc>
        <w:tc>
          <w:tcPr>
            <w:tcW w:w="667" w:type="pct"/>
            <w:shd w:val="clear" w:color="auto" w:fill="96C6B7"/>
          </w:tcPr>
          <w:p w14:paraId="07E0757F" w14:textId="77777777" w:rsidR="00C51F43" w:rsidRPr="00A75070" w:rsidRDefault="00C51F43" w:rsidP="00064408">
            <w:pPr>
              <w:ind w:right="34"/>
              <w:jc w:val="center"/>
              <w:rPr>
                <w:b/>
                <w:color w:val="000000"/>
              </w:rPr>
            </w:pPr>
            <w:r w:rsidRPr="00A75070">
              <w:rPr>
                <w:b/>
                <w:color w:val="000000"/>
              </w:rPr>
              <w:t>Completed</w:t>
            </w:r>
          </w:p>
        </w:tc>
      </w:tr>
      <w:tr w:rsidR="00C51F43" w14:paraId="07CD8872" w14:textId="77777777" w:rsidTr="00C51F43">
        <w:tc>
          <w:tcPr>
            <w:tcW w:w="267" w:type="pct"/>
            <w:shd w:val="clear" w:color="auto" w:fill="96C6B7"/>
          </w:tcPr>
          <w:p w14:paraId="5CD91B65" w14:textId="77777777" w:rsidR="00C51F43" w:rsidRDefault="00C51F43" w:rsidP="00064408">
            <w:pPr>
              <w:ind w:right="-392"/>
              <w:rPr>
                <w:b/>
              </w:rPr>
            </w:pPr>
            <w:r>
              <w:rPr>
                <w:b/>
              </w:rPr>
              <w:t>1</w:t>
            </w:r>
            <w:r w:rsidR="0083073C">
              <w:rPr>
                <w:b/>
              </w:rPr>
              <w:t>3</w:t>
            </w:r>
            <w:r>
              <w:rPr>
                <w:b/>
              </w:rPr>
              <w:t>.</w:t>
            </w:r>
          </w:p>
        </w:tc>
        <w:tc>
          <w:tcPr>
            <w:tcW w:w="4066" w:type="pct"/>
          </w:tcPr>
          <w:p w14:paraId="0FFCD546" w14:textId="77777777" w:rsidR="00C51F43" w:rsidRPr="00A75070" w:rsidRDefault="00C51F43" w:rsidP="00064408">
            <w:pPr>
              <w:jc w:val="both"/>
            </w:pPr>
            <w:r>
              <w:t>The pharmacy team proactively engages with patients and the public in the pharmacy, to offer them advice, support and signposting to other providers of services in the community where applicable.</w:t>
            </w:r>
          </w:p>
        </w:tc>
        <w:tc>
          <w:tcPr>
            <w:tcW w:w="667" w:type="pct"/>
          </w:tcPr>
          <w:p w14:paraId="718EA143"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805B94">
              <w:rPr>
                <w:b/>
                <w:color w:val="519680"/>
              </w:rPr>
            </w:r>
            <w:r w:rsidR="00805B94">
              <w:rPr>
                <w:b/>
                <w:color w:val="519680"/>
              </w:rPr>
              <w:fldChar w:fldCharType="separate"/>
            </w:r>
            <w:r w:rsidRPr="00A55934">
              <w:rPr>
                <w:b/>
                <w:color w:val="519680"/>
              </w:rPr>
              <w:fldChar w:fldCharType="end"/>
            </w:r>
          </w:p>
        </w:tc>
      </w:tr>
      <w:tr w:rsidR="00C51F43" w14:paraId="42650C8D" w14:textId="77777777" w:rsidTr="00C51F43">
        <w:tc>
          <w:tcPr>
            <w:tcW w:w="267" w:type="pct"/>
            <w:shd w:val="clear" w:color="auto" w:fill="96C6B7"/>
          </w:tcPr>
          <w:p w14:paraId="72F82FB0" w14:textId="77777777" w:rsidR="00C51F43" w:rsidRDefault="0083073C" w:rsidP="00064408">
            <w:pPr>
              <w:ind w:right="-392"/>
              <w:rPr>
                <w:b/>
              </w:rPr>
            </w:pPr>
            <w:r>
              <w:rPr>
                <w:b/>
              </w:rPr>
              <w:t>14.</w:t>
            </w:r>
          </w:p>
        </w:tc>
        <w:tc>
          <w:tcPr>
            <w:tcW w:w="4066" w:type="pct"/>
          </w:tcPr>
          <w:p w14:paraId="364A6E92" w14:textId="77777777" w:rsidR="00C51F43" w:rsidRDefault="00C51F43" w:rsidP="00064408">
            <w:pPr>
              <w:jc w:val="both"/>
            </w:pPr>
            <w:r>
              <w:t>The pharmacy team actively works in collaboration with other community organisations (</w:t>
            </w:r>
            <w:r w:rsidR="00A726F7">
              <w:t>e.g.</w:t>
            </w:r>
            <w:r>
              <w:t xml:space="preserve"> schools, care homes, local events, charities) to deliver pharmacy outreach and or services.</w:t>
            </w:r>
          </w:p>
        </w:tc>
        <w:tc>
          <w:tcPr>
            <w:tcW w:w="667" w:type="pct"/>
          </w:tcPr>
          <w:p w14:paraId="6080A5C9"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805B94">
              <w:rPr>
                <w:b/>
                <w:color w:val="519680"/>
              </w:rPr>
            </w:r>
            <w:r w:rsidR="00805B94">
              <w:rPr>
                <w:b/>
                <w:color w:val="519680"/>
              </w:rPr>
              <w:fldChar w:fldCharType="separate"/>
            </w:r>
            <w:r w:rsidRPr="00A55934">
              <w:rPr>
                <w:b/>
                <w:color w:val="519680"/>
              </w:rPr>
              <w:fldChar w:fldCharType="end"/>
            </w:r>
          </w:p>
        </w:tc>
      </w:tr>
      <w:tr w:rsidR="00C51F43" w14:paraId="35344327" w14:textId="77777777" w:rsidTr="00C51F43">
        <w:tc>
          <w:tcPr>
            <w:tcW w:w="267" w:type="pct"/>
            <w:shd w:val="clear" w:color="auto" w:fill="96C6B7"/>
          </w:tcPr>
          <w:p w14:paraId="399F52B7" w14:textId="77777777" w:rsidR="00C51F43" w:rsidRDefault="0083073C" w:rsidP="00064408">
            <w:pPr>
              <w:ind w:right="-392"/>
              <w:rPr>
                <w:b/>
              </w:rPr>
            </w:pPr>
            <w:r>
              <w:rPr>
                <w:b/>
              </w:rPr>
              <w:t>15.</w:t>
            </w:r>
          </w:p>
        </w:tc>
        <w:tc>
          <w:tcPr>
            <w:tcW w:w="4066" w:type="pct"/>
          </w:tcPr>
          <w:p w14:paraId="303519FD" w14:textId="77777777" w:rsidR="00C51F43" w:rsidRDefault="00C51F43" w:rsidP="00064408">
            <w:pPr>
              <w:jc w:val="both"/>
            </w:pPr>
            <w:r>
              <w:t>The pharmacy team is aware of health and wellbeing resources available in the community to direct the public/patients to (e</w:t>
            </w:r>
            <w:r w:rsidR="00F80069">
              <w:t>.</w:t>
            </w:r>
            <w:r>
              <w:t>g</w:t>
            </w:r>
            <w:r w:rsidR="00F80069">
              <w:t>.</w:t>
            </w:r>
            <w:r>
              <w:t xml:space="preserve"> support groups, community exercise groups).</w:t>
            </w:r>
          </w:p>
        </w:tc>
        <w:tc>
          <w:tcPr>
            <w:tcW w:w="667" w:type="pct"/>
          </w:tcPr>
          <w:p w14:paraId="0032BAC8"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805B94">
              <w:rPr>
                <w:b/>
                <w:color w:val="519680"/>
              </w:rPr>
            </w:r>
            <w:r w:rsidR="00805B94">
              <w:rPr>
                <w:b/>
                <w:color w:val="519680"/>
              </w:rPr>
              <w:fldChar w:fldCharType="separate"/>
            </w:r>
            <w:r w:rsidRPr="00A55934">
              <w:rPr>
                <w:b/>
                <w:color w:val="519680"/>
              </w:rPr>
              <w:fldChar w:fldCharType="end"/>
            </w:r>
          </w:p>
        </w:tc>
      </w:tr>
      <w:tr w:rsidR="00C51F43" w14:paraId="0B227F30" w14:textId="77777777" w:rsidTr="00C51F43">
        <w:tc>
          <w:tcPr>
            <w:tcW w:w="267" w:type="pct"/>
            <w:shd w:val="clear" w:color="auto" w:fill="96C6B7"/>
          </w:tcPr>
          <w:p w14:paraId="3101075C" w14:textId="77777777" w:rsidR="00C51F43" w:rsidRDefault="0083073C" w:rsidP="00064408">
            <w:pPr>
              <w:ind w:right="-392"/>
              <w:rPr>
                <w:b/>
              </w:rPr>
            </w:pPr>
            <w:r>
              <w:rPr>
                <w:b/>
              </w:rPr>
              <w:t>16</w:t>
            </w:r>
          </w:p>
        </w:tc>
        <w:tc>
          <w:tcPr>
            <w:tcW w:w="4066" w:type="pct"/>
          </w:tcPr>
          <w:p w14:paraId="0F8434A2" w14:textId="77777777" w:rsidR="00C51F43" w:rsidRDefault="00C51F43" w:rsidP="00064408">
            <w:pPr>
              <w:jc w:val="both"/>
            </w:pPr>
            <w:r>
              <w:t>The pharmacy encourages local charities and other providers to work with the pharmacy for delivery of key health messages/displays where appropriate.</w:t>
            </w:r>
          </w:p>
        </w:tc>
        <w:tc>
          <w:tcPr>
            <w:tcW w:w="667" w:type="pct"/>
          </w:tcPr>
          <w:p w14:paraId="5DE3E70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805B94">
              <w:rPr>
                <w:b/>
                <w:color w:val="519680"/>
              </w:rPr>
            </w:r>
            <w:r w:rsidR="00805B94">
              <w:rPr>
                <w:b/>
                <w:color w:val="519680"/>
              </w:rPr>
              <w:fldChar w:fldCharType="separate"/>
            </w:r>
            <w:r w:rsidRPr="00A55934">
              <w:rPr>
                <w:b/>
                <w:color w:val="519680"/>
              </w:rPr>
              <w:fldChar w:fldCharType="end"/>
            </w:r>
          </w:p>
        </w:tc>
      </w:tr>
      <w:tr w:rsidR="00C51F43" w14:paraId="6004C9EA" w14:textId="77777777" w:rsidTr="00C51F43">
        <w:tc>
          <w:tcPr>
            <w:tcW w:w="267" w:type="pct"/>
            <w:shd w:val="clear" w:color="auto" w:fill="96C6B7"/>
          </w:tcPr>
          <w:p w14:paraId="45761C25" w14:textId="77777777" w:rsidR="00C51F43" w:rsidRDefault="0083073C" w:rsidP="00064408">
            <w:pPr>
              <w:ind w:right="-392"/>
              <w:rPr>
                <w:b/>
              </w:rPr>
            </w:pPr>
            <w:r>
              <w:rPr>
                <w:b/>
              </w:rPr>
              <w:t>17.</w:t>
            </w:r>
          </w:p>
        </w:tc>
        <w:tc>
          <w:tcPr>
            <w:tcW w:w="4066" w:type="pct"/>
          </w:tcPr>
          <w:p w14:paraId="5F228AC3" w14:textId="77777777" w:rsidR="00C51F43" w:rsidRDefault="00C51F43" w:rsidP="00064408">
            <w:pPr>
              <w:jc w:val="both"/>
            </w:pPr>
            <w:r>
              <w:t>The pharmacy team is aware of appropriate health and social care providers in their community (e</w:t>
            </w:r>
            <w:r w:rsidR="00F80069">
              <w:t>.</w:t>
            </w:r>
            <w:r>
              <w:t>g</w:t>
            </w:r>
            <w:r w:rsidR="00F80069">
              <w:t>.</w:t>
            </w:r>
            <w:r>
              <w:t xml:space="preserve"> specialist clinics, Healthwatch, Smoking Cessation, Drug and Alcohol Services, Health Trainer Service), which Local Authorities could provide information about.</w:t>
            </w:r>
          </w:p>
        </w:tc>
        <w:tc>
          <w:tcPr>
            <w:tcW w:w="667" w:type="pct"/>
          </w:tcPr>
          <w:p w14:paraId="4B32341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805B94">
              <w:rPr>
                <w:b/>
                <w:color w:val="519680"/>
              </w:rPr>
            </w:r>
            <w:r w:rsidR="00805B94">
              <w:rPr>
                <w:b/>
                <w:color w:val="519680"/>
              </w:rPr>
              <w:fldChar w:fldCharType="separate"/>
            </w:r>
            <w:r w:rsidRPr="00A55934">
              <w:rPr>
                <w:b/>
                <w:color w:val="519680"/>
              </w:rPr>
              <w:fldChar w:fldCharType="end"/>
            </w:r>
          </w:p>
        </w:tc>
      </w:tr>
      <w:tr w:rsidR="00C51F43" w14:paraId="0057B161" w14:textId="77777777" w:rsidTr="00C51F43">
        <w:tc>
          <w:tcPr>
            <w:tcW w:w="5000" w:type="pct"/>
            <w:gridSpan w:val="3"/>
            <w:shd w:val="clear" w:color="auto" w:fill="96C6B7"/>
          </w:tcPr>
          <w:p w14:paraId="32C3105E" w14:textId="77777777" w:rsidR="00C51F43" w:rsidRDefault="00C51F43" w:rsidP="00064408">
            <w:pPr>
              <w:ind w:right="-45"/>
              <w:rPr>
                <w:b/>
              </w:rPr>
            </w:pPr>
            <w:r w:rsidRPr="00064408">
              <w:rPr>
                <w:b/>
                <w:color w:val="000000"/>
                <w:sz w:val="24"/>
              </w:rPr>
              <w:t>Commissioner engagement</w:t>
            </w:r>
          </w:p>
        </w:tc>
      </w:tr>
      <w:tr w:rsidR="00C51F43" w14:paraId="61FAB176" w14:textId="77777777" w:rsidTr="00C51F43">
        <w:tc>
          <w:tcPr>
            <w:tcW w:w="267" w:type="pct"/>
            <w:shd w:val="clear" w:color="auto" w:fill="96C6B7"/>
          </w:tcPr>
          <w:p w14:paraId="3F3C97CD" w14:textId="77777777" w:rsidR="00C51F43" w:rsidRDefault="0083073C" w:rsidP="00064408">
            <w:pPr>
              <w:ind w:right="-392"/>
              <w:rPr>
                <w:b/>
              </w:rPr>
            </w:pPr>
            <w:r>
              <w:rPr>
                <w:b/>
              </w:rPr>
              <w:t>18.</w:t>
            </w:r>
          </w:p>
        </w:tc>
        <w:tc>
          <w:tcPr>
            <w:tcW w:w="4066" w:type="pct"/>
          </w:tcPr>
          <w:p w14:paraId="12986AD8" w14:textId="77777777" w:rsidR="00C51F43" w:rsidRPr="00F51C37" w:rsidRDefault="00C51F43" w:rsidP="00064408">
            <w:pPr>
              <w:jc w:val="both"/>
            </w:pPr>
            <w:r>
              <w:t>The HLP lead is aware of the local commissioners for public health services, which may include Local Authority, NHS England, Clinical Commissioning Group, etc.</w:t>
            </w:r>
          </w:p>
        </w:tc>
        <w:tc>
          <w:tcPr>
            <w:tcW w:w="667" w:type="pct"/>
          </w:tcPr>
          <w:p w14:paraId="7C479A63"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C51F43" w14:paraId="4F1C1DFF" w14:textId="77777777" w:rsidTr="00C51F43">
        <w:tc>
          <w:tcPr>
            <w:tcW w:w="267" w:type="pct"/>
            <w:shd w:val="clear" w:color="auto" w:fill="96C6B7"/>
          </w:tcPr>
          <w:p w14:paraId="6976F27A" w14:textId="77777777" w:rsidR="00C51F43" w:rsidRDefault="0083073C" w:rsidP="00064408">
            <w:pPr>
              <w:ind w:right="-392"/>
              <w:rPr>
                <w:b/>
              </w:rPr>
            </w:pPr>
            <w:r>
              <w:rPr>
                <w:b/>
              </w:rPr>
              <w:t>19.</w:t>
            </w:r>
          </w:p>
        </w:tc>
        <w:tc>
          <w:tcPr>
            <w:tcW w:w="4066" w:type="pct"/>
          </w:tcPr>
          <w:p w14:paraId="134120C5" w14:textId="77777777" w:rsidR="00C51F43" w:rsidRPr="00F51C37" w:rsidRDefault="00C51F43" w:rsidP="00064408">
            <w:pPr>
              <w:jc w:val="both"/>
            </w:pPr>
            <w:r>
              <w:t>The pharmacy team is aware of the commissioner contacts if seeking to submit bids for public health services.</w:t>
            </w:r>
          </w:p>
        </w:tc>
        <w:tc>
          <w:tcPr>
            <w:tcW w:w="667" w:type="pct"/>
          </w:tcPr>
          <w:p w14:paraId="4492CF00"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bl>
    <w:p w14:paraId="05FCA63C" w14:textId="77777777" w:rsidR="008B0947" w:rsidRDefault="008B0947" w:rsidP="00064408">
      <w:pPr>
        <w:spacing w:after="0" w:line="240" w:lineRule="auto"/>
        <w:jc w:val="both"/>
        <w:rPr>
          <w:b/>
          <w:color w:val="519680"/>
          <w:sz w:val="28"/>
        </w:rPr>
      </w:pPr>
    </w:p>
    <w:p w14:paraId="14BB15A6" w14:textId="488206FD" w:rsidR="00A8741C" w:rsidRDefault="00A8741C" w:rsidP="00064408">
      <w:pPr>
        <w:spacing w:after="0" w:line="240" w:lineRule="auto"/>
        <w:jc w:val="both"/>
        <w:rPr>
          <w:b/>
          <w:color w:val="519680"/>
          <w:sz w:val="28"/>
        </w:rPr>
      </w:pPr>
      <w:r>
        <w:rPr>
          <w:b/>
          <w:color w:val="519680"/>
          <w:sz w:val="28"/>
        </w:rPr>
        <w:t>Environment</w:t>
      </w:r>
    </w:p>
    <w:tbl>
      <w:tblPr>
        <w:tblStyle w:val="TableGrid"/>
        <w:tblW w:w="5000" w:type="pct"/>
        <w:tblLook w:val="04A0" w:firstRow="1" w:lastRow="0" w:firstColumn="1" w:lastColumn="0" w:noHBand="0" w:noVBand="1"/>
      </w:tblPr>
      <w:tblGrid>
        <w:gridCol w:w="558"/>
        <w:gridCol w:w="8503"/>
        <w:gridCol w:w="1395"/>
      </w:tblGrid>
      <w:tr w:rsidR="00A8741C" w14:paraId="1BA5F2BA" w14:textId="77777777" w:rsidTr="00F80069">
        <w:tc>
          <w:tcPr>
            <w:tcW w:w="5000" w:type="pct"/>
            <w:gridSpan w:val="3"/>
            <w:shd w:val="clear" w:color="auto" w:fill="96C6B7"/>
          </w:tcPr>
          <w:p w14:paraId="683A323B" w14:textId="77777777" w:rsidR="00A8741C" w:rsidRDefault="00A8741C" w:rsidP="00064408">
            <w:pPr>
              <w:ind w:right="-45"/>
              <w:rPr>
                <w:b/>
              </w:rPr>
            </w:pPr>
            <w:r w:rsidRPr="00064408">
              <w:rPr>
                <w:b/>
                <w:color w:val="000000"/>
                <w:sz w:val="24"/>
              </w:rPr>
              <w:t>Health promoting environment</w:t>
            </w:r>
          </w:p>
        </w:tc>
      </w:tr>
      <w:tr w:rsidR="00A8741C" w:rsidRPr="002A082E" w14:paraId="245CCF58" w14:textId="77777777" w:rsidTr="00F80069">
        <w:tc>
          <w:tcPr>
            <w:tcW w:w="267" w:type="pct"/>
            <w:shd w:val="clear" w:color="auto" w:fill="96C6B7"/>
          </w:tcPr>
          <w:p w14:paraId="485D959F" w14:textId="77777777" w:rsidR="00A8741C" w:rsidRDefault="0083073C" w:rsidP="00064408">
            <w:pPr>
              <w:ind w:right="-392"/>
              <w:rPr>
                <w:b/>
              </w:rPr>
            </w:pPr>
            <w:r>
              <w:rPr>
                <w:b/>
              </w:rPr>
              <w:t>20.</w:t>
            </w:r>
          </w:p>
        </w:tc>
        <w:tc>
          <w:tcPr>
            <w:tcW w:w="4066" w:type="pct"/>
          </w:tcPr>
          <w:p w14:paraId="4941DC9D" w14:textId="77777777" w:rsidR="00A8741C" w:rsidRPr="00F51C37" w:rsidRDefault="00A8741C" w:rsidP="00064408">
            <w:pPr>
              <w:jc w:val="both"/>
            </w:pPr>
            <w:r>
              <w:t>It is clear to the public that free, confidential advice on their health and wellbeing can be accessed.</w:t>
            </w:r>
          </w:p>
        </w:tc>
        <w:tc>
          <w:tcPr>
            <w:tcW w:w="667" w:type="pct"/>
          </w:tcPr>
          <w:p w14:paraId="7EB9436E"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A8741C" w:rsidRPr="002A082E" w14:paraId="559802EC" w14:textId="77777777" w:rsidTr="00F80069">
        <w:tc>
          <w:tcPr>
            <w:tcW w:w="267" w:type="pct"/>
            <w:shd w:val="clear" w:color="auto" w:fill="96C6B7"/>
          </w:tcPr>
          <w:p w14:paraId="178B2A87" w14:textId="77777777" w:rsidR="00A8741C" w:rsidRDefault="0083073C" w:rsidP="00064408">
            <w:pPr>
              <w:ind w:right="-392"/>
              <w:rPr>
                <w:b/>
              </w:rPr>
            </w:pPr>
            <w:r>
              <w:rPr>
                <w:b/>
              </w:rPr>
              <w:t>21.</w:t>
            </w:r>
          </w:p>
        </w:tc>
        <w:tc>
          <w:tcPr>
            <w:tcW w:w="4066" w:type="pct"/>
          </w:tcPr>
          <w:p w14:paraId="50EB426D" w14:textId="77777777" w:rsidR="00A8741C" w:rsidRDefault="00A8741C" w:rsidP="00064408">
            <w:pPr>
              <w:ind w:left="34"/>
              <w:jc w:val="both"/>
            </w:pPr>
            <w:r>
              <w:t xml:space="preserve">The pharmacy has a dedicated Health Promotion Zone, that: </w:t>
            </w:r>
          </w:p>
          <w:p w14:paraId="6C603114" w14:textId="77777777" w:rsidR="00A8741C" w:rsidRDefault="00A8741C" w:rsidP="00064408">
            <w:pPr>
              <w:pStyle w:val="ListParagraph"/>
              <w:numPr>
                <w:ilvl w:val="0"/>
                <w:numId w:val="2"/>
              </w:numPr>
              <w:jc w:val="both"/>
            </w:pPr>
            <w:r>
              <w:t xml:space="preserve">Is clearly marked and accessible; </w:t>
            </w:r>
          </w:p>
          <w:p w14:paraId="4147B22B" w14:textId="77777777" w:rsidR="00A8741C" w:rsidRDefault="00A8741C" w:rsidP="00064408">
            <w:pPr>
              <w:pStyle w:val="ListParagraph"/>
              <w:numPr>
                <w:ilvl w:val="0"/>
                <w:numId w:val="2"/>
              </w:numPr>
              <w:jc w:val="both"/>
            </w:pPr>
            <w:r>
              <w:t xml:space="preserve">Has a professional appearance; and </w:t>
            </w:r>
          </w:p>
          <w:p w14:paraId="768AF6A8" w14:textId="51CE91EA" w:rsidR="00A8741C" w:rsidRDefault="00A8741C" w:rsidP="00064408">
            <w:pPr>
              <w:pStyle w:val="ListParagraph"/>
              <w:numPr>
                <w:ilvl w:val="0"/>
                <w:numId w:val="2"/>
              </w:numPr>
              <w:jc w:val="both"/>
            </w:pPr>
            <w:r>
              <w:t>Is appropriately equipped with up-to-date professional health and wellbeing information that meets the local public health needs as suggested in the JSNA/PNA, Annual Report of the Director of Public Health or after discussion with commissioners/public health professionals.</w:t>
            </w:r>
          </w:p>
        </w:tc>
        <w:tc>
          <w:tcPr>
            <w:tcW w:w="667" w:type="pct"/>
          </w:tcPr>
          <w:p w14:paraId="4C257F78"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A8741C" w:rsidRPr="003A0D0A" w14:paraId="73B091FA" w14:textId="77777777" w:rsidTr="00F80069">
        <w:tc>
          <w:tcPr>
            <w:tcW w:w="267" w:type="pct"/>
            <w:shd w:val="clear" w:color="auto" w:fill="96C6B7"/>
          </w:tcPr>
          <w:p w14:paraId="43B4F9E4" w14:textId="77777777" w:rsidR="00A8741C" w:rsidRDefault="0083073C" w:rsidP="00064408">
            <w:pPr>
              <w:ind w:right="-392"/>
              <w:rPr>
                <w:b/>
              </w:rPr>
            </w:pPr>
            <w:r>
              <w:rPr>
                <w:b/>
              </w:rPr>
              <w:t>22.</w:t>
            </w:r>
          </w:p>
        </w:tc>
        <w:tc>
          <w:tcPr>
            <w:tcW w:w="4066" w:type="pct"/>
          </w:tcPr>
          <w:p w14:paraId="10E377B9" w14:textId="77777777" w:rsidR="00A8741C" w:rsidRDefault="00A8741C" w:rsidP="00064408">
            <w:pPr>
              <w:jc w:val="both"/>
            </w:pPr>
            <w:r>
              <w:t>The health and wellbeing information available appeals to a wide range of the public including men and women, young people, smokers, people with long term conditions, learning difficulties and older people. Where the community includes a significant ethnic minority group, then their needs must be accommodated.</w:t>
            </w:r>
          </w:p>
        </w:tc>
        <w:tc>
          <w:tcPr>
            <w:tcW w:w="667" w:type="pct"/>
          </w:tcPr>
          <w:p w14:paraId="0174AA29" w14:textId="77777777" w:rsidR="00A8741C" w:rsidRPr="003A0D0A" w:rsidRDefault="00A8741C"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A8741C" w:rsidRPr="002A082E" w14:paraId="74FC0917" w14:textId="77777777" w:rsidTr="00F80069">
        <w:tc>
          <w:tcPr>
            <w:tcW w:w="267" w:type="pct"/>
            <w:shd w:val="clear" w:color="auto" w:fill="96C6B7"/>
          </w:tcPr>
          <w:p w14:paraId="57DD0EAB" w14:textId="77777777" w:rsidR="00A8741C" w:rsidRDefault="0083073C" w:rsidP="00064408">
            <w:pPr>
              <w:ind w:right="-392"/>
              <w:rPr>
                <w:b/>
              </w:rPr>
            </w:pPr>
            <w:r>
              <w:rPr>
                <w:b/>
              </w:rPr>
              <w:t>23.</w:t>
            </w:r>
          </w:p>
        </w:tc>
        <w:tc>
          <w:tcPr>
            <w:tcW w:w="4066" w:type="pct"/>
          </w:tcPr>
          <w:p w14:paraId="56889C3F" w14:textId="77777777" w:rsidR="00A8741C" w:rsidRDefault="00A8741C" w:rsidP="00064408">
            <w:pPr>
              <w:jc w:val="both"/>
            </w:pPr>
            <w:r>
              <w:t>All materials should be generic and not promoting a specific brand over another, which can be seen as endorsement or promotional.</w:t>
            </w:r>
          </w:p>
        </w:tc>
        <w:tc>
          <w:tcPr>
            <w:tcW w:w="667" w:type="pct"/>
          </w:tcPr>
          <w:p w14:paraId="51DF0CD4"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A8741C" w:rsidRPr="002A082E" w14:paraId="403A109A" w14:textId="77777777" w:rsidTr="00F80069">
        <w:tc>
          <w:tcPr>
            <w:tcW w:w="267" w:type="pct"/>
            <w:shd w:val="clear" w:color="auto" w:fill="96C6B7"/>
          </w:tcPr>
          <w:p w14:paraId="03F59CAA" w14:textId="77777777" w:rsidR="00A8741C" w:rsidRDefault="00111488" w:rsidP="00064408">
            <w:pPr>
              <w:ind w:right="-392"/>
              <w:rPr>
                <w:b/>
              </w:rPr>
            </w:pPr>
            <w:r>
              <w:rPr>
                <w:b/>
              </w:rPr>
              <w:t>24.</w:t>
            </w:r>
          </w:p>
        </w:tc>
        <w:tc>
          <w:tcPr>
            <w:tcW w:w="4066" w:type="pct"/>
          </w:tcPr>
          <w:p w14:paraId="0087C90E" w14:textId="77777777" w:rsidR="00A8741C" w:rsidRDefault="00A8741C" w:rsidP="00064408">
            <w:pPr>
              <w:jc w:val="both"/>
            </w:pPr>
            <w:r>
              <w:t>The Health Promotion Zone resources should be updated at least every two months to ensure information provided is relevant, up-to-date and appropriate.</w:t>
            </w:r>
          </w:p>
        </w:tc>
        <w:tc>
          <w:tcPr>
            <w:tcW w:w="667" w:type="pct"/>
          </w:tcPr>
          <w:p w14:paraId="7438C066"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A8741C" w:rsidRPr="002A082E" w14:paraId="6B766D2B" w14:textId="77777777" w:rsidTr="00F80069">
        <w:tc>
          <w:tcPr>
            <w:tcW w:w="267" w:type="pct"/>
            <w:shd w:val="clear" w:color="auto" w:fill="96C6B7"/>
          </w:tcPr>
          <w:p w14:paraId="0E9BB997" w14:textId="77777777" w:rsidR="00A8741C" w:rsidRDefault="00111488" w:rsidP="00064408">
            <w:pPr>
              <w:ind w:right="-392"/>
              <w:rPr>
                <w:b/>
              </w:rPr>
            </w:pPr>
            <w:r>
              <w:rPr>
                <w:b/>
              </w:rPr>
              <w:t>25</w:t>
            </w:r>
            <w:r w:rsidR="0083073C">
              <w:rPr>
                <w:b/>
              </w:rPr>
              <w:t>.</w:t>
            </w:r>
          </w:p>
        </w:tc>
        <w:tc>
          <w:tcPr>
            <w:tcW w:w="4066" w:type="pct"/>
          </w:tcPr>
          <w:p w14:paraId="072BA0F0" w14:textId="77777777" w:rsidR="00A8741C" w:rsidRDefault="00A8741C" w:rsidP="00064408">
            <w:pPr>
              <w:jc w:val="both"/>
            </w:pPr>
            <w:r>
              <w:t>Once accredited, the HLP logo is displayed in prominent places.</w:t>
            </w:r>
          </w:p>
        </w:tc>
        <w:tc>
          <w:tcPr>
            <w:tcW w:w="667" w:type="pct"/>
          </w:tcPr>
          <w:p w14:paraId="2FC9CAD0"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805B94">
              <w:rPr>
                <w:b/>
                <w:color w:val="519680"/>
              </w:rPr>
            </w:r>
            <w:r w:rsidR="00805B94">
              <w:rPr>
                <w:b/>
                <w:color w:val="519680"/>
              </w:rPr>
              <w:fldChar w:fldCharType="separate"/>
            </w:r>
            <w:r w:rsidRPr="002A082E">
              <w:rPr>
                <w:b/>
                <w:color w:val="519680"/>
              </w:rPr>
              <w:fldChar w:fldCharType="end"/>
            </w:r>
          </w:p>
        </w:tc>
      </w:tr>
      <w:tr w:rsidR="00A8741C" w:rsidRPr="003A0D0A" w14:paraId="7429A166" w14:textId="77777777" w:rsidTr="00F80069">
        <w:tc>
          <w:tcPr>
            <w:tcW w:w="5000" w:type="pct"/>
            <w:gridSpan w:val="3"/>
            <w:shd w:val="clear" w:color="auto" w:fill="96C6B7"/>
          </w:tcPr>
          <w:p w14:paraId="39470222" w14:textId="77777777" w:rsidR="00A8741C" w:rsidRPr="003A0D0A" w:rsidRDefault="00A8741C" w:rsidP="00064408">
            <w:pPr>
              <w:ind w:right="-45"/>
              <w:rPr>
                <w:b/>
              </w:rPr>
            </w:pPr>
            <w:r w:rsidRPr="00064408">
              <w:rPr>
                <w:b/>
                <w:color w:val="000000"/>
                <w:sz w:val="24"/>
              </w:rPr>
              <w:t>Data collection</w:t>
            </w:r>
          </w:p>
        </w:tc>
      </w:tr>
      <w:tr w:rsidR="00A8741C" w:rsidRPr="003A0D0A" w14:paraId="13582839" w14:textId="77777777" w:rsidTr="00F80069">
        <w:tc>
          <w:tcPr>
            <w:tcW w:w="267" w:type="pct"/>
            <w:shd w:val="clear" w:color="auto" w:fill="96C6B7"/>
          </w:tcPr>
          <w:p w14:paraId="7C21B818" w14:textId="77777777" w:rsidR="00A8741C" w:rsidRDefault="00111488" w:rsidP="00064408">
            <w:pPr>
              <w:ind w:right="-392"/>
              <w:rPr>
                <w:b/>
              </w:rPr>
            </w:pPr>
            <w:r>
              <w:rPr>
                <w:b/>
              </w:rPr>
              <w:t>26</w:t>
            </w:r>
            <w:r w:rsidR="0083073C">
              <w:rPr>
                <w:b/>
              </w:rPr>
              <w:t>.</w:t>
            </w:r>
          </w:p>
        </w:tc>
        <w:tc>
          <w:tcPr>
            <w:tcW w:w="4066" w:type="pct"/>
          </w:tcPr>
          <w:p w14:paraId="34A05C3E" w14:textId="77777777" w:rsidR="00A8741C" w:rsidRDefault="00A8741C" w:rsidP="00064408">
            <w:pPr>
              <w:jc w:val="both"/>
            </w:pPr>
            <w:r>
              <w:t>Procedures are in place to ensure emails are checked regularly and that they are appropriately secure. Internet access enabled for accessing locally and nationally recognised websites.</w:t>
            </w:r>
          </w:p>
        </w:tc>
        <w:tc>
          <w:tcPr>
            <w:tcW w:w="667" w:type="pct"/>
          </w:tcPr>
          <w:p w14:paraId="06FF832E" w14:textId="77777777" w:rsidR="00A8741C" w:rsidRPr="003A0D0A" w:rsidRDefault="00A8741C"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805B94">
              <w:rPr>
                <w:b/>
                <w:color w:val="519680"/>
              </w:rPr>
            </w:r>
            <w:r w:rsidR="00805B94">
              <w:rPr>
                <w:b/>
                <w:color w:val="519680"/>
              </w:rPr>
              <w:fldChar w:fldCharType="separate"/>
            </w:r>
            <w:r w:rsidRPr="00A27BDA">
              <w:rPr>
                <w:b/>
                <w:color w:val="519680"/>
              </w:rPr>
              <w:fldChar w:fldCharType="end"/>
            </w:r>
          </w:p>
        </w:tc>
      </w:tr>
      <w:tr w:rsidR="00A8741C" w:rsidRPr="003A0D0A" w14:paraId="362391BB" w14:textId="77777777" w:rsidTr="00F80069">
        <w:tc>
          <w:tcPr>
            <w:tcW w:w="5000" w:type="pct"/>
            <w:gridSpan w:val="3"/>
            <w:shd w:val="clear" w:color="auto" w:fill="96C6B7"/>
          </w:tcPr>
          <w:p w14:paraId="380BC223" w14:textId="77777777" w:rsidR="00A8741C" w:rsidRPr="003A0D0A" w:rsidRDefault="00A8741C" w:rsidP="00064408">
            <w:pPr>
              <w:ind w:right="-45"/>
              <w:rPr>
                <w:b/>
              </w:rPr>
            </w:pPr>
            <w:r w:rsidRPr="00064408">
              <w:rPr>
                <w:b/>
                <w:sz w:val="24"/>
              </w:rPr>
              <w:t>Sustainability</w:t>
            </w:r>
          </w:p>
        </w:tc>
      </w:tr>
      <w:tr w:rsidR="00A8741C" w:rsidRPr="003A0D0A" w14:paraId="432CD5A5" w14:textId="77777777" w:rsidTr="00F80069">
        <w:tc>
          <w:tcPr>
            <w:tcW w:w="267" w:type="pct"/>
            <w:shd w:val="clear" w:color="auto" w:fill="96C6B7"/>
          </w:tcPr>
          <w:p w14:paraId="0D9A84AF" w14:textId="77777777" w:rsidR="00A8741C" w:rsidRDefault="00111488" w:rsidP="00064408">
            <w:pPr>
              <w:ind w:right="-392"/>
              <w:rPr>
                <w:b/>
              </w:rPr>
            </w:pPr>
            <w:r>
              <w:rPr>
                <w:b/>
              </w:rPr>
              <w:t>27</w:t>
            </w:r>
            <w:r w:rsidR="0083073C">
              <w:rPr>
                <w:b/>
              </w:rPr>
              <w:t>.</w:t>
            </w:r>
          </w:p>
        </w:tc>
        <w:tc>
          <w:tcPr>
            <w:tcW w:w="4066" w:type="pct"/>
          </w:tcPr>
          <w:p w14:paraId="7BE0E791" w14:textId="77777777" w:rsidR="00A8741C" w:rsidRPr="00F51C37" w:rsidRDefault="00A8741C" w:rsidP="00064408">
            <w:pPr>
              <w:jc w:val="both"/>
            </w:pPr>
            <w:r>
              <w:t>The pharmacy contributes to a sustainable environment and this is reflected in the way they operate their business (e</w:t>
            </w:r>
            <w:r w:rsidR="00F80069">
              <w:t>.</w:t>
            </w:r>
            <w:r>
              <w:t>g</w:t>
            </w:r>
            <w:r w:rsidR="00F80069">
              <w:t>.</w:t>
            </w:r>
            <w:r>
              <w:t xml:space="preserve"> using recyclable materials).</w:t>
            </w:r>
          </w:p>
        </w:tc>
        <w:tc>
          <w:tcPr>
            <w:tcW w:w="667" w:type="pct"/>
          </w:tcPr>
          <w:p w14:paraId="7E209624" w14:textId="77777777" w:rsidR="00A8741C" w:rsidRPr="003A0D0A" w:rsidRDefault="00A8741C"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805B94">
              <w:rPr>
                <w:b/>
                <w:color w:val="519680"/>
              </w:rPr>
            </w:r>
            <w:r w:rsidR="00805B94">
              <w:rPr>
                <w:b/>
                <w:color w:val="519680"/>
              </w:rPr>
              <w:fldChar w:fldCharType="separate"/>
            </w:r>
            <w:r w:rsidRPr="00281EC1">
              <w:rPr>
                <w:b/>
                <w:color w:val="519680"/>
              </w:rPr>
              <w:fldChar w:fldCharType="end"/>
            </w:r>
          </w:p>
        </w:tc>
      </w:tr>
    </w:tbl>
    <w:p w14:paraId="01FB50FF" w14:textId="66A187ED" w:rsidR="00064408" w:rsidRDefault="00064408" w:rsidP="00064408">
      <w:pPr>
        <w:spacing w:after="0" w:line="240" w:lineRule="auto"/>
        <w:rPr>
          <w:b/>
          <w:color w:val="519680"/>
          <w:sz w:val="28"/>
        </w:rPr>
      </w:pPr>
    </w:p>
    <w:p w14:paraId="215F0787" w14:textId="77777777" w:rsidR="00064408" w:rsidRDefault="00064408" w:rsidP="00064408">
      <w:pPr>
        <w:spacing w:after="0" w:line="240" w:lineRule="auto"/>
        <w:rPr>
          <w:b/>
          <w:color w:val="519680"/>
          <w:sz w:val="28"/>
        </w:rPr>
      </w:pPr>
    </w:p>
    <w:sectPr w:rsidR="00064408" w:rsidSect="008B0947">
      <w:headerReference w:type="default" r:id="rId8"/>
      <w:footerReference w:type="default" r:id="rId9"/>
      <w:headerReference w:type="first" r:id="rId10"/>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F062" w14:textId="77777777" w:rsidR="00805B94" w:rsidRDefault="00805B94" w:rsidP="0059599E">
      <w:pPr>
        <w:spacing w:after="0" w:line="240" w:lineRule="auto"/>
      </w:pPr>
      <w:r>
        <w:separator/>
      </w:r>
    </w:p>
  </w:endnote>
  <w:endnote w:type="continuationSeparator" w:id="0">
    <w:p w14:paraId="7AC69775" w14:textId="77777777" w:rsidR="00805B94" w:rsidRDefault="00805B94"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82F4" w14:textId="1EE6712C" w:rsidR="006C5FFE" w:rsidRDefault="006C5FFE">
    <w:pPr>
      <w:pStyle w:val="Footer"/>
      <w:jc w:val="center"/>
    </w:pPr>
  </w:p>
  <w:p w14:paraId="3BD08B14" w14:textId="77777777" w:rsidR="006C5FFE" w:rsidRDefault="006C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191B" w14:textId="77777777" w:rsidR="00805B94" w:rsidRDefault="00805B94" w:rsidP="0059599E">
      <w:pPr>
        <w:spacing w:after="0" w:line="240" w:lineRule="auto"/>
      </w:pPr>
      <w:r>
        <w:separator/>
      </w:r>
    </w:p>
  </w:footnote>
  <w:footnote w:type="continuationSeparator" w:id="0">
    <w:p w14:paraId="48E5D51C" w14:textId="77777777" w:rsidR="00805B94" w:rsidRDefault="00805B94"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2189" w14:textId="77777777" w:rsidR="006C5FFE" w:rsidRDefault="006C5FFE">
    <w:pPr>
      <w:pStyle w:val="Header"/>
    </w:pPr>
    <w:r w:rsidRPr="0059599E">
      <w:rPr>
        <w:noProof/>
        <w:lang w:eastAsia="en-GB"/>
      </w:rPr>
      <w:drawing>
        <wp:anchor distT="0" distB="0" distL="114300" distR="114300" simplePos="0" relativeHeight="251659264"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4783" w14:textId="77777777" w:rsidR="006C5FFE" w:rsidRDefault="006C5FFE" w:rsidP="00CA015A">
    <w:pPr>
      <w:pStyle w:val="Header"/>
    </w:pPr>
    <w:r w:rsidRPr="00CA015A">
      <w:rPr>
        <w:noProof/>
        <w:lang w:eastAsia="en-GB"/>
      </w:rPr>
      <w:drawing>
        <wp:anchor distT="0" distB="0" distL="114300" distR="114300" simplePos="0" relativeHeight="251662336"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63360"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5" w15:restartNumberingAfterBreak="0">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10"/>
  </w:num>
  <w:num w:numId="6">
    <w:abstractNumId w:val="2"/>
  </w:num>
  <w:num w:numId="7">
    <w:abstractNumId w:val="8"/>
  </w:num>
  <w:num w:numId="8">
    <w:abstractNumId w:val="1"/>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57459"/>
    <w:rsid w:val="00064408"/>
    <w:rsid w:val="00064EAC"/>
    <w:rsid w:val="00065440"/>
    <w:rsid w:val="00067E9D"/>
    <w:rsid w:val="0008683E"/>
    <w:rsid w:val="00092661"/>
    <w:rsid w:val="00111488"/>
    <w:rsid w:val="00132A70"/>
    <w:rsid w:val="001770A5"/>
    <w:rsid w:val="001A0B2C"/>
    <w:rsid w:val="002277C2"/>
    <w:rsid w:val="00233914"/>
    <w:rsid w:val="002438FA"/>
    <w:rsid w:val="00257632"/>
    <w:rsid w:val="0028587C"/>
    <w:rsid w:val="002E0706"/>
    <w:rsid w:val="003176E1"/>
    <w:rsid w:val="003427F4"/>
    <w:rsid w:val="00375EA8"/>
    <w:rsid w:val="003C037D"/>
    <w:rsid w:val="003D67A0"/>
    <w:rsid w:val="00411B26"/>
    <w:rsid w:val="004248C5"/>
    <w:rsid w:val="0044155C"/>
    <w:rsid w:val="00445198"/>
    <w:rsid w:val="00467A93"/>
    <w:rsid w:val="004A43D2"/>
    <w:rsid w:val="004F11A9"/>
    <w:rsid w:val="005123AB"/>
    <w:rsid w:val="0052319D"/>
    <w:rsid w:val="00542C5C"/>
    <w:rsid w:val="00550CA1"/>
    <w:rsid w:val="00553E2A"/>
    <w:rsid w:val="005752EE"/>
    <w:rsid w:val="0059599E"/>
    <w:rsid w:val="005E0AEE"/>
    <w:rsid w:val="00605BB4"/>
    <w:rsid w:val="00670BD8"/>
    <w:rsid w:val="006C5FFE"/>
    <w:rsid w:val="006E4C6A"/>
    <w:rsid w:val="007044E3"/>
    <w:rsid w:val="00705A09"/>
    <w:rsid w:val="00746AB8"/>
    <w:rsid w:val="00776385"/>
    <w:rsid w:val="007A5D84"/>
    <w:rsid w:val="007D4157"/>
    <w:rsid w:val="007D7A85"/>
    <w:rsid w:val="00801C02"/>
    <w:rsid w:val="00805B94"/>
    <w:rsid w:val="00812B3E"/>
    <w:rsid w:val="00812C95"/>
    <w:rsid w:val="0083073C"/>
    <w:rsid w:val="008377E8"/>
    <w:rsid w:val="00886F61"/>
    <w:rsid w:val="008A4626"/>
    <w:rsid w:val="008B0947"/>
    <w:rsid w:val="008E495E"/>
    <w:rsid w:val="00926357"/>
    <w:rsid w:val="00942300"/>
    <w:rsid w:val="009B10A0"/>
    <w:rsid w:val="00A03102"/>
    <w:rsid w:val="00A40E54"/>
    <w:rsid w:val="00A63E4E"/>
    <w:rsid w:val="00A726F7"/>
    <w:rsid w:val="00A8741C"/>
    <w:rsid w:val="00A9653B"/>
    <w:rsid w:val="00A97E86"/>
    <w:rsid w:val="00AD576B"/>
    <w:rsid w:val="00AE21B0"/>
    <w:rsid w:val="00AF0098"/>
    <w:rsid w:val="00B375F7"/>
    <w:rsid w:val="00B47410"/>
    <w:rsid w:val="00BA3367"/>
    <w:rsid w:val="00BE264E"/>
    <w:rsid w:val="00BE6AAA"/>
    <w:rsid w:val="00BF6B5F"/>
    <w:rsid w:val="00C233CF"/>
    <w:rsid w:val="00C36209"/>
    <w:rsid w:val="00C36D77"/>
    <w:rsid w:val="00C51F43"/>
    <w:rsid w:val="00C608CD"/>
    <w:rsid w:val="00C75582"/>
    <w:rsid w:val="00CA015A"/>
    <w:rsid w:val="00CA3986"/>
    <w:rsid w:val="00CB3FB4"/>
    <w:rsid w:val="00CC06E5"/>
    <w:rsid w:val="00D11271"/>
    <w:rsid w:val="00D165AE"/>
    <w:rsid w:val="00D16C84"/>
    <w:rsid w:val="00D36B3A"/>
    <w:rsid w:val="00D37346"/>
    <w:rsid w:val="00D50C95"/>
    <w:rsid w:val="00D73061"/>
    <w:rsid w:val="00D74708"/>
    <w:rsid w:val="00DF1C0C"/>
    <w:rsid w:val="00E17786"/>
    <w:rsid w:val="00E82A61"/>
    <w:rsid w:val="00EB02B7"/>
    <w:rsid w:val="00EB0953"/>
    <w:rsid w:val="00EB226C"/>
    <w:rsid w:val="00EC7976"/>
    <w:rsid w:val="00F37ECE"/>
    <w:rsid w:val="00F43B46"/>
    <w:rsid w:val="00F62074"/>
    <w:rsid w:val="00F80069"/>
    <w:rsid w:val="00F8401E"/>
    <w:rsid w:val="00F87CFD"/>
    <w:rsid w:val="00FD0823"/>
    <w:rsid w:val="00FD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F3C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iPriority w:val="99"/>
    <w:unhideWhenUsed/>
    <w:rsid w:val="00F8401E"/>
    <w:rPr>
      <w:sz w:val="16"/>
      <w:szCs w:val="16"/>
    </w:rPr>
  </w:style>
  <w:style w:type="paragraph" w:styleId="CommentText">
    <w:name w:val="annotation text"/>
    <w:basedOn w:val="Normal"/>
    <w:link w:val="CommentTextChar"/>
    <w:uiPriority w:val="99"/>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20ED-08DF-40D6-A1BE-446E9F11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3</cp:revision>
  <cp:lastPrinted>2017-01-12T15:16:00Z</cp:lastPrinted>
  <dcterms:created xsi:type="dcterms:W3CDTF">2017-01-12T16:30:00Z</dcterms:created>
  <dcterms:modified xsi:type="dcterms:W3CDTF">2017-01-12T16:32:00Z</dcterms:modified>
</cp:coreProperties>
</file>