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4D" w:rsidRDefault="00F61A4D" w:rsidP="0088128A">
      <w:pPr>
        <w:ind w:left="-567" w:right="-6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02D57" w:rsidRDefault="00C02D57" w:rsidP="0088128A">
      <w:pPr>
        <w:ind w:left="-567" w:right="-61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052256" w:rsidTr="00052256">
        <w:tc>
          <w:tcPr>
            <w:tcW w:w="2694" w:type="dxa"/>
          </w:tcPr>
          <w:p w:rsidR="00052256" w:rsidRPr="00052256" w:rsidRDefault="00052256" w:rsidP="0088128A">
            <w:pPr>
              <w:ind w:right="-61"/>
              <w:rPr>
                <w:rFonts w:ascii="Arial" w:hAnsi="Arial" w:cs="Arial"/>
                <w:sz w:val="6"/>
                <w:szCs w:val="6"/>
              </w:rPr>
            </w:pPr>
          </w:p>
          <w:p w:rsidR="00052256" w:rsidRDefault="00052256" w:rsidP="0088128A">
            <w:pPr>
              <w:ind w:right="-61"/>
              <w:rPr>
                <w:rFonts w:ascii="Arial" w:hAnsi="Arial" w:cs="Arial"/>
              </w:rPr>
            </w:pPr>
            <w:r w:rsidRPr="00052256">
              <w:rPr>
                <w:rFonts w:ascii="Arial" w:hAnsi="Arial" w:cs="Arial"/>
              </w:rPr>
              <w:t>To</w:t>
            </w:r>
            <w:r w:rsidR="00C02D57">
              <w:rPr>
                <w:rFonts w:ascii="Arial" w:hAnsi="Arial" w:cs="Arial"/>
              </w:rPr>
              <w:t xml:space="preserve"> (GP practice name)</w:t>
            </w:r>
          </w:p>
          <w:p w:rsidR="00052256" w:rsidRDefault="00052256" w:rsidP="0088128A">
            <w:pPr>
              <w:ind w:right="-61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:rsidR="00052256" w:rsidRDefault="00052256" w:rsidP="0088128A">
            <w:pPr>
              <w:ind w:right="-61"/>
              <w:rPr>
                <w:rFonts w:ascii="Arial" w:hAnsi="Arial" w:cs="Arial"/>
              </w:rPr>
            </w:pPr>
          </w:p>
        </w:tc>
      </w:tr>
    </w:tbl>
    <w:p w:rsidR="00F61A4D" w:rsidRDefault="00F61A4D" w:rsidP="0088128A">
      <w:pPr>
        <w:ind w:left="-567" w:right="-61"/>
        <w:rPr>
          <w:rFonts w:ascii="Arial" w:hAnsi="Arial" w:cs="Arial"/>
          <w:b/>
        </w:rPr>
      </w:pPr>
    </w:p>
    <w:p w:rsidR="00C02D57" w:rsidRDefault="00C02D57" w:rsidP="0088128A">
      <w:pPr>
        <w:ind w:left="-567" w:right="-61"/>
        <w:rPr>
          <w:rFonts w:ascii="Arial" w:hAnsi="Arial" w:cs="Arial"/>
          <w:b/>
        </w:rPr>
      </w:pPr>
    </w:p>
    <w:p w:rsidR="00C26BF3" w:rsidRPr="00052256" w:rsidRDefault="00C26BF3" w:rsidP="0088128A">
      <w:pPr>
        <w:ind w:left="-567" w:right="-61"/>
        <w:rPr>
          <w:rFonts w:ascii="Arial" w:hAnsi="Arial" w:cs="Arial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389"/>
        <w:gridCol w:w="390"/>
        <w:gridCol w:w="390"/>
        <w:gridCol w:w="390"/>
        <w:gridCol w:w="389"/>
        <w:gridCol w:w="390"/>
        <w:gridCol w:w="71"/>
        <w:gridCol w:w="319"/>
        <w:gridCol w:w="390"/>
        <w:gridCol w:w="389"/>
        <w:gridCol w:w="390"/>
        <w:gridCol w:w="390"/>
        <w:gridCol w:w="390"/>
      </w:tblGrid>
      <w:tr w:rsidR="00F61A4D" w:rsidRPr="00052256" w:rsidTr="000522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256" w:rsidRPr="00052256" w:rsidRDefault="00052256" w:rsidP="00052256">
            <w:pPr>
              <w:ind w:right="-20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61A4D" w:rsidRPr="00052256" w:rsidRDefault="00F61A4D" w:rsidP="00052256">
            <w:pPr>
              <w:ind w:right="-203"/>
              <w:rPr>
                <w:rFonts w:ascii="Arial" w:hAnsi="Arial" w:cs="Arial"/>
                <w:b/>
              </w:rPr>
            </w:pPr>
            <w:r w:rsidRPr="00052256">
              <w:rPr>
                <w:rFonts w:ascii="Arial" w:hAnsi="Arial" w:cs="Arial"/>
                <w:b/>
              </w:rPr>
              <w:t>Patient name</w:t>
            </w:r>
          </w:p>
          <w:p w:rsidR="00F61A4D" w:rsidRPr="00052256" w:rsidRDefault="00F61A4D" w:rsidP="00E566B4">
            <w:pPr>
              <w:ind w:left="-108" w:right="-203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1A4D" w:rsidRPr="00052256" w:rsidRDefault="00052256" w:rsidP="00F61A4D">
            <w:pPr>
              <w:ind w:right="-2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62BAD" w:rsidRPr="00052256" w:rsidTr="00E62BA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052256">
            <w:pPr>
              <w:ind w:right="-20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62BAD" w:rsidRPr="00052256" w:rsidRDefault="00E62BAD" w:rsidP="00052256">
            <w:pPr>
              <w:ind w:right="-203"/>
              <w:rPr>
                <w:rFonts w:ascii="Arial" w:hAnsi="Arial" w:cs="Arial"/>
                <w:b/>
              </w:rPr>
            </w:pPr>
            <w:r w:rsidRPr="00052256">
              <w:rPr>
                <w:rFonts w:ascii="Arial" w:hAnsi="Arial" w:cs="Arial"/>
                <w:b/>
              </w:rPr>
              <w:t>DOB</w:t>
            </w:r>
          </w:p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  <w:r w:rsidRPr="00052256">
              <w:rPr>
                <w:rFonts w:ascii="Arial" w:hAnsi="Arial" w:cs="Arial"/>
                <w:b/>
              </w:rPr>
              <w:t>NHS number</w:t>
            </w:r>
          </w:p>
        </w:tc>
        <w:tc>
          <w:tcPr>
            <w:tcW w:w="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2BAD" w:rsidRPr="00052256" w:rsidRDefault="00E62BAD" w:rsidP="00F61A4D">
            <w:pPr>
              <w:ind w:right="-203"/>
              <w:rPr>
                <w:rFonts w:ascii="Arial" w:hAnsi="Arial" w:cs="Arial"/>
                <w:b/>
              </w:rPr>
            </w:pPr>
          </w:p>
        </w:tc>
      </w:tr>
      <w:tr w:rsidR="00F61A4D" w:rsidRPr="00052256" w:rsidTr="000522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256" w:rsidRPr="00052256" w:rsidRDefault="00052256" w:rsidP="00052256">
            <w:pPr>
              <w:ind w:right="-203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61A4D" w:rsidRPr="00052256" w:rsidRDefault="00F61A4D" w:rsidP="00052256">
            <w:pPr>
              <w:ind w:right="-203"/>
              <w:rPr>
                <w:rFonts w:ascii="Arial" w:hAnsi="Arial" w:cs="Arial"/>
                <w:b/>
              </w:rPr>
            </w:pPr>
            <w:r w:rsidRPr="00052256">
              <w:rPr>
                <w:rFonts w:ascii="Arial" w:hAnsi="Arial" w:cs="Arial"/>
                <w:b/>
              </w:rPr>
              <w:t>Address</w:t>
            </w:r>
          </w:p>
          <w:p w:rsidR="00F61A4D" w:rsidRDefault="00F61A4D" w:rsidP="00052256">
            <w:pPr>
              <w:ind w:right="-203"/>
              <w:rPr>
                <w:rFonts w:ascii="Arial" w:hAnsi="Arial" w:cs="Arial"/>
                <w:b/>
              </w:rPr>
            </w:pPr>
            <w:r w:rsidRPr="00052256">
              <w:rPr>
                <w:rFonts w:ascii="Arial" w:hAnsi="Arial" w:cs="Arial"/>
                <w:b/>
              </w:rPr>
              <w:t>(incl. postcode)</w:t>
            </w:r>
          </w:p>
          <w:p w:rsidR="00052256" w:rsidRPr="00052256" w:rsidRDefault="00052256" w:rsidP="00052256">
            <w:pPr>
              <w:ind w:left="-108" w:right="-203"/>
              <w:rPr>
                <w:rFonts w:ascii="Arial" w:hAnsi="Arial" w:cs="Arial"/>
                <w:b/>
              </w:rPr>
            </w:pPr>
          </w:p>
        </w:tc>
        <w:tc>
          <w:tcPr>
            <w:tcW w:w="8221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2256" w:rsidRPr="00052256" w:rsidRDefault="00052256" w:rsidP="00052256">
            <w:pPr>
              <w:ind w:right="-203"/>
              <w:rPr>
                <w:rFonts w:ascii="Arial" w:hAnsi="Arial" w:cs="Arial"/>
                <w:b/>
              </w:rPr>
            </w:pPr>
          </w:p>
        </w:tc>
      </w:tr>
      <w:tr w:rsidR="00091B14" w:rsidRPr="00052256" w:rsidTr="00091B14">
        <w:trPr>
          <w:trHeight w:val="530"/>
        </w:trPr>
        <w:tc>
          <w:tcPr>
            <w:tcW w:w="10206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1B14" w:rsidRPr="00052256" w:rsidRDefault="00091B14" w:rsidP="00052256">
            <w:pPr>
              <w:ind w:right="8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091B14" w:rsidRDefault="00091B14" w:rsidP="00052256">
            <w:pPr>
              <w:ind w:right="81"/>
              <w:jc w:val="both"/>
              <w:rPr>
                <w:rFonts w:ascii="Arial" w:hAnsi="Arial" w:cs="Arial"/>
              </w:rPr>
            </w:pPr>
            <w:r w:rsidRPr="00052256">
              <w:rPr>
                <w:rFonts w:ascii="Arial" w:hAnsi="Arial" w:cs="Arial"/>
              </w:rPr>
              <w:t xml:space="preserve">This patient was </w:t>
            </w:r>
            <w:r>
              <w:rPr>
                <w:rFonts w:ascii="Arial" w:hAnsi="Arial" w:cs="Arial"/>
              </w:rPr>
              <w:t>provided with an emergency supply of:</w:t>
            </w:r>
          </w:p>
          <w:p w:rsidR="00091B14" w:rsidRPr="00C02D57" w:rsidRDefault="00091B14" w:rsidP="00052256">
            <w:pPr>
              <w:ind w:left="34" w:right="-203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1B14" w:rsidRPr="00052256" w:rsidTr="00091B14">
        <w:trPr>
          <w:trHeight w:val="103"/>
        </w:trPr>
        <w:tc>
          <w:tcPr>
            <w:tcW w:w="793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1B14" w:rsidRPr="00091B14" w:rsidRDefault="00091B14" w:rsidP="00052256">
            <w:pPr>
              <w:ind w:right="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Medicine</w:t>
            </w:r>
          </w:p>
        </w:tc>
        <w:tc>
          <w:tcPr>
            <w:tcW w:w="226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1B14" w:rsidRPr="00091B14" w:rsidRDefault="00091B14" w:rsidP="00052256">
            <w:pPr>
              <w:ind w:right="81"/>
              <w:jc w:val="both"/>
              <w:rPr>
                <w:rFonts w:ascii="Arial" w:hAnsi="Arial" w:cs="Arial"/>
              </w:rPr>
            </w:pPr>
            <w:r w:rsidRPr="00091B14">
              <w:rPr>
                <w:rFonts w:ascii="Arial" w:hAnsi="Arial" w:cs="Arial"/>
              </w:rPr>
              <w:t>Quantity</w:t>
            </w:r>
          </w:p>
        </w:tc>
      </w:tr>
      <w:tr w:rsidR="00091B14" w:rsidRPr="00052256" w:rsidTr="00091B14">
        <w:trPr>
          <w:trHeight w:val="100"/>
        </w:trPr>
        <w:tc>
          <w:tcPr>
            <w:tcW w:w="793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1B14" w:rsidRPr="00091B14" w:rsidRDefault="00091B14" w:rsidP="00052256">
            <w:pPr>
              <w:ind w:right="81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1B14" w:rsidRPr="00091B14" w:rsidRDefault="00091B14" w:rsidP="00052256">
            <w:pPr>
              <w:ind w:right="81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91B14" w:rsidRPr="00052256" w:rsidTr="00091B14">
        <w:trPr>
          <w:trHeight w:val="100"/>
        </w:trPr>
        <w:tc>
          <w:tcPr>
            <w:tcW w:w="793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1B14" w:rsidRPr="00091B14" w:rsidRDefault="00091B14" w:rsidP="00052256">
            <w:pPr>
              <w:ind w:right="81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1B14" w:rsidRPr="00091B14" w:rsidRDefault="00091B14" w:rsidP="00052256">
            <w:pPr>
              <w:ind w:right="81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91B14" w:rsidRPr="00052256" w:rsidTr="00091B14">
        <w:trPr>
          <w:trHeight w:val="100"/>
        </w:trPr>
        <w:tc>
          <w:tcPr>
            <w:tcW w:w="793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1B14" w:rsidRPr="00091B14" w:rsidRDefault="00091B14" w:rsidP="00052256">
            <w:pPr>
              <w:ind w:right="81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1B14" w:rsidRPr="00091B14" w:rsidRDefault="00091B14" w:rsidP="00052256">
            <w:pPr>
              <w:ind w:right="81"/>
              <w:jc w:val="both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91B14" w:rsidRPr="00052256" w:rsidTr="00052256">
        <w:trPr>
          <w:trHeight w:val="530"/>
        </w:trPr>
        <w:tc>
          <w:tcPr>
            <w:tcW w:w="10206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1B14" w:rsidRDefault="00091B14" w:rsidP="00091B14">
            <w:pPr>
              <w:spacing w:before="60" w:after="60"/>
              <w:ind w:right="79"/>
              <w:jc w:val="both"/>
              <w:rPr>
                <w:rFonts w:ascii="Arial" w:hAnsi="Arial" w:cs="Arial"/>
              </w:rPr>
            </w:pPr>
            <w:r w:rsidRPr="00052256">
              <w:rPr>
                <w:rFonts w:ascii="Arial" w:hAnsi="Arial" w:cs="Arial"/>
              </w:rPr>
              <w:t>at this pharmacy</w:t>
            </w:r>
            <w:r>
              <w:rPr>
                <w:rFonts w:ascii="Arial" w:hAnsi="Arial" w:cs="Arial"/>
              </w:rPr>
              <w:t xml:space="preserve"> on     </w:t>
            </w:r>
            <w:r>
              <w:rPr>
                <w:rFonts w:ascii="Arial" w:hAnsi="Arial" w:cs="Arial"/>
              </w:rPr>
              <w:tab/>
              <w:t>/</w:t>
            </w:r>
            <w:r>
              <w:rPr>
                <w:rFonts w:ascii="Arial" w:hAnsi="Arial" w:cs="Arial"/>
              </w:rPr>
              <w:tab/>
              <w:t>/201</w:t>
            </w:r>
          </w:p>
          <w:p w:rsidR="00091B14" w:rsidRDefault="00091B14" w:rsidP="00091B14">
            <w:pPr>
              <w:ind w:left="34" w:right="-203"/>
              <w:rPr>
                <w:rFonts w:ascii="Arial" w:hAnsi="Arial" w:cs="Arial"/>
                <w:b/>
              </w:rPr>
            </w:pPr>
          </w:p>
          <w:p w:rsidR="00091B14" w:rsidRDefault="00091B14" w:rsidP="00091B14">
            <w:pPr>
              <w:ind w:right="-203"/>
              <w:rPr>
                <w:rFonts w:ascii="Arial" w:hAnsi="Arial" w:cs="Arial"/>
              </w:rPr>
            </w:pPr>
            <w:r w:rsidRPr="00C02D57">
              <w:rPr>
                <w:rFonts w:ascii="Arial" w:hAnsi="Arial" w:cs="Arial"/>
              </w:rPr>
              <w:t xml:space="preserve">The service was commissioned by NHS England </w:t>
            </w:r>
            <w:r w:rsidRPr="00C02D57">
              <w:rPr>
                <w:rFonts w:ascii="Arial" w:hAnsi="Arial" w:cs="Arial"/>
                <w:highlight w:val="yellow"/>
              </w:rPr>
              <w:t>xxx</w:t>
            </w:r>
            <w:r w:rsidRPr="00C02D57">
              <w:rPr>
                <w:rFonts w:ascii="Arial" w:hAnsi="Arial" w:cs="Arial"/>
              </w:rPr>
              <w:t xml:space="preserve"> Area Team.</w:t>
            </w:r>
          </w:p>
          <w:p w:rsidR="00091B14" w:rsidRPr="00052256" w:rsidRDefault="00091B14" w:rsidP="00052256">
            <w:pPr>
              <w:ind w:right="81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1C98" w:rsidRPr="00052256" w:rsidTr="00052256">
        <w:tc>
          <w:tcPr>
            <w:tcW w:w="10206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1C98" w:rsidRDefault="00911C98" w:rsidP="00052256">
            <w:pPr>
              <w:ind w:right="81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911C98" w:rsidRDefault="00911C98" w:rsidP="00911C98">
            <w:pPr>
              <w:ind w:righ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Additional comments</w:t>
            </w:r>
            <w:r w:rsidR="00091B14">
              <w:rPr>
                <w:rFonts w:ascii="Arial" w:hAnsi="Arial" w:cs="Arial"/>
              </w:rPr>
              <w:t xml:space="preserve"> </w:t>
            </w:r>
            <w:r w:rsidR="00091B14" w:rsidRPr="00091B14">
              <w:rPr>
                <w:rFonts w:ascii="Arial" w:hAnsi="Arial" w:cs="Arial"/>
                <w:sz w:val="16"/>
                <w:szCs w:val="16"/>
              </w:rPr>
              <w:t>(e.g. patient’s reason for requesting an emergency supply)</w:t>
            </w:r>
          </w:p>
          <w:p w:rsidR="00911C98" w:rsidRDefault="00911C98" w:rsidP="00911C98">
            <w:pPr>
              <w:ind w:righ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11C98" w:rsidRDefault="00911C98" w:rsidP="00911C98">
            <w:pPr>
              <w:ind w:righ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11C98" w:rsidRDefault="00911C98" w:rsidP="00911C98">
            <w:pPr>
              <w:ind w:righ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11C98" w:rsidRDefault="00911C98" w:rsidP="00911C98">
            <w:pPr>
              <w:ind w:righ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11C98" w:rsidRDefault="00911C98" w:rsidP="00911C98">
            <w:pPr>
              <w:ind w:righ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11C98" w:rsidRDefault="00911C98" w:rsidP="00911C98">
            <w:pPr>
              <w:ind w:righ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11C98" w:rsidRDefault="00911C98" w:rsidP="00911C98">
            <w:pPr>
              <w:ind w:righ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11C98" w:rsidRDefault="00911C98" w:rsidP="00911C98">
            <w:pPr>
              <w:ind w:right="8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911C98" w:rsidRPr="00911C98" w:rsidRDefault="00911C98" w:rsidP="00911C98">
            <w:pPr>
              <w:ind w:right="81"/>
              <w:jc w:val="both"/>
              <w:rPr>
                <w:rFonts w:ascii="Arial" w:hAnsi="Arial" w:cs="Arial"/>
              </w:rPr>
            </w:pPr>
          </w:p>
        </w:tc>
      </w:tr>
    </w:tbl>
    <w:p w:rsidR="00FF534A" w:rsidRDefault="00FF534A" w:rsidP="00244EB6">
      <w:pPr>
        <w:ind w:left="-567" w:right="81"/>
        <w:jc w:val="both"/>
        <w:rPr>
          <w:rFonts w:ascii="Arial" w:hAnsi="Arial" w:cs="Arial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3969"/>
        <w:gridCol w:w="1511"/>
        <w:gridCol w:w="2741"/>
      </w:tblGrid>
      <w:tr w:rsidR="00C02D57" w:rsidRPr="00052256" w:rsidTr="00C02D5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D57" w:rsidRPr="00C02D57" w:rsidRDefault="00C02D57" w:rsidP="009D2B60">
            <w:pPr>
              <w:ind w:right="-203"/>
              <w:rPr>
                <w:rFonts w:ascii="Arial" w:hAnsi="Arial" w:cs="Arial"/>
                <w:sz w:val="6"/>
                <w:szCs w:val="6"/>
              </w:rPr>
            </w:pPr>
          </w:p>
          <w:p w:rsidR="00C02D57" w:rsidRPr="00C02D57" w:rsidRDefault="00C02D57" w:rsidP="009D2B60">
            <w:pPr>
              <w:ind w:right="-203"/>
              <w:rPr>
                <w:rFonts w:ascii="Arial" w:hAnsi="Arial" w:cs="Arial"/>
              </w:rPr>
            </w:pPr>
            <w:r w:rsidRPr="00C02D57">
              <w:rPr>
                <w:rFonts w:ascii="Arial" w:hAnsi="Arial" w:cs="Arial"/>
              </w:rPr>
              <w:t>Pharmacy</w:t>
            </w:r>
          </w:p>
          <w:p w:rsidR="00C02D57" w:rsidRPr="00C02D57" w:rsidRDefault="00C02D57" w:rsidP="009D2B60">
            <w:pPr>
              <w:ind w:right="-203"/>
              <w:rPr>
                <w:rFonts w:ascii="Arial" w:hAnsi="Arial" w:cs="Arial"/>
              </w:rPr>
            </w:pPr>
            <w:r w:rsidRPr="00C02D57">
              <w:rPr>
                <w:rFonts w:ascii="Arial" w:hAnsi="Arial" w:cs="Arial"/>
              </w:rPr>
              <w:t>name</w:t>
            </w:r>
          </w:p>
          <w:p w:rsidR="00C02D57" w:rsidRPr="00C02D57" w:rsidRDefault="00C02D57" w:rsidP="009D2B60">
            <w:pPr>
              <w:ind w:left="-108" w:right="-203"/>
              <w:rPr>
                <w:rFonts w:ascii="Arial" w:hAnsi="Arial" w:cs="Arial"/>
                <w:sz w:val="6"/>
                <w:szCs w:val="6"/>
              </w:rPr>
            </w:pPr>
            <w:r w:rsidRPr="00C02D57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D57" w:rsidRPr="00C02D57" w:rsidRDefault="00C02D57" w:rsidP="009D2B60">
            <w:pPr>
              <w:ind w:right="-203"/>
              <w:rPr>
                <w:rFonts w:ascii="Arial" w:hAnsi="Arial" w:cs="Arial"/>
              </w:rPr>
            </w:pPr>
            <w:r w:rsidRPr="00C02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D57" w:rsidRPr="00C02D57" w:rsidRDefault="00C02D57" w:rsidP="009D2B60">
            <w:pPr>
              <w:ind w:right="-203"/>
              <w:rPr>
                <w:rFonts w:ascii="Arial" w:hAnsi="Arial" w:cs="Arial"/>
                <w:sz w:val="6"/>
                <w:szCs w:val="6"/>
              </w:rPr>
            </w:pPr>
            <w:r w:rsidRPr="00C02D57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  <w:p w:rsidR="00C02D57" w:rsidRPr="00C02D57" w:rsidRDefault="00C02D57" w:rsidP="009D2B60">
            <w:pPr>
              <w:ind w:right="-203"/>
              <w:rPr>
                <w:rFonts w:ascii="Arial" w:hAnsi="Arial" w:cs="Arial"/>
              </w:rPr>
            </w:pPr>
            <w:r w:rsidRPr="00C02D57">
              <w:rPr>
                <w:rFonts w:ascii="Arial" w:hAnsi="Arial" w:cs="Arial"/>
              </w:rPr>
              <w:t>Telephone</w:t>
            </w:r>
          </w:p>
        </w:tc>
        <w:tc>
          <w:tcPr>
            <w:tcW w:w="27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D57" w:rsidRPr="00C02D57" w:rsidRDefault="00C02D57" w:rsidP="009D2B60">
            <w:pPr>
              <w:ind w:right="-203"/>
              <w:rPr>
                <w:rFonts w:ascii="Arial" w:hAnsi="Arial" w:cs="Arial"/>
              </w:rPr>
            </w:pPr>
          </w:p>
        </w:tc>
      </w:tr>
      <w:tr w:rsidR="00C02D57" w:rsidRPr="00052256" w:rsidTr="00D006A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D57" w:rsidRPr="00C02D57" w:rsidRDefault="00C02D57" w:rsidP="009D2B60">
            <w:pPr>
              <w:ind w:right="-203"/>
              <w:rPr>
                <w:rFonts w:ascii="Arial" w:hAnsi="Arial" w:cs="Arial"/>
                <w:sz w:val="6"/>
                <w:szCs w:val="6"/>
              </w:rPr>
            </w:pPr>
          </w:p>
          <w:p w:rsidR="00C02D57" w:rsidRPr="00C02D57" w:rsidRDefault="00C02D57" w:rsidP="009D2B60">
            <w:pPr>
              <w:ind w:right="-203"/>
              <w:rPr>
                <w:rFonts w:ascii="Arial" w:hAnsi="Arial" w:cs="Arial"/>
              </w:rPr>
            </w:pPr>
            <w:r w:rsidRPr="00C02D57">
              <w:rPr>
                <w:rFonts w:ascii="Arial" w:hAnsi="Arial" w:cs="Arial"/>
              </w:rPr>
              <w:t>Address</w:t>
            </w:r>
          </w:p>
          <w:p w:rsidR="00C02D57" w:rsidRPr="00C02D57" w:rsidRDefault="00C02D57" w:rsidP="009D2B60">
            <w:pPr>
              <w:ind w:right="-203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D57" w:rsidRPr="00C02D57" w:rsidRDefault="00C02D57" w:rsidP="009D2B60">
            <w:pPr>
              <w:ind w:right="-203"/>
              <w:rPr>
                <w:rFonts w:ascii="Arial" w:hAnsi="Arial" w:cs="Arial"/>
                <w:sz w:val="6"/>
                <w:szCs w:val="6"/>
              </w:rPr>
            </w:pPr>
          </w:p>
          <w:p w:rsidR="00C02D57" w:rsidRPr="00C02D57" w:rsidRDefault="00C02D57" w:rsidP="009D2B60">
            <w:pPr>
              <w:ind w:right="-203"/>
              <w:rPr>
                <w:rFonts w:ascii="Arial" w:hAnsi="Arial" w:cs="Arial"/>
              </w:rPr>
            </w:pPr>
          </w:p>
        </w:tc>
      </w:tr>
    </w:tbl>
    <w:p w:rsidR="00300881" w:rsidRPr="00052256" w:rsidRDefault="00300881" w:rsidP="00C02D57">
      <w:pPr>
        <w:ind w:right="-203"/>
        <w:rPr>
          <w:rFonts w:ascii="Arial" w:hAnsi="Arial" w:cs="Arial"/>
          <w:b/>
        </w:rPr>
      </w:pPr>
    </w:p>
    <w:sectPr w:rsidR="00300881" w:rsidRPr="00052256" w:rsidSect="005D4F41">
      <w:headerReference w:type="default" r:id="rId8"/>
      <w:footerReference w:type="default" r:id="rId9"/>
      <w:pgSz w:w="11906" w:h="16838"/>
      <w:pgMar w:top="851" w:right="926" w:bottom="284" w:left="126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9C" w:rsidRDefault="00A36C9C">
      <w:r>
        <w:separator/>
      </w:r>
    </w:p>
  </w:endnote>
  <w:endnote w:type="continuationSeparator" w:id="0">
    <w:p w:rsidR="00A36C9C" w:rsidRDefault="00A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41" w:rsidRPr="00FD30F7" w:rsidRDefault="005D4F41" w:rsidP="005D4F41">
    <w:pPr>
      <w:pStyle w:val="Footer"/>
      <w:rPr>
        <w:rFonts w:ascii="Verdana" w:hAnsi="Verdana"/>
        <w:sz w:val="12"/>
        <w:szCs w:val="12"/>
      </w:rPr>
    </w:pPr>
  </w:p>
  <w:tbl>
    <w:tblPr>
      <w:tblW w:w="10632" w:type="dxa"/>
      <w:tblInd w:w="-459" w:type="dxa"/>
      <w:tblLook w:val="01E0" w:firstRow="1" w:lastRow="1" w:firstColumn="1" w:lastColumn="1" w:noHBand="0" w:noVBand="0"/>
    </w:tblPr>
    <w:tblGrid>
      <w:gridCol w:w="10632"/>
    </w:tblGrid>
    <w:tr w:rsidR="005D4F41" w:rsidRPr="00EE36C3" w:rsidTr="008125C6">
      <w:trPr>
        <w:trHeight w:val="416"/>
      </w:trPr>
      <w:tc>
        <w:tcPr>
          <w:tcW w:w="10632" w:type="dxa"/>
        </w:tcPr>
        <w:p w:rsidR="005D4F41" w:rsidRPr="00AD560D" w:rsidRDefault="005D4F41" w:rsidP="005D4F41">
          <w:pPr>
            <w:pStyle w:val="Header"/>
            <w:tabs>
              <w:tab w:val="clear" w:pos="4153"/>
              <w:tab w:val="center" w:pos="2042"/>
            </w:tabs>
            <w:ind w:right="318"/>
            <w:jc w:val="right"/>
            <w:rPr>
              <w:rFonts w:ascii="Arial" w:hAnsi="Arial" w:cs="Arial"/>
              <w:bCs/>
              <w:color w:val="333333"/>
              <w:sz w:val="16"/>
              <w:szCs w:val="16"/>
              <w:lang w:val="en-GB" w:eastAsia="en-GB"/>
            </w:rPr>
          </w:pPr>
          <w:r w:rsidRPr="00AD560D">
            <w:rPr>
              <w:rFonts w:ascii="Arial" w:hAnsi="Arial" w:cs="Arial"/>
              <w:b/>
              <w:sz w:val="22"/>
              <w:szCs w:val="22"/>
              <w:lang w:val="en-GB" w:eastAsia="en-GB"/>
            </w:rPr>
            <w:t>CONFIDENTIAL</w:t>
          </w:r>
        </w:p>
      </w:tc>
    </w:tr>
  </w:tbl>
  <w:p w:rsidR="005D4F41" w:rsidRDefault="005D4F41" w:rsidP="005D4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9C" w:rsidRDefault="00A36C9C">
      <w:r>
        <w:separator/>
      </w:r>
    </w:p>
  </w:footnote>
  <w:footnote w:type="continuationSeparator" w:id="0">
    <w:p w:rsidR="00A36C9C" w:rsidRDefault="00A3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4D" w:rsidRDefault="00F61A4D" w:rsidP="00F61A4D">
    <w:pPr>
      <w:pStyle w:val="Header"/>
      <w:ind w:left="-567"/>
      <w:rPr>
        <w:rFonts w:ascii="Arial" w:hAnsi="Arial" w:cs="Arial"/>
        <w:sz w:val="32"/>
        <w:szCs w:val="32"/>
        <w:lang w:val="en-GB"/>
      </w:rPr>
    </w:pPr>
    <w:r w:rsidRPr="00F61A4D">
      <w:rPr>
        <w:rFonts w:ascii="Arial" w:hAnsi="Arial" w:cs="Arial"/>
        <w:sz w:val="32"/>
        <w:szCs w:val="32"/>
      </w:rPr>
      <w:t xml:space="preserve">NHS </w:t>
    </w:r>
    <w:r w:rsidR="00E62BAD">
      <w:rPr>
        <w:rFonts w:ascii="Arial" w:hAnsi="Arial" w:cs="Arial"/>
        <w:sz w:val="32"/>
        <w:szCs w:val="32"/>
        <w:lang w:val="en-GB"/>
      </w:rPr>
      <w:t>Emergency Supply</w:t>
    </w:r>
    <w:r w:rsidRPr="00F61A4D">
      <w:rPr>
        <w:rFonts w:ascii="Arial" w:hAnsi="Arial" w:cs="Arial"/>
        <w:sz w:val="32"/>
        <w:szCs w:val="32"/>
      </w:rPr>
      <w:t xml:space="preserve"> Service</w:t>
    </w:r>
  </w:p>
  <w:p w:rsidR="00F61A4D" w:rsidRPr="00F61A4D" w:rsidRDefault="00F61A4D" w:rsidP="00F61A4D">
    <w:pPr>
      <w:pStyle w:val="Header"/>
      <w:ind w:left="-567"/>
      <w:rPr>
        <w:rFonts w:ascii="Arial" w:hAnsi="Arial" w:cs="Arial"/>
        <w:sz w:val="10"/>
        <w:szCs w:val="10"/>
        <w:lang w:val="en-GB"/>
      </w:rPr>
    </w:pPr>
  </w:p>
  <w:p w:rsidR="00F61A4D" w:rsidRPr="00F61A4D" w:rsidRDefault="00F61A4D" w:rsidP="00F61A4D">
    <w:pPr>
      <w:pStyle w:val="Header"/>
      <w:ind w:left="-567"/>
      <w:rPr>
        <w:rFonts w:ascii="Arial" w:hAnsi="Arial" w:cs="Arial"/>
        <w:sz w:val="32"/>
        <w:szCs w:val="32"/>
        <w:lang w:val="en-GB"/>
      </w:rPr>
    </w:pPr>
    <w:r w:rsidRPr="00F61A4D">
      <w:rPr>
        <w:rFonts w:ascii="Arial" w:hAnsi="Arial" w:cs="Arial"/>
        <w:sz w:val="32"/>
        <w:szCs w:val="32"/>
      </w:rPr>
      <w:t>Notification of Patient’s GP Practice</w:t>
    </w:r>
  </w:p>
  <w:p w:rsidR="00F61A4D" w:rsidRPr="00F61A4D" w:rsidRDefault="00F61A4D" w:rsidP="00F61A4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C61"/>
    <w:multiLevelType w:val="hybridMultilevel"/>
    <w:tmpl w:val="86C6D3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F3"/>
    <w:rsid w:val="00052256"/>
    <w:rsid w:val="00060AEA"/>
    <w:rsid w:val="000812D6"/>
    <w:rsid w:val="00091B14"/>
    <w:rsid w:val="000D4310"/>
    <w:rsid w:val="001113A1"/>
    <w:rsid w:val="00141E1E"/>
    <w:rsid w:val="00145242"/>
    <w:rsid w:val="00177948"/>
    <w:rsid w:val="001942AB"/>
    <w:rsid w:val="001F2FF4"/>
    <w:rsid w:val="002143B5"/>
    <w:rsid w:val="0022211D"/>
    <w:rsid w:val="00236D55"/>
    <w:rsid w:val="00244EB6"/>
    <w:rsid w:val="002470D1"/>
    <w:rsid w:val="00274F8B"/>
    <w:rsid w:val="00280071"/>
    <w:rsid w:val="00292373"/>
    <w:rsid w:val="00293D1D"/>
    <w:rsid w:val="002A3ACE"/>
    <w:rsid w:val="002B7053"/>
    <w:rsid w:val="002F0531"/>
    <w:rsid w:val="002F1F81"/>
    <w:rsid w:val="002F3644"/>
    <w:rsid w:val="00300881"/>
    <w:rsid w:val="003054E1"/>
    <w:rsid w:val="00317055"/>
    <w:rsid w:val="00351682"/>
    <w:rsid w:val="003633BA"/>
    <w:rsid w:val="003A62AC"/>
    <w:rsid w:val="003C580B"/>
    <w:rsid w:val="003E56ED"/>
    <w:rsid w:val="004072FF"/>
    <w:rsid w:val="0047673A"/>
    <w:rsid w:val="0049161C"/>
    <w:rsid w:val="004A0F98"/>
    <w:rsid w:val="004B6CB9"/>
    <w:rsid w:val="004E1014"/>
    <w:rsid w:val="004F3869"/>
    <w:rsid w:val="00504034"/>
    <w:rsid w:val="0052500D"/>
    <w:rsid w:val="005859C7"/>
    <w:rsid w:val="00591E36"/>
    <w:rsid w:val="005A417E"/>
    <w:rsid w:val="005B083E"/>
    <w:rsid w:val="005C5317"/>
    <w:rsid w:val="005D03B6"/>
    <w:rsid w:val="005D4F41"/>
    <w:rsid w:val="005F4F83"/>
    <w:rsid w:val="006141D7"/>
    <w:rsid w:val="0063541B"/>
    <w:rsid w:val="00664219"/>
    <w:rsid w:val="006F619C"/>
    <w:rsid w:val="006F6928"/>
    <w:rsid w:val="00703604"/>
    <w:rsid w:val="00737060"/>
    <w:rsid w:val="007562D9"/>
    <w:rsid w:val="0076043C"/>
    <w:rsid w:val="007A3C1B"/>
    <w:rsid w:val="007D1CE8"/>
    <w:rsid w:val="007D2D47"/>
    <w:rsid w:val="007E14BC"/>
    <w:rsid w:val="007F18E4"/>
    <w:rsid w:val="00805B6D"/>
    <w:rsid w:val="008125C6"/>
    <w:rsid w:val="00813E0C"/>
    <w:rsid w:val="008369AA"/>
    <w:rsid w:val="0084151B"/>
    <w:rsid w:val="00843586"/>
    <w:rsid w:val="00852489"/>
    <w:rsid w:val="00870645"/>
    <w:rsid w:val="0088128A"/>
    <w:rsid w:val="008A4067"/>
    <w:rsid w:val="008C63EB"/>
    <w:rsid w:val="00911C98"/>
    <w:rsid w:val="00965EC3"/>
    <w:rsid w:val="00974E15"/>
    <w:rsid w:val="0097799B"/>
    <w:rsid w:val="00986281"/>
    <w:rsid w:val="009C0098"/>
    <w:rsid w:val="009C354B"/>
    <w:rsid w:val="009D1C89"/>
    <w:rsid w:val="00A36C9C"/>
    <w:rsid w:val="00A3762C"/>
    <w:rsid w:val="00A46AC9"/>
    <w:rsid w:val="00A74F21"/>
    <w:rsid w:val="00A8014A"/>
    <w:rsid w:val="00A931DA"/>
    <w:rsid w:val="00AA434A"/>
    <w:rsid w:val="00AD560D"/>
    <w:rsid w:val="00AE6AE0"/>
    <w:rsid w:val="00AF09F5"/>
    <w:rsid w:val="00B07B6C"/>
    <w:rsid w:val="00B133EB"/>
    <w:rsid w:val="00B21133"/>
    <w:rsid w:val="00BF2B4F"/>
    <w:rsid w:val="00C02D57"/>
    <w:rsid w:val="00C26BF3"/>
    <w:rsid w:val="00C35215"/>
    <w:rsid w:val="00C53C12"/>
    <w:rsid w:val="00C620B7"/>
    <w:rsid w:val="00C77396"/>
    <w:rsid w:val="00CD3EF9"/>
    <w:rsid w:val="00CE3F98"/>
    <w:rsid w:val="00D818CF"/>
    <w:rsid w:val="00D871C8"/>
    <w:rsid w:val="00DE4DC9"/>
    <w:rsid w:val="00DF6AD0"/>
    <w:rsid w:val="00E0072B"/>
    <w:rsid w:val="00E3279C"/>
    <w:rsid w:val="00E566B4"/>
    <w:rsid w:val="00E60F74"/>
    <w:rsid w:val="00E61E54"/>
    <w:rsid w:val="00E62BAD"/>
    <w:rsid w:val="00E64C69"/>
    <w:rsid w:val="00E77767"/>
    <w:rsid w:val="00ED7A9B"/>
    <w:rsid w:val="00EE36C3"/>
    <w:rsid w:val="00EF0DF6"/>
    <w:rsid w:val="00F3431D"/>
    <w:rsid w:val="00F61A4D"/>
    <w:rsid w:val="00F624DD"/>
    <w:rsid w:val="00F73D0A"/>
    <w:rsid w:val="00F87878"/>
    <w:rsid w:val="00F959AA"/>
    <w:rsid w:val="00FD30F7"/>
    <w:rsid w:val="00FF085E"/>
    <w:rsid w:val="00FF534A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403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50403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E36C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E36C3"/>
    <w:rPr>
      <w:sz w:val="24"/>
      <w:szCs w:val="24"/>
    </w:rPr>
  </w:style>
  <w:style w:type="paragraph" w:styleId="NoSpacing">
    <w:name w:val="No Spacing"/>
    <w:uiPriority w:val="1"/>
    <w:qFormat/>
    <w:rsid w:val="0084151B"/>
    <w:rPr>
      <w:sz w:val="24"/>
      <w:szCs w:val="24"/>
    </w:rPr>
  </w:style>
  <w:style w:type="paragraph" w:styleId="BalloonText">
    <w:name w:val="Balloon Text"/>
    <w:basedOn w:val="Normal"/>
    <w:link w:val="BalloonTextChar"/>
    <w:rsid w:val="006354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541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7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053"/>
  </w:style>
  <w:style w:type="paragraph" w:styleId="CommentSubject">
    <w:name w:val="annotation subject"/>
    <w:basedOn w:val="CommentText"/>
    <w:next w:val="CommentText"/>
    <w:link w:val="CommentSubjectChar"/>
    <w:rsid w:val="002B705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7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403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50403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E36C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E36C3"/>
    <w:rPr>
      <w:sz w:val="24"/>
      <w:szCs w:val="24"/>
    </w:rPr>
  </w:style>
  <w:style w:type="paragraph" w:styleId="NoSpacing">
    <w:name w:val="No Spacing"/>
    <w:uiPriority w:val="1"/>
    <w:qFormat/>
    <w:rsid w:val="0084151B"/>
    <w:rPr>
      <w:sz w:val="24"/>
      <w:szCs w:val="24"/>
    </w:rPr>
  </w:style>
  <w:style w:type="paragraph" w:styleId="BalloonText">
    <w:name w:val="Balloon Text"/>
    <w:basedOn w:val="Normal"/>
    <w:link w:val="BalloonTextChar"/>
    <w:rsid w:val="006354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541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7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053"/>
  </w:style>
  <w:style w:type="paragraph" w:styleId="CommentSubject">
    <w:name w:val="annotation subject"/>
    <w:basedOn w:val="CommentText"/>
    <w:next w:val="CommentText"/>
    <w:link w:val="CommentSubjectChar"/>
    <w:rsid w:val="002B705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7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GP notification</vt:lpstr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GP notification</dc:title>
  <dc:creator>Alastair Buxton</dc:creator>
  <cp:lastModifiedBy>Jill Loader</cp:lastModifiedBy>
  <cp:revision>2</cp:revision>
  <cp:lastPrinted>2011-08-01T12:42:00Z</cp:lastPrinted>
  <dcterms:created xsi:type="dcterms:W3CDTF">2013-12-03T10:54:00Z</dcterms:created>
  <dcterms:modified xsi:type="dcterms:W3CDTF">2013-12-03T10:54:00Z</dcterms:modified>
</cp:coreProperties>
</file>