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60F0" w14:textId="77777777" w:rsidR="003E485A" w:rsidRPr="005072A6" w:rsidRDefault="006B6E68" w:rsidP="005072A6">
      <w:pPr>
        <w:jc w:val="center"/>
        <w:rPr>
          <w:b/>
          <w:sz w:val="28"/>
          <w:u w:val="single"/>
        </w:rPr>
      </w:pPr>
      <w:r w:rsidRPr="005072A6">
        <w:rPr>
          <w:b/>
          <w:sz w:val="28"/>
          <w:u w:val="single"/>
        </w:rPr>
        <w:t>Relationships and costs</w:t>
      </w:r>
    </w:p>
    <w:p w14:paraId="77A2AAE1" w14:textId="77777777" w:rsidR="006B6E68" w:rsidRDefault="006B6E68"/>
    <w:p w14:paraId="368275D2" w14:textId="77777777" w:rsidR="005072A6" w:rsidRPr="005072A6" w:rsidRDefault="005072A6">
      <w:pPr>
        <w:rPr>
          <w:b/>
        </w:rPr>
      </w:pPr>
      <w:r w:rsidRPr="005072A6">
        <w:rPr>
          <w:b/>
        </w:rPr>
        <w:t>Manchester Meeting</w:t>
      </w:r>
    </w:p>
    <w:p w14:paraId="45EECB56" w14:textId="77777777" w:rsidR="006B6E68" w:rsidRDefault="006B6E68">
      <w:r>
        <w:t>2 way dialogue</w:t>
      </w:r>
    </w:p>
    <w:p w14:paraId="74FB781B" w14:textId="77777777" w:rsidR="006B6E68" w:rsidRDefault="006B6E68">
      <w:r>
        <w:t>Mutual respect</w:t>
      </w:r>
    </w:p>
    <w:p w14:paraId="6E3BAA27" w14:textId="77777777" w:rsidR="006B6E68" w:rsidRDefault="006B6E68">
      <w:r>
        <w:t>Cooperation</w:t>
      </w:r>
    </w:p>
    <w:p w14:paraId="01FB8E3C" w14:textId="77777777" w:rsidR="006B6E68" w:rsidRDefault="006B6E68">
      <w:r>
        <w:t>Knowing who does what</w:t>
      </w:r>
    </w:p>
    <w:p w14:paraId="2A8C5536" w14:textId="77777777" w:rsidR="006B6E68" w:rsidRDefault="006B6E68">
      <w:r>
        <w:t>Sharing intelligence where appropriate</w:t>
      </w:r>
    </w:p>
    <w:p w14:paraId="64ADC20C" w14:textId="77777777" w:rsidR="006B6E68" w:rsidRDefault="006B6E68">
      <w:r>
        <w:t>Understanding each other values</w:t>
      </w:r>
    </w:p>
    <w:p w14:paraId="78FA377F" w14:textId="77777777" w:rsidR="006B6E68" w:rsidRDefault="006B6E68">
      <w:r>
        <w:t>Adaptable</w:t>
      </w:r>
    </w:p>
    <w:p w14:paraId="32300DFB" w14:textId="77777777" w:rsidR="006B6E68" w:rsidRDefault="006B6E68">
      <w:r>
        <w:t>Responsive outputs</w:t>
      </w:r>
    </w:p>
    <w:p w14:paraId="78951FFC" w14:textId="77777777" w:rsidR="006B6E68" w:rsidRDefault="006B6E68">
      <w:r>
        <w:t>Flexibility</w:t>
      </w:r>
    </w:p>
    <w:p w14:paraId="0BF90388" w14:textId="77777777" w:rsidR="006B6E68" w:rsidRDefault="006B6E68">
      <w:r>
        <w:t>Equality</w:t>
      </w:r>
    </w:p>
    <w:p w14:paraId="6B092AFB" w14:textId="77777777" w:rsidR="006B6E68" w:rsidRDefault="006B6E68">
      <w:r>
        <w:t>Professional</w:t>
      </w:r>
    </w:p>
    <w:p w14:paraId="59C2D053" w14:textId="77777777" w:rsidR="006B6E68" w:rsidRDefault="006B6E68">
      <w:r>
        <w:t>Respectful</w:t>
      </w:r>
    </w:p>
    <w:p w14:paraId="21BEE4C9" w14:textId="77777777" w:rsidR="006B6E68" w:rsidRDefault="006B6E68">
      <w:r>
        <w:t>Friendly</w:t>
      </w:r>
    </w:p>
    <w:p w14:paraId="335BA453" w14:textId="77777777" w:rsidR="006B6E68" w:rsidRDefault="006B6E68">
      <w:r>
        <w:t>Regular contact</w:t>
      </w:r>
    </w:p>
    <w:p w14:paraId="5DBBCB8F" w14:textId="77777777" w:rsidR="006B6E68" w:rsidRDefault="006B6E68">
      <w:r>
        <w:t>First name terms</w:t>
      </w:r>
    </w:p>
    <w:p w14:paraId="087D0AC3" w14:textId="77777777" w:rsidR="006B6E68" w:rsidRDefault="006B6E68">
      <w:r>
        <w:t>Accessible</w:t>
      </w:r>
    </w:p>
    <w:p w14:paraId="40129E33" w14:textId="77777777" w:rsidR="006B6E68" w:rsidRDefault="006B6E68">
      <w:r>
        <w:t>Aligned priorities</w:t>
      </w:r>
    </w:p>
    <w:p w14:paraId="254BEFAF" w14:textId="77777777" w:rsidR="006B6E68" w:rsidRDefault="006B6E68"/>
    <w:p w14:paraId="6D36C84A" w14:textId="77777777" w:rsidR="005072A6" w:rsidRPr="005072A6" w:rsidRDefault="005072A6">
      <w:pPr>
        <w:rPr>
          <w:b/>
        </w:rPr>
      </w:pPr>
      <w:r>
        <w:rPr>
          <w:b/>
        </w:rPr>
        <w:t>London</w:t>
      </w:r>
      <w:r w:rsidRPr="005072A6">
        <w:rPr>
          <w:b/>
        </w:rPr>
        <w:t xml:space="preserve"> meeting</w:t>
      </w:r>
    </w:p>
    <w:p w14:paraId="69AEB62B" w14:textId="77777777" w:rsidR="005072A6" w:rsidRDefault="005072A6">
      <w:r>
        <w:t>Mutual understanding</w:t>
      </w:r>
    </w:p>
    <w:p w14:paraId="6E8F700D" w14:textId="77777777" w:rsidR="005072A6" w:rsidRDefault="005072A6">
      <w:r>
        <w:t>Shared goals</w:t>
      </w:r>
    </w:p>
    <w:p w14:paraId="0FCA9A29" w14:textId="77777777" w:rsidR="005072A6" w:rsidRDefault="005072A6">
      <w:r>
        <w:t>Trust</w:t>
      </w:r>
    </w:p>
    <w:p w14:paraId="6A88DF0C" w14:textId="77777777" w:rsidR="005072A6" w:rsidRDefault="005072A6">
      <w:r>
        <w:t>Take time to develop</w:t>
      </w:r>
    </w:p>
    <w:p w14:paraId="1FE1CC7E" w14:textId="77777777" w:rsidR="005072A6" w:rsidRDefault="005072A6">
      <w:r>
        <w:t>Personal</w:t>
      </w:r>
    </w:p>
    <w:p w14:paraId="346EBE4A" w14:textId="77777777" w:rsidR="005072A6" w:rsidRDefault="005072A6">
      <w:r>
        <w:t>Solution not problem</w:t>
      </w:r>
    </w:p>
    <w:p w14:paraId="1786DF6C" w14:textId="77777777" w:rsidR="005072A6" w:rsidRDefault="005072A6">
      <w:r>
        <w:t>Meet their needs</w:t>
      </w:r>
    </w:p>
    <w:p w14:paraId="2C35F11A" w14:textId="77777777" w:rsidR="005072A6" w:rsidRDefault="005072A6">
      <w:r>
        <w:t>2 way active communication</w:t>
      </w:r>
    </w:p>
    <w:p w14:paraId="2C6F3522" w14:textId="77777777" w:rsidR="005072A6" w:rsidRDefault="005072A6">
      <w:r>
        <w:t>Right people at the right level</w:t>
      </w:r>
    </w:p>
    <w:p w14:paraId="41562627" w14:textId="77777777" w:rsidR="005072A6" w:rsidRDefault="005072A6">
      <w:r>
        <w:t>Tailored to personality</w:t>
      </w:r>
    </w:p>
    <w:p w14:paraId="210286FA" w14:textId="77777777" w:rsidR="005072A6" w:rsidRDefault="005072A6">
      <w:r>
        <w:t>Inclusive</w:t>
      </w:r>
    </w:p>
    <w:p w14:paraId="7900F25E" w14:textId="77777777" w:rsidR="005072A6" w:rsidRDefault="005072A6">
      <w:r>
        <w:t>Reciprocal understanding of roles and responsibility</w:t>
      </w:r>
    </w:p>
    <w:p w14:paraId="345F0047" w14:textId="77777777" w:rsidR="005072A6" w:rsidRDefault="005072A6">
      <w:r>
        <w:t>Regular liaison</w:t>
      </w:r>
    </w:p>
    <w:p w14:paraId="3B9A6EA6" w14:textId="77777777" w:rsidR="005072A6" w:rsidRDefault="005072A6">
      <w:r>
        <w:t>Communications</w:t>
      </w:r>
    </w:p>
    <w:p w14:paraId="2E939B64" w14:textId="77777777" w:rsidR="006B6E68" w:rsidRDefault="006B6E68"/>
    <w:p w14:paraId="6FBD10EF" w14:textId="77777777" w:rsidR="006B6E68" w:rsidRDefault="006B6E68">
      <w:r>
        <w:t xml:space="preserve">Pharmacist </w:t>
      </w:r>
      <w:proofErr w:type="gramStart"/>
      <w:r>
        <w:t>cost  per</w:t>
      </w:r>
      <w:proofErr w:type="gramEnd"/>
      <w:r>
        <w:t xml:space="preserve"> hour (£28 for 15 </w:t>
      </w:r>
      <w:proofErr w:type="spellStart"/>
      <w:r>
        <w:t>mins</w:t>
      </w:r>
      <w:proofErr w:type="spellEnd"/>
      <w:r>
        <w:t>)</w:t>
      </w:r>
    </w:p>
    <w:p w14:paraId="433F9736" w14:textId="77777777" w:rsidR="006B6E68" w:rsidRDefault="005072A6">
      <w:r>
        <w:t xml:space="preserve">Manchester - </w:t>
      </w:r>
      <w:r w:rsidR="006B6E68">
        <w:t>£90, £70, £60, £60</w:t>
      </w:r>
    </w:p>
    <w:p w14:paraId="7998CC27" w14:textId="77777777" w:rsidR="006B6E68" w:rsidRDefault="005072A6">
      <w:r>
        <w:t>London - £100, £80, £40, £40</w:t>
      </w:r>
    </w:p>
    <w:p w14:paraId="75DCF6B1" w14:textId="77777777" w:rsidR="005072A6" w:rsidRDefault="005072A6"/>
    <w:p w14:paraId="38F0CE53" w14:textId="77777777" w:rsidR="006B6E68" w:rsidRDefault="006B6E68">
      <w:r>
        <w:t xml:space="preserve">Technician </w:t>
      </w:r>
    </w:p>
    <w:p w14:paraId="092820E5" w14:textId="77777777" w:rsidR="006B6E68" w:rsidRDefault="005072A6">
      <w:r>
        <w:t xml:space="preserve">Manchester - </w:t>
      </w:r>
      <w:r w:rsidR="006B6E68">
        <w:t>£40, £30, £28, £20</w:t>
      </w:r>
    </w:p>
    <w:p w14:paraId="6382A364" w14:textId="77777777" w:rsidR="005072A6" w:rsidRDefault="005072A6">
      <w:r>
        <w:t>London - £50, £30, £20, £20</w:t>
      </w:r>
    </w:p>
    <w:p w14:paraId="25C327FE" w14:textId="77777777" w:rsidR="006B6E68" w:rsidRDefault="006B6E68"/>
    <w:p w14:paraId="4AE20DFE" w14:textId="77777777" w:rsidR="006B6E68" w:rsidRDefault="006B6E68">
      <w:r>
        <w:t>HCA</w:t>
      </w:r>
    </w:p>
    <w:p w14:paraId="5D3FB77E" w14:textId="77777777" w:rsidR="006B6E68" w:rsidRDefault="005072A6">
      <w:r>
        <w:t xml:space="preserve">Manchester - </w:t>
      </w:r>
      <w:r w:rsidR="006B6E68">
        <w:t>£24, £20, £20, £15</w:t>
      </w:r>
    </w:p>
    <w:p w14:paraId="706F3E07" w14:textId="77777777" w:rsidR="005072A6" w:rsidRDefault="005072A6">
      <w:r>
        <w:t>London - £30, £17, £12, £10</w:t>
      </w:r>
      <w:bookmarkStart w:id="0" w:name="_GoBack"/>
      <w:bookmarkEnd w:id="0"/>
    </w:p>
    <w:sectPr w:rsidR="005072A6" w:rsidSect="008A5FF5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BF80" w14:textId="77777777" w:rsidR="00412193" w:rsidRDefault="00412193" w:rsidP="00412193">
      <w:r>
        <w:separator/>
      </w:r>
    </w:p>
  </w:endnote>
  <w:endnote w:type="continuationSeparator" w:id="0">
    <w:p w14:paraId="59613CD5" w14:textId="77777777" w:rsidR="00412193" w:rsidRDefault="00412193" w:rsidP="004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9551" w14:textId="3B512575" w:rsidR="00412193" w:rsidRDefault="00412193" w:rsidP="00412193">
    <w:pPr>
      <w:pStyle w:val="Footer"/>
      <w:ind w:left="-142"/>
    </w:pPr>
    <w:r>
      <w:rPr>
        <w:noProof/>
        <w:lang w:val="en-US"/>
      </w:rPr>
      <w:drawing>
        <wp:inline distT="0" distB="0" distL="0" distR="0" wp14:anchorId="3316DBF6" wp14:editId="69E4FD65">
          <wp:extent cx="6328095" cy="134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85" cy="13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4F5E6" w14:textId="2B4A4AF7" w:rsidR="00412193" w:rsidRDefault="00412193" w:rsidP="00412193">
    <w:pPr>
      <w:pStyle w:val="Footer"/>
      <w:ind w:left="6521"/>
    </w:pPr>
    <w:r>
      <w:rPr>
        <w:noProof/>
        <w:lang w:val="en-US"/>
      </w:rPr>
      <w:drawing>
        <wp:inline distT="0" distB="0" distL="0" distR="0" wp14:anchorId="5C2ABB99" wp14:editId="6E6BBC90">
          <wp:extent cx="1934324" cy="421541"/>
          <wp:effectExtent l="0" t="0" r="0" b="10795"/>
          <wp:docPr id="3" name="Picture 3" descr="Macintosh HD:Users:richardbrown:Documents:Photos:BRR:BRR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hardbrown:Documents:Photos:BRR:BRR 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754" cy="42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B291D" w14:textId="77777777" w:rsidR="00412193" w:rsidRDefault="00412193" w:rsidP="00412193">
      <w:r>
        <w:separator/>
      </w:r>
    </w:p>
  </w:footnote>
  <w:footnote w:type="continuationSeparator" w:id="0">
    <w:p w14:paraId="011B8E61" w14:textId="77777777" w:rsidR="00412193" w:rsidRDefault="00412193" w:rsidP="0041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8"/>
    <w:rsid w:val="003E485A"/>
    <w:rsid w:val="00412193"/>
    <w:rsid w:val="005072A6"/>
    <w:rsid w:val="006B6E68"/>
    <w:rsid w:val="008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64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9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9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Macintosh Word</Application>
  <DocSecurity>0</DocSecurity>
  <Lines>6</Lines>
  <Paragraphs>1</Paragraphs>
  <ScaleCrop>false</ScaleCrop>
  <Company>BRR Consulting Ltd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3</cp:revision>
  <dcterms:created xsi:type="dcterms:W3CDTF">2014-06-18T15:41:00Z</dcterms:created>
  <dcterms:modified xsi:type="dcterms:W3CDTF">2014-06-25T12:55:00Z</dcterms:modified>
</cp:coreProperties>
</file>