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CC7E3" w14:textId="77777777" w:rsidR="0069505A" w:rsidRDefault="001B402D">
      <w:r>
        <w:t>Dear [MP]</w:t>
      </w:r>
    </w:p>
    <w:p w14:paraId="5B6D130C" w14:textId="77777777" w:rsidR="001B402D" w:rsidRDefault="001B402D">
      <w:r>
        <w:t xml:space="preserve">Thank you for all of your support for the campaign to save community pharmacies in </w:t>
      </w:r>
      <w:r w:rsidRPr="00116AA7">
        <w:rPr>
          <w:highlight w:val="yellow"/>
        </w:rPr>
        <w:t>[constituency].</w:t>
      </w:r>
      <w:r>
        <w:t xml:space="preserve"> </w:t>
      </w:r>
    </w:p>
    <w:p w14:paraId="0280AD6C" w14:textId="77777777" w:rsidR="001B402D" w:rsidRDefault="001B402D">
      <w:r>
        <w:t>I am writing to update you on our progress and</w:t>
      </w:r>
      <w:r w:rsidR="00116AA7">
        <w:t xml:space="preserve"> to</w:t>
      </w:r>
      <w:r>
        <w:t xml:space="preserve"> invite you to chair a local meeting to discuss how </w:t>
      </w:r>
      <w:r w:rsidR="005A2F06">
        <w:t>pharmacies</w:t>
      </w:r>
      <w:r>
        <w:t xml:space="preserve"> can continue to play </w:t>
      </w:r>
      <w:r w:rsidR="005A2F06">
        <w:t>their</w:t>
      </w:r>
      <w:r>
        <w:t xml:space="preserve"> part in </w:t>
      </w:r>
      <w:r w:rsidR="005A2F06">
        <w:t>improving</w:t>
      </w:r>
      <w:r>
        <w:t xml:space="preserve"> </w:t>
      </w:r>
      <w:r w:rsidR="005A2F06">
        <w:t xml:space="preserve">the health of our </w:t>
      </w:r>
      <w:r w:rsidR="00116AA7">
        <w:t xml:space="preserve">local </w:t>
      </w:r>
      <w:r w:rsidR="005A2F06">
        <w:t>community.</w:t>
      </w:r>
    </w:p>
    <w:p w14:paraId="1D89B797" w14:textId="4275857A" w:rsidR="005A2F06" w:rsidRDefault="00635B43">
      <w:r>
        <w:t>T</w:t>
      </w:r>
      <w:r w:rsidR="005A2F06">
        <w:t>he change in Governme</w:t>
      </w:r>
      <w:bookmarkStart w:id="0" w:name="_GoBack"/>
      <w:bookmarkEnd w:id="0"/>
      <w:r w:rsidR="005A2F06">
        <w:t xml:space="preserve">nt has </w:t>
      </w:r>
      <w:r>
        <w:t xml:space="preserve">meant that there has been no </w:t>
      </w:r>
      <w:r w:rsidR="005A2F06">
        <w:t>response to the consultation on</w:t>
      </w:r>
      <w:r>
        <w:t xml:space="preserve"> community pharmacy or</w:t>
      </w:r>
      <w:r w:rsidR="005A2F06">
        <w:t xml:space="preserve"> determination on pharmacy funding for this year. </w:t>
      </w:r>
    </w:p>
    <w:p w14:paraId="4754EDE7" w14:textId="77777777" w:rsidR="005A2F06" w:rsidRDefault="005A2F06" w:rsidP="005A2F06">
      <w:r>
        <w:t>Both community pharmacy and the patients we support have been clear throughout the consultation about the negative impact that the Government’s pro</w:t>
      </w:r>
      <w:r w:rsidR="00192569">
        <w:t>posals will have on vital front-</w:t>
      </w:r>
      <w:r>
        <w:t>line health services</w:t>
      </w:r>
      <w:r w:rsidR="00192569">
        <w:t xml:space="preserve">, including services in </w:t>
      </w:r>
      <w:r w:rsidR="00192569" w:rsidRPr="00116AA7">
        <w:rPr>
          <w:highlight w:val="yellow"/>
        </w:rPr>
        <w:t>[constituency].</w:t>
      </w:r>
      <w:r w:rsidR="00192569">
        <w:t xml:space="preserve"> </w:t>
      </w:r>
    </w:p>
    <w:p w14:paraId="2037A3CB" w14:textId="01EE0D6C" w:rsidR="005A2F06" w:rsidRDefault="005A2F06" w:rsidP="005A2F06">
      <w:r>
        <w:t>Given the importance of these decisions and their potential impact across the health service we hope that the new</w:t>
      </w:r>
      <w:r w:rsidR="00116AA7">
        <w:t xml:space="preserve"> ministerial team will review the </w:t>
      </w:r>
      <w:r>
        <w:t xml:space="preserve">possible implications of the proposals for community pharmacy </w:t>
      </w:r>
      <w:r w:rsidR="00116AA7">
        <w:t xml:space="preserve">and </w:t>
      </w:r>
      <w:r w:rsidR="00635B43">
        <w:t>consider</w:t>
      </w:r>
      <w:r w:rsidR="00116AA7">
        <w:t xml:space="preserve"> our constructive counter proposals </w:t>
      </w:r>
      <w:r>
        <w:t xml:space="preserve">before a final decision is made. </w:t>
      </w:r>
      <w:r w:rsidR="00192569">
        <w:t xml:space="preserve">We would welcome your support in making the </w:t>
      </w:r>
      <w:r w:rsidR="00116AA7">
        <w:t>case to David Mowat and his</w:t>
      </w:r>
      <w:r w:rsidR="00192569">
        <w:t xml:space="preserve"> team. </w:t>
      </w:r>
    </w:p>
    <w:p w14:paraId="1193534E" w14:textId="77777777" w:rsidR="00C6170F" w:rsidRDefault="00116AA7" w:rsidP="005A2F06">
      <w:r>
        <w:t>Over the next few months</w:t>
      </w:r>
      <w:r w:rsidR="00192569">
        <w:t xml:space="preserve"> we would be very keen to hold an event in </w:t>
      </w:r>
      <w:r w:rsidR="00192569" w:rsidRPr="00116AA7">
        <w:rPr>
          <w:highlight w:val="yellow"/>
        </w:rPr>
        <w:t>[constituency]</w:t>
      </w:r>
      <w:r w:rsidR="00192569">
        <w:t xml:space="preserve"> to discuss how pharmacy can do more to support your constituents’ health. </w:t>
      </w:r>
      <w:r w:rsidR="00C6170F">
        <w:t>We envisage a meeting including representatives of patients, GPs, local commissioners and local government. We would be happy to make all the arrangements, but would be delighted if you would agree to chair the meeting.</w:t>
      </w:r>
    </w:p>
    <w:p w14:paraId="5BEF7F6C" w14:textId="77777777" w:rsidR="00C6170F" w:rsidRDefault="00C6170F" w:rsidP="005A2F06">
      <w:r>
        <w:t xml:space="preserve">Please let me know if we can get in touch with your office to make arrangements. </w:t>
      </w:r>
    </w:p>
    <w:p w14:paraId="0DF832E5" w14:textId="77777777" w:rsidR="00C6170F" w:rsidRDefault="00C6170F" w:rsidP="005A2F06">
      <w:r>
        <w:t>Yours etc.</w:t>
      </w:r>
    </w:p>
    <w:p w14:paraId="05C53ACF" w14:textId="77777777" w:rsidR="005A2F06" w:rsidRDefault="005A2F06"/>
    <w:sectPr w:rsidR="005A2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C2BFA"/>
    <w:multiLevelType w:val="hybridMultilevel"/>
    <w:tmpl w:val="A9F6B4A6"/>
    <w:lvl w:ilvl="0" w:tplc="B296CE34">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2D"/>
    <w:rsid w:val="00116AA7"/>
    <w:rsid w:val="00192569"/>
    <w:rsid w:val="001B402D"/>
    <w:rsid w:val="002F75D0"/>
    <w:rsid w:val="005A2F06"/>
    <w:rsid w:val="00635B43"/>
    <w:rsid w:val="0069505A"/>
    <w:rsid w:val="008B50BD"/>
    <w:rsid w:val="00C61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726C"/>
  <w15:docId w15:val="{A69D9847-DAAF-48EB-B3D7-EB865F8C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F06"/>
    <w:pPr>
      <w:spacing w:after="0" w:line="240" w:lineRule="auto"/>
      <w:ind w:left="720"/>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sammacAuslan</dc:creator>
  <cp:lastModifiedBy>Zoe Smeaton</cp:lastModifiedBy>
  <cp:revision>3</cp:revision>
  <dcterms:created xsi:type="dcterms:W3CDTF">2016-07-22T14:11:00Z</dcterms:created>
  <dcterms:modified xsi:type="dcterms:W3CDTF">2016-07-22T14:15:00Z</dcterms:modified>
</cp:coreProperties>
</file>