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1D" w:rsidRPr="006A0A08" w:rsidRDefault="008F061D" w:rsidP="008F061D">
      <w:pPr>
        <w:jc w:val="both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-342900</wp:posOffset>
            </wp:positionV>
            <wp:extent cx="2016760" cy="624840"/>
            <wp:effectExtent l="19050" t="0" r="2540" b="0"/>
            <wp:wrapThrough wrapText="bothSides">
              <wp:wrapPolygon edited="0">
                <wp:start x="-204" y="0"/>
                <wp:lineTo x="-204" y="21073"/>
                <wp:lineTo x="21627" y="21073"/>
                <wp:lineTo x="21627" y="0"/>
                <wp:lineTo x="-20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A08">
        <w:rPr>
          <w:rFonts w:cs="Arial"/>
          <w:b/>
          <w:szCs w:val="24"/>
        </w:rPr>
        <w:t>Appendix 1:</w:t>
      </w:r>
    </w:p>
    <w:p w:rsidR="008F061D" w:rsidRPr="00385FA9" w:rsidRDefault="008F061D" w:rsidP="008F061D">
      <w:pPr>
        <w:jc w:val="both"/>
        <w:rPr>
          <w:rFonts w:cs="Arial"/>
          <w:b/>
          <w:sz w:val="22"/>
          <w:szCs w:val="22"/>
        </w:rPr>
      </w:pPr>
      <w:r w:rsidRPr="006A0A08">
        <w:rPr>
          <w:rFonts w:cs="Arial"/>
          <w:b/>
          <w:szCs w:val="24"/>
        </w:rPr>
        <w:t>PHARMACY AGREEMENT</w:t>
      </w:r>
      <w:r w:rsidRPr="00385FA9">
        <w:rPr>
          <w:rFonts w:cs="Arial"/>
          <w:b/>
          <w:sz w:val="22"/>
          <w:szCs w:val="22"/>
        </w:rPr>
        <w:tab/>
      </w:r>
      <w:r w:rsidRPr="00385FA9">
        <w:rPr>
          <w:rFonts w:cs="Arial"/>
          <w:b/>
          <w:sz w:val="22"/>
          <w:szCs w:val="22"/>
        </w:rPr>
        <w:tab/>
      </w:r>
    </w:p>
    <w:p w:rsidR="008F061D" w:rsidRPr="00385FA9" w:rsidRDefault="008F061D" w:rsidP="008F061D">
      <w:pPr>
        <w:rPr>
          <w:rFonts w:cs="Arial"/>
          <w:b/>
          <w:sz w:val="20"/>
        </w:rPr>
      </w:pPr>
    </w:p>
    <w:p w:rsidR="008F061D" w:rsidRPr="00385FA9" w:rsidRDefault="008F061D" w:rsidP="008F061D">
      <w:pPr>
        <w:rPr>
          <w:rFonts w:cs="Arial"/>
          <w:b/>
          <w:sz w:val="20"/>
        </w:rPr>
      </w:pPr>
    </w:p>
    <w:p w:rsidR="008F061D" w:rsidRPr="00385FA9" w:rsidRDefault="008F061D" w:rsidP="008F061D">
      <w:pPr>
        <w:rPr>
          <w:rFonts w:cs="Arial"/>
          <w:b/>
          <w:sz w:val="20"/>
        </w:rPr>
      </w:pPr>
      <w:r w:rsidRPr="00385FA9">
        <w:rPr>
          <w:rFonts w:cs="Arial"/>
          <w:b/>
          <w:sz w:val="20"/>
        </w:rPr>
        <w:t>CLIENT NAME:</w:t>
      </w:r>
      <w:r w:rsidRPr="00385FA9">
        <w:rPr>
          <w:rFonts w:cs="Arial"/>
          <w:b/>
          <w:sz w:val="20"/>
        </w:rPr>
        <w:tab/>
      </w:r>
      <w:r w:rsidRPr="00385FA9">
        <w:rPr>
          <w:rFonts w:cs="Arial"/>
          <w:b/>
          <w:sz w:val="20"/>
        </w:rPr>
        <w:tab/>
      </w:r>
      <w:r w:rsidRPr="00385FA9">
        <w:rPr>
          <w:rFonts w:cs="Arial"/>
          <w:b/>
          <w:sz w:val="20"/>
        </w:rPr>
        <w:tab/>
      </w:r>
      <w:r w:rsidRPr="00385FA9">
        <w:rPr>
          <w:rFonts w:cs="Arial"/>
          <w:b/>
          <w:sz w:val="20"/>
        </w:rPr>
        <w:tab/>
      </w:r>
      <w:r w:rsidRPr="00385FA9">
        <w:rPr>
          <w:rFonts w:cs="Arial"/>
          <w:b/>
          <w:sz w:val="20"/>
        </w:rPr>
        <w:tab/>
      </w:r>
      <w:r w:rsidRPr="00385FA9">
        <w:rPr>
          <w:rFonts w:cs="Arial"/>
          <w:b/>
          <w:sz w:val="20"/>
        </w:rPr>
        <w:tab/>
        <w:t>DOB:</w:t>
      </w:r>
    </w:p>
    <w:p w:rsidR="008F061D" w:rsidRPr="00385FA9" w:rsidRDefault="008F061D" w:rsidP="008F061D">
      <w:pPr>
        <w:jc w:val="both"/>
        <w:rPr>
          <w:rFonts w:cs="Arial"/>
          <w:sz w:val="20"/>
        </w:rPr>
      </w:pPr>
    </w:p>
    <w:p w:rsidR="008F061D" w:rsidRPr="00385FA9" w:rsidRDefault="008F061D" w:rsidP="008F061D">
      <w:pPr>
        <w:jc w:val="both"/>
        <w:rPr>
          <w:rFonts w:cs="Arial"/>
          <w:b/>
          <w:sz w:val="20"/>
        </w:rPr>
      </w:pPr>
      <w:r w:rsidRPr="00385FA9">
        <w:rPr>
          <w:rFonts w:cs="Arial"/>
          <w:b/>
          <w:sz w:val="20"/>
        </w:rPr>
        <w:t>Purpose</w:t>
      </w:r>
    </w:p>
    <w:p w:rsidR="008F061D" w:rsidRPr="00385FA9" w:rsidRDefault="008F061D" w:rsidP="008F061D">
      <w:p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 xml:space="preserve">This is a formal agreement between the </w:t>
      </w:r>
      <w:r>
        <w:rPr>
          <w:rFonts w:cs="Arial"/>
          <w:sz w:val="20"/>
        </w:rPr>
        <w:t>Service User, Prescriber, Recovery W</w:t>
      </w:r>
      <w:r w:rsidRPr="00385FA9">
        <w:rPr>
          <w:rFonts w:cs="Arial"/>
          <w:sz w:val="20"/>
        </w:rPr>
        <w:t xml:space="preserve">orker and </w:t>
      </w:r>
      <w:r>
        <w:rPr>
          <w:rFonts w:cs="Arial"/>
          <w:sz w:val="20"/>
        </w:rPr>
        <w:t>P</w:t>
      </w:r>
      <w:r w:rsidRPr="00385FA9">
        <w:rPr>
          <w:rFonts w:cs="Arial"/>
          <w:sz w:val="20"/>
        </w:rPr>
        <w:t xml:space="preserve">harmacy. The purpose of this </w:t>
      </w:r>
      <w:r>
        <w:rPr>
          <w:rFonts w:cs="Arial"/>
          <w:sz w:val="20"/>
        </w:rPr>
        <w:t>agreement</w:t>
      </w:r>
      <w:r w:rsidRPr="00385FA9">
        <w:rPr>
          <w:rFonts w:cs="Arial"/>
          <w:sz w:val="20"/>
        </w:rPr>
        <w:t xml:space="preserve"> is to ensure all parties are clear on their responsib</w:t>
      </w:r>
      <w:r>
        <w:rPr>
          <w:rFonts w:cs="Arial"/>
          <w:sz w:val="20"/>
        </w:rPr>
        <w:t>ilities and to ensure</w:t>
      </w:r>
      <w:r w:rsidRPr="00385FA9">
        <w:rPr>
          <w:rFonts w:cs="Arial"/>
          <w:sz w:val="20"/>
        </w:rPr>
        <w:t xml:space="preserve"> adher</w:t>
      </w:r>
      <w:r>
        <w:rPr>
          <w:rFonts w:cs="Arial"/>
          <w:sz w:val="20"/>
        </w:rPr>
        <w:t>ence</w:t>
      </w:r>
      <w:r w:rsidRPr="00385FA9">
        <w:rPr>
          <w:rFonts w:cs="Arial"/>
          <w:sz w:val="20"/>
        </w:rPr>
        <w:t xml:space="preserve"> to the national framework of Clinical Governance.</w:t>
      </w:r>
    </w:p>
    <w:p w:rsidR="008F061D" w:rsidRPr="00385FA9" w:rsidRDefault="008F061D" w:rsidP="008F061D">
      <w:pPr>
        <w:jc w:val="both"/>
        <w:rPr>
          <w:rFonts w:cs="Arial"/>
          <w:sz w:val="20"/>
        </w:rPr>
      </w:pPr>
    </w:p>
    <w:p w:rsidR="008F061D" w:rsidRPr="00385FA9" w:rsidRDefault="008F061D" w:rsidP="008F061D">
      <w:pPr>
        <w:jc w:val="both"/>
        <w:rPr>
          <w:rFonts w:cs="Arial"/>
          <w:b/>
          <w:sz w:val="20"/>
        </w:rPr>
      </w:pPr>
      <w:r w:rsidRPr="00385FA9">
        <w:rPr>
          <w:rFonts w:cs="Arial"/>
          <w:b/>
          <w:sz w:val="20"/>
        </w:rPr>
        <w:t>Responsibilities</w:t>
      </w:r>
      <w:r>
        <w:rPr>
          <w:rFonts w:cs="Arial"/>
          <w:b/>
          <w:sz w:val="20"/>
        </w:rPr>
        <w:t>:</w:t>
      </w:r>
    </w:p>
    <w:p w:rsidR="008F061D" w:rsidRPr="00385FA9" w:rsidRDefault="008F061D" w:rsidP="008F061D">
      <w:pPr>
        <w:jc w:val="both"/>
        <w:rPr>
          <w:rFonts w:cs="Arial"/>
          <w:b/>
          <w:sz w:val="20"/>
        </w:rPr>
      </w:pPr>
      <w:r w:rsidRPr="00385FA9">
        <w:rPr>
          <w:rFonts w:cs="Arial"/>
          <w:b/>
          <w:sz w:val="20"/>
        </w:rPr>
        <w:t>Service User</w:t>
      </w:r>
    </w:p>
    <w:p w:rsidR="008F061D" w:rsidRPr="00385FA9" w:rsidRDefault="008F061D" w:rsidP="008F061D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To notify Prescriber/Recovery Worker</w:t>
      </w:r>
      <w:r w:rsidRPr="00385FA9">
        <w:rPr>
          <w:rFonts w:cs="Arial"/>
          <w:sz w:val="20"/>
        </w:rPr>
        <w:t xml:space="preserve"> and the Pharmacist of any changes to personal circumstances.</w:t>
      </w:r>
    </w:p>
    <w:p w:rsidR="008F061D" w:rsidRPr="00385FA9" w:rsidRDefault="008F061D" w:rsidP="008F061D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To adhere to the guidance list below.</w:t>
      </w:r>
    </w:p>
    <w:p w:rsidR="008F061D" w:rsidRPr="00385FA9" w:rsidRDefault="008F061D" w:rsidP="008F061D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To engage with Prescribing Service</w:t>
      </w:r>
      <w:r w:rsidRPr="00385FA9">
        <w:rPr>
          <w:rFonts w:cs="Arial"/>
          <w:sz w:val="20"/>
        </w:rPr>
        <w:t xml:space="preserve"> and the Pharmacy.</w:t>
      </w:r>
    </w:p>
    <w:p w:rsidR="008F061D" w:rsidRPr="00385FA9" w:rsidRDefault="008F061D" w:rsidP="008F061D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To be responsible for own medication and only take as directed.</w:t>
      </w:r>
    </w:p>
    <w:p w:rsidR="008F061D" w:rsidRPr="00385FA9" w:rsidRDefault="008F061D" w:rsidP="008F061D">
      <w:pPr>
        <w:numPr>
          <w:ilvl w:val="0"/>
          <w:numId w:val="4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 xml:space="preserve">To not display any violent, aggressive or abusive behaviour to any party involved in providing treatment. </w:t>
      </w:r>
    </w:p>
    <w:p w:rsidR="008F061D" w:rsidRPr="00385FA9" w:rsidRDefault="008F061D" w:rsidP="008F061D">
      <w:pPr>
        <w:jc w:val="both"/>
        <w:rPr>
          <w:rFonts w:cs="Arial"/>
          <w:sz w:val="20"/>
        </w:rPr>
      </w:pPr>
    </w:p>
    <w:p w:rsidR="008F061D" w:rsidRPr="00385FA9" w:rsidRDefault="008F061D" w:rsidP="008F061D">
      <w:pPr>
        <w:jc w:val="both"/>
        <w:rPr>
          <w:rFonts w:cs="Arial"/>
          <w:b/>
          <w:sz w:val="20"/>
        </w:rPr>
      </w:pPr>
      <w:r w:rsidRPr="00385FA9">
        <w:rPr>
          <w:rFonts w:cs="Arial"/>
          <w:b/>
          <w:sz w:val="20"/>
        </w:rPr>
        <w:t>Prescriber/</w:t>
      </w:r>
      <w:r>
        <w:rPr>
          <w:rFonts w:cs="Arial"/>
          <w:b/>
          <w:sz w:val="20"/>
        </w:rPr>
        <w:t>Recovery Worker</w:t>
      </w:r>
    </w:p>
    <w:p w:rsidR="008F061D" w:rsidRPr="00385FA9" w:rsidRDefault="008F061D" w:rsidP="008F061D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To act or respond to any reasonable request within a suitable timeframe.</w:t>
      </w:r>
    </w:p>
    <w:p w:rsidR="008F061D" w:rsidRPr="00385FA9" w:rsidRDefault="008F061D" w:rsidP="008F061D">
      <w:pPr>
        <w:numPr>
          <w:ilvl w:val="0"/>
          <w:numId w:val="5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To ensure Service U</w:t>
      </w:r>
      <w:r w:rsidRPr="00385FA9">
        <w:rPr>
          <w:rFonts w:cs="Arial"/>
          <w:sz w:val="20"/>
        </w:rPr>
        <w:t>ser dignity, privacy and respect wherever possible.</w:t>
      </w:r>
    </w:p>
    <w:p w:rsidR="008F061D" w:rsidRPr="00385FA9" w:rsidRDefault="008F061D" w:rsidP="008F061D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 xml:space="preserve">To engage and support the </w:t>
      </w:r>
      <w:r>
        <w:rPr>
          <w:rFonts w:cs="Arial"/>
          <w:sz w:val="20"/>
        </w:rPr>
        <w:t>Service U</w:t>
      </w:r>
      <w:r w:rsidRPr="00385FA9">
        <w:rPr>
          <w:rFonts w:cs="Arial"/>
          <w:sz w:val="20"/>
        </w:rPr>
        <w:t>ser as appropriate.</w:t>
      </w:r>
    </w:p>
    <w:p w:rsidR="008F061D" w:rsidRPr="00385FA9" w:rsidRDefault="008F061D" w:rsidP="008F061D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To openly discuss any concerns with the Service User and Pharmacy.</w:t>
      </w:r>
    </w:p>
    <w:p w:rsidR="008F061D" w:rsidRPr="00385FA9" w:rsidRDefault="008F061D" w:rsidP="008F061D">
      <w:pPr>
        <w:jc w:val="both"/>
        <w:rPr>
          <w:rFonts w:cs="Arial"/>
          <w:sz w:val="20"/>
        </w:rPr>
      </w:pPr>
    </w:p>
    <w:p w:rsidR="008F061D" w:rsidRPr="00385FA9" w:rsidRDefault="008F061D" w:rsidP="008F061D">
      <w:pPr>
        <w:jc w:val="both"/>
        <w:rPr>
          <w:rFonts w:cs="Arial"/>
          <w:b/>
          <w:sz w:val="20"/>
        </w:rPr>
      </w:pPr>
      <w:r w:rsidRPr="00385FA9">
        <w:rPr>
          <w:rFonts w:cs="Arial"/>
          <w:b/>
          <w:sz w:val="20"/>
        </w:rPr>
        <w:t>Pharmacy</w:t>
      </w:r>
    </w:p>
    <w:p w:rsidR="008F061D" w:rsidRPr="00385FA9" w:rsidRDefault="008F061D" w:rsidP="008F061D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To provide the service as described.</w:t>
      </w:r>
    </w:p>
    <w:p w:rsidR="008F061D" w:rsidRPr="00385FA9" w:rsidRDefault="008F061D" w:rsidP="008F061D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To provide a service and suitable enviro</w:t>
      </w:r>
      <w:r>
        <w:rPr>
          <w:rFonts w:cs="Arial"/>
          <w:sz w:val="20"/>
        </w:rPr>
        <w:t xml:space="preserve">nment that ensures </w:t>
      </w:r>
      <w:r w:rsidRPr="00385FA9">
        <w:rPr>
          <w:rFonts w:cs="Arial"/>
          <w:sz w:val="20"/>
        </w:rPr>
        <w:t>dignity, privacy</w:t>
      </w:r>
      <w:r>
        <w:rPr>
          <w:rFonts w:cs="Arial"/>
          <w:sz w:val="20"/>
        </w:rPr>
        <w:t xml:space="preserve"> and respect wherever possible.</w:t>
      </w:r>
    </w:p>
    <w:p w:rsidR="008F061D" w:rsidRPr="00385FA9" w:rsidRDefault="008F061D" w:rsidP="008F061D">
      <w:pPr>
        <w:numPr>
          <w:ilvl w:val="0"/>
          <w:numId w:val="5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To engage and support the Service U</w:t>
      </w:r>
      <w:r w:rsidRPr="00385FA9">
        <w:rPr>
          <w:rFonts w:cs="Arial"/>
          <w:sz w:val="20"/>
        </w:rPr>
        <w:t>ser as appropriate.</w:t>
      </w:r>
    </w:p>
    <w:p w:rsidR="008F061D" w:rsidRPr="00385FA9" w:rsidRDefault="008F061D" w:rsidP="008F061D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 xml:space="preserve">To openly discuss any concerns with the Service User and </w:t>
      </w:r>
      <w:r>
        <w:rPr>
          <w:rFonts w:cs="Arial"/>
          <w:sz w:val="20"/>
        </w:rPr>
        <w:t>Prescriber/Recovery Worker</w:t>
      </w:r>
      <w:r w:rsidRPr="00385FA9">
        <w:rPr>
          <w:rFonts w:cs="Arial"/>
          <w:sz w:val="20"/>
        </w:rPr>
        <w:t>.</w:t>
      </w:r>
    </w:p>
    <w:p w:rsidR="008F061D" w:rsidRPr="00385FA9" w:rsidRDefault="008F061D" w:rsidP="008F061D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 xml:space="preserve">To </w:t>
      </w:r>
      <w:r>
        <w:rPr>
          <w:rFonts w:cs="Arial"/>
          <w:sz w:val="20"/>
        </w:rPr>
        <w:t>report any concerns to Prescribing Service</w:t>
      </w:r>
      <w:r w:rsidRPr="00385FA9">
        <w:rPr>
          <w:rFonts w:cs="Arial"/>
          <w:sz w:val="20"/>
        </w:rPr>
        <w:t xml:space="preserve"> without delay.</w:t>
      </w:r>
    </w:p>
    <w:p w:rsidR="008F061D" w:rsidRPr="00385FA9" w:rsidRDefault="008F061D" w:rsidP="008F061D">
      <w:pPr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</w:tabs>
        <w:ind w:left="540" w:hanging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1.</w:t>
      </w:r>
      <w:r w:rsidRPr="00385FA9">
        <w:rPr>
          <w:rFonts w:cs="Arial"/>
          <w:sz w:val="20"/>
        </w:rPr>
        <w:tab/>
        <w:t>My prescription will be</w:t>
      </w:r>
      <w:r>
        <w:rPr>
          <w:rFonts w:cs="Arial"/>
          <w:sz w:val="20"/>
        </w:rPr>
        <w:t xml:space="preserve"> decided by my Prescribe</w:t>
      </w:r>
      <w:r w:rsidRPr="00385FA9">
        <w:rPr>
          <w:rFonts w:cs="Arial"/>
          <w:sz w:val="20"/>
        </w:rPr>
        <w:t xml:space="preserve">r, </w:t>
      </w:r>
      <w:r>
        <w:rPr>
          <w:rFonts w:cs="Arial"/>
          <w:sz w:val="20"/>
        </w:rPr>
        <w:t>Recovery W</w:t>
      </w:r>
      <w:r w:rsidRPr="00385FA9">
        <w:rPr>
          <w:rFonts w:cs="Arial"/>
          <w:sz w:val="20"/>
        </w:rPr>
        <w:t>orker and me.</w:t>
      </w:r>
    </w:p>
    <w:p w:rsidR="008F061D" w:rsidRPr="00385FA9" w:rsidRDefault="008F061D" w:rsidP="008F061D">
      <w:pPr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2.</w:t>
      </w:r>
      <w:r w:rsidRPr="00385FA9">
        <w:rPr>
          <w:rFonts w:cs="Arial"/>
          <w:sz w:val="20"/>
        </w:rPr>
        <w:tab/>
        <w:t>When attending the pharmacy for the first time</w:t>
      </w:r>
    </w:p>
    <w:p w:rsidR="008F061D" w:rsidRPr="00385FA9" w:rsidRDefault="008F061D" w:rsidP="008F061D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 xml:space="preserve">I will be expected to show some form of identification. </w:t>
      </w:r>
    </w:p>
    <w:p w:rsidR="008F061D" w:rsidRPr="00385FA9" w:rsidRDefault="008F061D" w:rsidP="008F061D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If my prescription is for ‘supervised consumption’ I will be asked where in the pharmacy I would like to consume my medication.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600"/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 xml:space="preserve">         I also need to be prepared to show some form of identification at any time. 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ab/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3.</w:t>
      </w:r>
      <w:r w:rsidRPr="00385FA9">
        <w:rPr>
          <w:rFonts w:cs="Arial"/>
          <w:sz w:val="20"/>
        </w:rPr>
        <w:tab/>
        <w:t>I will attend the named pharmacy in perso</w:t>
      </w:r>
      <w:r>
        <w:rPr>
          <w:rFonts w:cs="Arial"/>
          <w:sz w:val="20"/>
        </w:rPr>
        <w:t>n, at the time arranged by the P</w:t>
      </w:r>
      <w:r w:rsidRPr="00385FA9">
        <w:rPr>
          <w:rFonts w:cs="Arial"/>
          <w:sz w:val="20"/>
        </w:rPr>
        <w:t xml:space="preserve">harmacist and myself. </w:t>
      </w:r>
      <w:r w:rsidRPr="00385FA9">
        <w:rPr>
          <w:rFonts w:cs="Arial"/>
          <w:sz w:val="20"/>
        </w:rPr>
        <w:tab/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>4.</w:t>
      </w:r>
      <w:r>
        <w:rPr>
          <w:rFonts w:cs="Arial"/>
          <w:sz w:val="20"/>
        </w:rPr>
        <w:tab/>
        <w:t>The P</w:t>
      </w:r>
      <w:r w:rsidRPr="00385FA9">
        <w:rPr>
          <w:rFonts w:cs="Arial"/>
          <w:sz w:val="20"/>
        </w:rPr>
        <w:t xml:space="preserve">harmacist, </w:t>
      </w:r>
      <w:r>
        <w:rPr>
          <w:rFonts w:cs="Arial"/>
          <w:sz w:val="20"/>
        </w:rPr>
        <w:t>P</w:t>
      </w:r>
      <w:r w:rsidRPr="00385FA9">
        <w:rPr>
          <w:rFonts w:cs="Arial"/>
          <w:sz w:val="20"/>
        </w:rPr>
        <w:t xml:space="preserve">rescribing </w:t>
      </w:r>
      <w:r>
        <w:rPr>
          <w:rFonts w:cs="Arial"/>
          <w:sz w:val="20"/>
        </w:rPr>
        <w:t>Service and Recovery W</w:t>
      </w:r>
      <w:r w:rsidRPr="00385FA9">
        <w:rPr>
          <w:rFonts w:cs="Arial"/>
          <w:sz w:val="20"/>
        </w:rPr>
        <w:t xml:space="preserve">orker have the right to refuse to see me </w:t>
      </w:r>
      <w:r>
        <w:rPr>
          <w:rFonts w:cs="Arial"/>
          <w:sz w:val="20"/>
        </w:rPr>
        <w:t xml:space="preserve">and will not dispense my medication </w:t>
      </w:r>
      <w:r w:rsidRPr="00385FA9">
        <w:rPr>
          <w:rFonts w:cs="Arial"/>
          <w:sz w:val="20"/>
        </w:rPr>
        <w:t xml:space="preserve">if they believe I am intoxicated. 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5.</w:t>
      </w:r>
      <w:r w:rsidRPr="00385FA9">
        <w:rPr>
          <w:rFonts w:cs="Arial"/>
          <w:sz w:val="20"/>
        </w:rPr>
        <w:tab/>
        <w:t>All parties involved in this treatment plan will be treated with respect and dignity at all times.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6.</w:t>
      </w:r>
      <w:r w:rsidRPr="00385FA9">
        <w:rPr>
          <w:rFonts w:cs="Arial"/>
          <w:sz w:val="20"/>
        </w:rPr>
        <w:tab/>
        <w:t xml:space="preserve">I understand that I can only obtain prescriptions for my medication from the Prescribing Service named in this contract. I cannot have my </w:t>
      </w:r>
      <w:r>
        <w:rPr>
          <w:rFonts w:cs="Arial"/>
          <w:sz w:val="20"/>
        </w:rPr>
        <w:t>medication</w:t>
      </w:r>
      <w:r w:rsidRPr="00385FA9">
        <w:rPr>
          <w:rFonts w:cs="Arial"/>
          <w:sz w:val="20"/>
        </w:rPr>
        <w:t xml:space="preserve"> dispensed by another pharmacy without negotiating this with my </w:t>
      </w:r>
      <w:r>
        <w:rPr>
          <w:rFonts w:cs="Arial"/>
          <w:sz w:val="20"/>
        </w:rPr>
        <w:t>Recovery W</w:t>
      </w:r>
      <w:r w:rsidRPr="00385FA9">
        <w:rPr>
          <w:rFonts w:cs="Arial"/>
          <w:sz w:val="20"/>
        </w:rPr>
        <w:t>orker first.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ab/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ab/>
        <w:t xml:space="preserve">Any changes required due to work or holiday arrangements will need to be negotiated with my </w:t>
      </w:r>
      <w:r>
        <w:rPr>
          <w:rFonts w:cs="Arial"/>
          <w:sz w:val="20"/>
        </w:rPr>
        <w:t>Recovery W</w:t>
      </w:r>
      <w:r w:rsidRPr="00385FA9">
        <w:rPr>
          <w:rFonts w:cs="Arial"/>
          <w:sz w:val="20"/>
        </w:rPr>
        <w:t>orker, with a</w:t>
      </w:r>
      <w:r>
        <w:rPr>
          <w:rFonts w:cs="Arial"/>
          <w:sz w:val="20"/>
        </w:rPr>
        <w:t>t</w:t>
      </w:r>
      <w:r w:rsidRPr="00385FA9">
        <w:rPr>
          <w:rFonts w:cs="Arial"/>
          <w:sz w:val="20"/>
        </w:rPr>
        <w:t xml:space="preserve"> least 14 days notice</w:t>
      </w:r>
      <w:r>
        <w:rPr>
          <w:rFonts w:cs="Arial"/>
          <w:sz w:val="20"/>
        </w:rPr>
        <w:t>.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lastRenderedPageBreak/>
        <w:t>7.</w:t>
      </w:r>
      <w:r w:rsidRPr="00385FA9">
        <w:rPr>
          <w:rFonts w:cs="Arial"/>
          <w:sz w:val="20"/>
        </w:rPr>
        <w:tab/>
        <w:t xml:space="preserve">I am responsible for all drugs prescribed to me and, if I should lose them or take them </w:t>
      </w:r>
      <w:r>
        <w:rPr>
          <w:rFonts w:cs="Arial"/>
          <w:sz w:val="20"/>
        </w:rPr>
        <w:t>other than as directed, they will</w:t>
      </w:r>
      <w:r w:rsidRPr="00385FA9">
        <w:rPr>
          <w:rFonts w:cs="Arial"/>
          <w:sz w:val="20"/>
        </w:rPr>
        <w:t xml:space="preserve"> not be replaced.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</w:p>
    <w:p w:rsidR="008F061D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8.</w:t>
      </w:r>
      <w:r w:rsidRPr="00385FA9">
        <w:rPr>
          <w:rFonts w:cs="Arial"/>
          <w:sz w:val="20"/>
        </w:rPr>
        <w:tab/>
        <w:t>I understand that I must collect m</w:t>
      </w:r>
      <w:r>
        <w:rPr>
          <w:rFonts w:cs="Arial"/>
          <w:sz w:val="20"/>
        </w:rPr>
        <w:t>y medication</w:t>
      </w:r>
      <w:r w:rsidRPr="00385FA9">
        <w:rPr>
          <w:rFonts w:cs="Arial"/>
          <w:sz w:val="20"/>
        </w:rPr>
        <w:t xml:space="preserve"> on the specified days. If I am unable t</w:t>
      </w:r>
      <w:r>
        <w:rPr>
          <w:rFonts w:cs="Arial"/>
          <w:sz w:val="20"/>
        </w:rPr>
        <w:t>o collect my medication I need to notify my Recovery Worker who will advise the P</w:t>
      </w:r>
      <w:r w:rsidRPr="00385FA9">
        <w:rPr>
          <w:rFonts w:cs="Arial"/>
          <w:sz w:val="20"/>
        </w:rPr>
        <w:t>harmacy. I understand that no-one else can collect my medication unless pre-arranged with</w:t>
      </w:r>
      <w:r>
        <w:rPr>
          <w:rFonts w:cs="Arial"/>
          <w:sz w:val="20"/>
        </w:rPr>
        <w:t xml:space="preserve"> my Recovery W</w:t>
      </w:r>
      <w:r w:rsidRPr="00385FA9">
        <w:rPr>
          <w:rFonts w:cs="Arial"/>
          <w:sz w:val="20"/>
        </w:rPr>
        <w:t>orker</w:t>
      </w:r>
      <w:r>
        <w:rPr>
          <w:rFonts w:cs="Arial"/>
          <w:sz w:val="20"/>
        </w:rPr>
        <w:t>.</w:t>
      </w:r>
    </w:p>
    <w:p w:rsidR="008F061D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>9.</w:t>
      </w:r>
      <w:r>
        <w:rPr>
          <w:rFonts w:cs="Arial"/>
          <w:sz w:val="20"/>
        </w:rPr>
        <w:tab/>
        <w:t xml:space="preserve">It is my responsibility to keep my medication in a safe, locked place and out of reach of children. 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ab/>
      </w:r>
      <w:r w:rsidRPr="00385FA9">
        <w:rPr>
          <w:rFonts w:cs="Arial"/>
          <w:sz w:val="20"/>
        </w:rPr>
        <w:tab/>
      </w:r>
    </w:p>
    <w:p w:rsidR="008F061D" w:rsidRDefault="008F061D" w:rsidP="008F061D">
      <w:pPr>
        <w:tabs>
          <w:tab w:val="left" w:pos="540"/>
          <w:tab w:val="left" w:pos="10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10</w:t>
      </w:r>
      <w:r w:rsidRPr="00385FA9">
        <w:rPr>
          <w:rFonts w:cs="Arial"/>
          <w:sz w:val="20"/>
        </w:rPr>
        <w:t>.</w:t>
      </w:r>
      <w:r w:rsidRPr="00385FA9">
        <w:rPr>
          <w:rFonts w:cs="Arial"/>
          <w:sz w:val="20"/>
        </w:rPr>
        <w:tab/>
        <w:t xml:space="preserve">I understand that if I do not collect my </w:t>
      </w:r>
      <w:r>
        <w:rPr>
          <w:rFonts w:cs="Arial"/>
          <w:sz w:val="20"/>
        </w:rPr>
        <w:t>medication</w:t>
      </w:r>
      <w:r w:rsidRPr="00385FA9">
        <w:rPr>
          <w:rFonts w:cs="Arial"/>
          <w:sz w:val="20"/>
        </w:rPr>
        <w:t xml:space="preserve"> for: </w:t>
      </w:r>
    </w:p>
    <w:p w:rsidR="008F061D" w:rsidRPr="00385FA9" w:rsidRDefault="008F061D" w:rsidP="008F061D">
      <w:pPr>
        <w:tabs>
          <w:tab w:val="left" w:pos="540"/>
          <w:tab w:val="left" w:pos="1080"/>
        </w:tabs>
        <w:jc w:val="both"/>
        <w:rPr>
          <w:rFonts w:cs="Arial"/>
          <w:sz w:val="20"/>
        </w:rPr>
      </w:pPr>
    </w:p>
    <w:p w:rsidR="008F061D" w:rsidRPr="00385FA9" w:rsidRDefault="008F061D" w:rsidP="008F061D">
      <w:pPr>
        <w:numPr>
          <w:ilvl w:val="0"/>
          <w:numId w:val="2"/>
        </w:numPr>
        <w:tabs>
          <w:tab w:val="clear" w:pos="1260"/>
          <w:tab w:val="left" w:pos="540"/>
          <w:tab w:val="left" w:pos="1080"/>
        </w:tabs>
        <w:jc w:val="both"/>
        <w:rPr>
          <w:rFonts w:cs="Arial"/>
          <w:sz w:val="20"/>
        </w:rPr>
      </w:pPr>
      <w:r w:rsidRPr="00385FA9">
        <w:rPr>
          <w:rFonts w:cs="Arial"/>
          <w:b/>
          <w:sz w:val="20"/>
        </w:rPr>
        <w:t>three or more consecutive days</w:t>
      </w:r>
      <w:r w:rsidRPr="00385FA9">
        <w:rPr>
          <w:rFonts w:cs="Arial"/>
          <w:sz w:val="20"/>
        </w:rPr>
        <w:t xml:space="preserve"> if I am on daily pick</w:t>
      </w:r>
      <w:r>
        <w:rPr>
          <w:rFonts w:cs="Arial"/>
          <w:sz w:val="20"/>
        </w:rPr>
        <w:t xml:space="preserve"> </w:t>
      </w:r>
      <w:r w:rsidRPr="00385FA9">
        <w:rPr>
          <w:rFonts w:cs="Arial"/>
          <w:sz w:val="20"/>
        </w:rPr>
        <w:t>up or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/>
        <w:jc w:val="both"/>
        <w:rPr>
          <w:rFonts w:cs="Arial"/>
          <w:sz w:val="20"/>
        </w:rPr>
      </w:pPr>
    </w:p>
    <w:p w:rsidR="008F061D" w:rsidRDefault="008F061D" w:rsidP="008F061D">
      <w:pPr>
        <w:numPr>
          <w:ilvl w:val="0"/>
          <w:numId w:val="2"/>
        </w:numPr>
        <w:tabs>
          <w:tab w:val="left" w:pos="540"/>
          <w:tab w:val="left" w:pos="10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if I miss a pick up resulting</w:t>
      </w:r>
      <w:r w:rsidRPr="00385FA9">
        <w:rPr>
          <w:rFonts w:cs="Arial"/>
          <w:sz w:val="20"/>
        </w:rPr>
        <w:t xml:space="preserve"> in </w:t>
      </w:r>
      <w:r w:rsidRPr="00385FA9">
        <w:rPr>
          <w:rFonts w:cs="Arial"/>
          <w:b/>
          <w:sz w:val="20"/>
        </w:rPr>
        <w:t>three missed doses</w:t>
      </w:r>
      <w:r w:rsidRPr="00385FA9">
        <w:rPr>
          <w:rFonts w:cs="Arial"/>
          <w:sz w:val="20"/>
        </w:rPr>
        <w:t xml:space="preserve"> </w:t>
      </w:r>
    </w:p>
    <w:p w:rsidR="008F061D" w:rsidRDefault="008F061D" w:rsidP="008F061D">
      <w:pPr>
        <w:tabs>
          <w:tab w:val="left" w:pos="540"/>
          <w:tab w:val="left" w:pos="1080"/>
        </w:tabs>
        <w:jc w:val="both"/>
        <w:rPr>
          <w:rFonts w:cs="Arial"/>
          <w:sz w:val="20"/>
        </w:rPr>
      </w:pPr>
    </w:p>
    <w:p w:rsidR="008F061D" w:rsidRPr="00385FA9" w:rsidRDefault="008F061D" w:rsidP="008F061D">
      <w:pPr>
        <w:numPr>
          <w:ilvl w:val="0"/>
          <w:numId w:val="2"/>
        </w:numPr>
        <w:tabs>
          <w:tab w:val="left" w:pos="540"/>
          <w:tab w:val="left" w:pos="10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if I miss an </w:t>
      </w:r>
      <w:r w:rsidRPr="008736A1">
        <w:rPr>
          <w:rFonts w:cs="Arial"/>
          <w:b/>
          <w:sz w:val="20"/>
        </w:rPr>
        <w:t>increasing/titrating</w:t>
      </w:r>
      <w:r>
        <w:rPr>
          <w:rFonts w:cs="Arial"/>
          <w:sz w:val="20"/>
        </w:rPr>
        <w:t xml:space="preserve"> dose</w:t>
      </w:r>
    </w:p>
    <w:p w:rsidR="008F061D" w:rsidRPr="00385FA9" w:rsidRDefault="008F061D" w:rsidP="008F061D">
      <w:pPr>
        <w:tabs>
          <w:tab w:val="left" w:pos="540"/>
          <w:tab w:val="left" w:pos="1080"/>
        </w:tabs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ind w:left="54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 xml:space="preserve">the pharmacy will not dispense my medication until my treatment has been re-assessed. If </w:t>
      </w:r>
      <w:r>
        <w:rPr>
          <w:rFonts w:cs="Arial"/>
          <w:sz w:val="20"/>
        </w:rPr>
        <w:t>this happens the P</w:t>
      </w:r>
      <w:r w:rsidRPr="00385FA9">
        <w:rPr>
          <w:rFonts w:cs="Arial"/>
          <w:sz w:val="20"/>
        </w:rPr>
        <w:t>ha</w:t>
      </w:r>
      <w:r>
        <w:rPr>
          <w:rFonts w:cs="Arial"/>
          <w:sz w:val="20"/>
        </w:rPr>
        <w:t>rmacist will contact the Prescribing Service</w:t>
      </w:r>
      <w:r w:rsidRPr="00385FA9">
        <w:rPr>
          <w:rFonts w:cs="Arial"/>
          <w:sz w:val="20"/>
        </w:rPr>
        <w:t xml:space="preserve"> and I wi</w:t>
      </w:r>
      <w:r>
        <w:rPr>
          <w:rFonts w:cs="Arial"/>
          <w:sz w:val="20"/>
        </w:rPr>
        <w:t>ll need to contact my Recovery Worker</w:t>
      </w:r>
      <w:r w:rsidRPr="00385FA9">
        <w:rPr>
          <w:rFonts w:cs="Arial"/>
          <w:sz w:val="20"/>
        </w:rPr>
        <w:t xml:space="preserve"> to have my treatment reviewed.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/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ind w:left="540"/>
        <w:jc w:val="both"/>
        <w:rPr>
          <w:rFonts w:cs="Arial"/>
          <w:sz w:val="20"/>
        </w:rPr>
      </w:pPr>
      <w:r>
        <w:rPr>
          <w:rFonts w:cs="Arial"/>
          <w:sz w:val="20"/>
        </w:rPr>
        <w:t>The P</w:t>
      </w:r>
      <w:r w:rsidRPr="00385FA9">
        <w:rPr>
          <w:rFonts w:cs="Arial"/>
          <w:sz w:val="20"/>
        </w:rPr>
        <w:t>har</w:t>
      </w:r>
      <w:r>
        <w:rPr>
          <w:rFonts w:cs="Arial"/>
          <w:sz w:val="20"/>
        </w:rPr>
        <w:t>macist will also advise my Recovery W</w:t>
      </w:r>
      <w:r w:rsidRPr="00385FA9">
        <w:rPr>
          <w:rFonts w:cs="Arial"/>
          <w:sz w:val="20"/>
        </w:rPr>
        <w:t>orker if I regularly miss collecting on the specified days.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11.  </w:t>
      </w:r>
      <w:r w:rsidRPr="00385FA9">
        <w:rPr>
          <w:rFonts w:cs="Arial"/>
          <w:sz w:val="20"/>
        </w:rPr>
        <w:t xml:space="preserve">I agree to see </w:t>
      </w:r>
      <w:r>
        <w:rPr>
          <w:rFonts w:cs="Arial"/>
          <w:sz w:val="20"/>
        </w:rPr>
        <w:t>my Recovery Worker and Prescribe</w:t>
      </w:r>
      <w:r w:rsidRPr="00385FA9">
        <w:rPr>
          <w:rFonts w:cs="Arial"/>
          <w:sz w:val="20"/>
        </w:rPr>
        <w:t>r regularly and will keep all appointments, unless by prior arrangement. If I do not attend appointments my treatment will be reviewed and may be suspended.</w:t>
      </w:r>
    </w:p>
    <w:p w:rsidR="008F061D" w:rsidRPr="00385FA9" w:rsidRDefault="008F061D" w:rsidP="008F061D">
      <w:pPr>
        <w:tabs>
          <w:tab w:val="left" w:pos="540"/>
          <w:tab w:val="left" w:pos="1080"/>
        </w:tabs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>12</w:t>
      </w:r>
      <w:r w:rsidRPr="00385FA9">
        <w:rPr>
          <w:rFonts w:cs="Arial"/>
          <w:sz w:val="20"/>
        </w:rPr>
        <w:t>.</w:t>
      </w:r>
      <w:r w:rsidRPr="00385FA9">
        <w:rPr>
          <w:rFonts w:cs="Arial"/>
          <w:sz w:val="20"/>
        </w:rPr>
        <w:tab/>
        <w:t>All persons involved in my treatment are expected to provide this service as discreetly as possible.</w:t>
      </w: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</w:p>
    <w:p w:rsidR="008F061D" w:rsidRPr="00385FA9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>13</w:t>
      </w:r>
      <w:r w:rsidRPr="00385FA9">
        <w:rPr>
          <w:rFonts w:cs="Arial"/>
          <w:sz w:val="20"/>
        </w:rPr>
        <w:t>.   I understand that information will need to be shared between all those involved in my treatment as outlined below:</w:t>
      </w:r>
    </w:p>
    <w:p w:rsidR="008F061D" w:rsidRPr="00385FA9" w:rsidRDefault="008F061D" w:rsidP="008F061D">
      <w:pPr>
        <w:numPr>
          <w:ilvl w:val="1"/>
          <w:numId w:val="7"/>
        </w:numPr>
        <w:tabs>
          <w:tab w:val="left" w:pos="540"/>
          <w:tab w:val="left" w:pos="10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Recovery W</w:t>
      </w:r>
      <w:r w:rsidRPr="00385FA9">
        <w:rPr>
          <w:rFonts w:cs="Arial"/>
          <w:sz w:val="20"/>
        </w:rPr>
        <w:t>orker</w:t>
      </w:r>
      <w:r>
        <w:rPr>
          <w:rFonts w:cs="Arial"/>
          <w:sz w:val="20"/>
        </w:rPr>
        <w:t>.</w:t>
      </w:r>
    </w:p>
    <w:p w:rsidR="008F061D" w:rsidRPr="00385FA9" w:rsidRDefault="008F061D" w:rsidP="008F061D">
      <w:pPr>
        <w:numPr>
          <w:ilvl w:val="1"/>
          <w:numId w:val="7"/>
        </w:numPr>
        <w:tabs>
          <w:tab w:val="left" w:pos="540"/>
          <w:tab w:val="left" w:pos="10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Prescriber.</w:t>
      </w:r>
    </w:p>
    <w:p w:rsidR="008F061D" w:rsidRDefault="008F061D" w:rsidP="008F061D">
      <w:pPr>
        <w:numPr>
          <w:ilvl w:val="1"/>
          <w:numId w:val="7"/>
        </w:numPr>
        <w:tabs>
          <w:tab w:val="left" w:pos="540"/>
          <w:tab w:val="left" w:pos="1080"/>
        </w:tabs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Pharmacist.</w:t>
      </w:r>
    </w:p>
    <w:p w:rsidR="008F061D" w:rsidRPr="004E5BC7" w:rsidRDefault="008F061D" w:rsidP="008F061D">
      <w:pPr>
        <w:tabs>
          <w:tab w:val="left" w:pos="540"/>
          <w:tab w:val="left" w:pos="1080"/>
        </w:tabs>
        <w:ind w:left="1080"/>
        <w:jc w:val="both"/>
        <w:rPr>
          <w:rFonts w:cs="Arial"/>
          <w:sz w:val="20"/>
        </w:rPr>
      </w:pPr>
    </w:p>
    <w:p w:rsidR="008F061D" w:rsidRPr="004E5BC7" w:rsidRDefault="008F061D" w:rsidP="008F061D">
      <w:pPr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>14</w:t>
      </w:r>
      <w:r w:rsidRPr="004E5BC7">
        <w:rPr>
          <w:rFonts w:cs="Arial"/>
          <w:sz w:val="20"/>
        </w:rPr>
        <w:t>.</w:t>
      </w:r>
      <w:r w:rsidRPr="004E5BC7">
        <w:rPr>
          <w:rFonts w:cs="Arial"/>
          <w:sz w:val="20"/>
        </w:rPr>
        <w:tab/>
        <w:t>I understand that agencies involved in my treatment will not share information and knowledge about me without my permission. I understand there are a few exceptional circumstances where agencies involved in my treatment would disclose information to an outside agency without my consent:</w:t>
      </w:r>
    </w:p>
    <w:p w:rsidR="008F061D" w:rsidRPr="004E5BC7" w:rsidRDefault="008F061D" w:rsidP="008F061D">
      <w:pPr>
        <w:ind w:left="567" w:hanging="567"/>
        <w:jc w:val="both"/>
        <w:rPr>
          <w:rFonts w:cs="Arial"/>
          <w:sz w:val="20"/>
        </w:rPr>
      </w:pPr>
    </w:p>
    <w:p w:rsidR="008F061D" w:rsidRPr="003647D6" w:rsidRDefault="008F061D" w:rsidP="008F061D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sz w:val="20"/>
        </w:rPr>
      </w:pPr>
      <w:r w:rsidRPr="003647D6">
        <w:rPr>
          <w:rFonts w:cs="Arial"/>
          <w:sz w:val="20"/>
        </w:rPr>
        <w:t>If it is believed that the welfare and safety of children and/or young people under 18 and/or welfare of vulnerab</w:t>
      </w:r>
      <w:r>
        <w:rPr>
          <w:rFonts w:cs="Arial"/>
          <w:sz w:val="20"/>
        </w:rPr>
        <w:t>le adults are being put at risk</w:t>
      </w:r>
    </w:p>
    <w:p w:rsidR="008F061D" w:rsidRPr="004E5BC7" w:rsidRDefault="008F061D" w:rsidP="008F061D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sz w:val="20"/>
        </w:rPr>
      </w:pPr>
      <w:r w:rsidRPr="004E5BC7">
        <w:rPr>
          <w:rFonts w:cs="Arial"/>
          <w:sz w:val="20"/>
        </w:rPr>
        <w:t>If I express intent to harm myself or agencies involved in my treatment have any conc</w:t>
      </w:r>
      <w:r>
        <w:rPr>
          <w:rFonts w:cs="Arial"/>
          <w:sz w:val="20"/>
        </w:rPr>
        <w:t>erns about my immediate welfare</w:t>
      </w:r>
    </w:p>
    <w:p w:rsidR="008F061D" w:rsidRPr="004E5BC7" w:rsidRDefault="008F061D" w:rsidP="008F061D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sz w:val="20"/>
        </w:rPr>
      </w:pPr>
      <w:r w:rsidRPr="004E5BC7">
        <w:rPr>
          <w:rFonts w:cs="Arial"/>
          <w:sz w:val="20"/>
        </w:rPr>
        <w:t>If I express an intent to harm o</w:t>
      </w:r>
      <w:r>
        <w:rPr>
          <w:rFonts w:cs="Arial"/>
          <w:sz w:val="20"/>
        </w:rPr>
        <w:t>r cause injury to a third party</w:t>
      </w:r>
    </w:p>
    <w:p w:rsidR="008F061D" w:rsidRPr="004E5BC7" w:rsidRDefault="008F061D" w:rsidP="008F061D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sz w:val="20"/>
        </w:rPr>
      </w:pPr>
      <w:r w:rsidRPr="004E5BC7">
        <w:rPr>
          <w:rFonts w:cs="Arial"/>
          <w:sz w:val="20"/>
        </w:rPr>
        <w:t>If the service is instructed by a court of law</w:t>
      </w:r>
      <w:r>
        <w:rPr>
          <w:rFonts w:cs="Arial"/>
          <w:sz w:val="20"/>
        </w:rPr>
        <w:t xml:space="preserve"> to reveal information about me</w:t>
      </w:r>
    </w:p>
    <w:p w:rsidR="008F061D" w:rsidRPr="004E5BC7" w:rsidRDefault="008F061D" w:rsidP="008F061D">
      <w:pPr>
        <w:tabs>
          <w:tab w:val="left" w:pos="1980"/>
          <w:tab w:val="left" w:pos="6660"/>
          <w:tab w:val="left" w:pos="7380"/>
        </w:tabs>
        <w:ind w:left="567" w:hanging="567"/>
        <w:jc w:val="both"/>
        <w:rPr>
          <w:rFonts w:cs="Arial"/>
          <w:sz w:val="20"/>
        </w:rPr>
      </w:pPr>
    </w:p>
    <w:p w:rsidR="008F061D" w:rsidRDefault="008F061D" w:rsidP="008F061D">
      <w:pPr>
        <w:tabs>
          <w:tab w:val="left" w:pos="1980"/>
          <w:tab w:val="left" w:pos="6660"/>
          <w:tab w:val="left" w:pos="7380"/>
        </w:tabs>
        <w:ind w:left="567"/>
        <w:jc w:val="both"/>
        <w:outlineLvl w:val="0"/>
        <w:rPr>
          <w:rFonts w:cs="Arial"/>
          <w:sz w:val="20"/>
        </w:rPr>
      </w:pPr>
      <w:r w:rsidRPr="004E5BC7">
        <w:rPr>
          <w:rFonts w:cs="Arial"/>
          <w:sz w:val="20"/>
        </w:rPr>
        <w:t>I understand that under normal circumstances, written consent will be obtained from me before the information is disclosed.</w:t>
      </w:r>
      <w:r>
        <w:rPr>
          <w:rFonts w:cs="Arial"/>
          <w:sz w:val="20"/>
        </w:rPr>
        <w:t xml:space="preserve"> </w:t>
      </w:r>
      <w:r w:rsidRPr="004E5BC7">
        <w:rPr>
          <w:rFonts w:cs="Arial"/>
          <w:sz w:val="20"/>
        </w:rPr>
        <w:t xml:space="preserve">I understand that no information will be shared with family or friends without my consent. </w:t>
      </w:r>
    </w:p>
    <w:p w:rsidR="008F061D" w:rsidRDefault="008F061D" w:rsidP="008F061D">
      <w:pPr>
        <w:tabs>
          <w:tab w:val="left" w:pos="540"/>
          <w:tab w:val="left" w:pos="1080"/>
        </w:tabs>
        <w:jc w:val="both"/>
        <w:rPr>
          <w:rFonts w:cs="Arial"/>
          <w:sz w:val="20"/>
        </w:rPr>
      </w:pPr>
    </w:p>
    <w:p w:rsidR="008F061D" w:rsidRDefault="008F061D" w:rsidP="008F061D">
      <w:pPr>
        <w:tabs>
          <w:tab w:val="left" w:pos="540"/>
          <w:tab w:val="left" w:pos="1080"/>
        </w:tabs>
        <w:jc w:val="both"/>
        <w:rPr>
          <w:rFonts w:cs="Arial"/>
          <w:sz w:val="20"/>
        </w:rPr>
      </w:pPr>
    </w:p>
    <w:p w:rsidR="008F061D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</w:p>
    <w:p w:rsidR="008F061D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>This agreement</w:t>
      </w:r>
      <w:r w:rsidRPr="00385FA9">
        <w:rPr>
          <w:rFonts w:cs="Arial"/>
          <w:sz w:val="20"/>
        </w:rPr>
        <w:t xml:space="preserve"> will commence on: ……………………………</w:t>
      </w:r>
      <w:r>
        <w:rPr>
          <w:rFonts w:cs="Arial"/>
          <w:sz w:val="20"/>
        </w:rPr>
        <w:t>……….</w:t>
      </w:r>
      <w:r w:rsidRPr="00385FA9">
        <w:rPr>
          <w:rFonts w:cs="Arial"/>
          <w:sz w:val="20"/>
        </w:rPr>
        <w:t>…………………..</w:t>
      </w:r>
    </w:p>
    <w:p w:rsidR="008F061D" w:rsidRPr="00385FA9" w:rsidRDefault="008F061D" w:rsidP="008F061D">
      <w:pPr>
        <w:tabs>
          <w:tab w:val="left" w:pos="540"/>
          <w:tab w:val="left" w:pos="1080"/>
        </w:tabs>
        <w:jc w:val="both"/>
        <w:rPr>
          <w:rFonts w:cs="Arial"/>
          <w:sz w:val="20"/>
        </w:rPr>
      </w:pPr>
    </w:p>
    <w:p w:rsidR="008F061D" w:rsidRDefault="008F061D" w:rsidP="008F061D">
      <w:pPr>
        <w:tabs>
          <w:tab w:val="left" w:pos="540"/>
          <w:tab w:val="left" w:pos="1080"/>
        </w:tabs>
        <w:ind w:left="540" w:hanging="540"/>
        <w:jc w:val="both"/>
        <w:rPr>
          <w:rFonts w:cs="Arial"/>
          <w:sz w:val="20"/>
        </w:rPr>
      </w:pPr>
      <w:r>
        <w:rPr>
          <w:rFonts w:cs="Arial"/>
          <w:sz w:val="20"/>
        </w:rPr>
        <w:t>[Prescribing Service</w:t>
      </w:r>
      <w:r w:rsidRPr="00385FA9">
        <w:rPr>
          <w:rFonts w:cs="Arial"/>
          <w:sz w:val="20"/>
        </w:rPr>
        <w:t xml:space="preserve"> to enter start date]</w:t>
      </w:r>
    </w:p>
    <w:p w:rsidR="008F061D" w:rsidRPr="00385FA9" w:rsidRDefault="008F061D" w:rsidP="008F061D">
      <w:pPr>
        <w:tabs>
          <w:tab w:val="left" w:pos="540"/>
          <w:tab w:val="left" w:pos="1080"/>
        </w:tabs>
        <w:jc w:val="both"/>
        <w:rPr>
          <w:rFonts w:cs="Arial"/>
          <w:sz w:val="20"/>
        </w:rPr>
      </w:pPr>
    </w:p>
    <w:p w:rsidR="008F061D" w:rsidRPr="00385FA9" w:rsidRDefault="008F061D" w:rsidP="008F061D">
      <w:pPr>
        <w:numPr>
          <w:ilvl w:val="0"/>
          <w:numId w:val="1"/>
        </w:numPr>
        <w:tabs>
          <w:tab w:val="clear" w:pos="720"/>
          <w:tab w:val="left" w:pos="360"/>
          <w:tab w:val="num" w:pos="900"/>
          <w:tab w:val="left" w:pos="1080"/>
          <w:tab w:val="left" w:pos="3960"/>
        </w:tabs>
        <w:ind w:left="36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I will attend the pharmacy named below, at a pre-arranged time if appropriate.</w:t>
      </w:r>
    </w:p>
    <w:p w:rsidR="008F061D" w:rsidRPr="00385FA9" w:rsidRDefault="008F061D" w:rsidP="008F061D">
      <w:pPr>
        <w:tabs>
          <w:tab w:val="left" w:pos="540"/>
          <w:tab w:val="left" w:pos="1080"/>
          <w:tab w:val="left" w:pos="3960"/>
        </w:tabs>
        <w:jc w:val="both"/>
        <w:rPr>
          <w:rFonts w:cs="Arial"/>
          <w:sz w:val="20"/>
        </w:rPr>
      </w:pPr>
    </w:p>
    <w:p w:rsidR="008F061D" w:rsidRDefault="008F061D" w:rsidP="008F061D">
      <w:pPr>
        <w:tabs>
          <w:tab w:val="left" w:pos="540"/>
          <w:tab w:val="left" w:pos="1080"/>
          <w:tab w:val="left" w:pos="3960"/>
        </w:tabs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(Pharmacist to state appropriate time)</w:t>
      </w:r>
      <w:r w:rsidRPr="00385FA9">
        <w:rPr>
          <w:rFonts w:cs="Arial"/>
          <w:sz w:val="20"/>
        </w:rPr>
        <w:tab/>
        <w:t>………………………………………………</w:t>
      </w:r>
    </w:p>
    <w:p w:rsidR="008F061D" w:rsidRPr="00385FA9" w:rsidRDefault="008F061D" w:rsidP="008F061D">
      <w:pPr>
        <w:tabs>
          <w:tab w:val="left" w:pos="540"/>
          <w:tab w:val="left" w:pos="1080"/>
          <w:tab w:val="left" w:pos="3960"/>
        </w:tabs>
        <w:jc w:val="both"/>
        <w:rPr>
          <w:rFonts w:cs="Arial"/>
          <w:sz w:val="20"/>
        </w:rPr>
      </w:pPr>
    </w:p>
    <w:p w:rsidR="008F061D" w:rsidRPr="00385FA9" w:rsidRDefault="008F061D" w:rsidP="008F061D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  <w:tab w:val="left" w:pos="3960"/>
        </w:tabs>
        <w:ind w:left="360"/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I have r</w:t>
      </w:r>
      <w:r>
        <w:rPr>
          <w:rFonts w:cs="Arial"/>
          <w:sz w:val="20"/>
        </w:rPr>
        <w:t>ead, and agree to this agreement</w:t>
      </w:r>
    </w:p>
    <w:p w:rsidR="008F061D" w:rsidRPr="00D66436" w:rsidRDefault="008F061D" w:rsidP="008F061D">
      <w:pPr>
        <w:tabs>
          <w:tab w:val="left" w:pos="540"/>
          <w:tab w:val="left" w:pos="1080"/>
          <w:tab w:val="left" w:pos="3960"/>
        </w:tabs>
        <w:jc w:val="both"/>
        <w:rPr>
          <w:rFonts w:cs="Arial"/>
          <w:sz w:val="22"/>
          <w:szCs w:val="22"/>
        </w:rPr>
      </w:pPr>
    </w:p>
    <w:tbl>
      <w:tblPr>
        <w:tblStyle w:val="TableGrid"/>
        <w:tblW w:w="99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440"/>
        <w:gridCol w:w="5940"/>
        <w:gridCol w:w="2520"/>
      </w:tblGrid>
      <w:tr w:rsidR="008F061D" w:rsidRPr="007638E6" w:rsidTr="001404FC">
        <w:tc>
          <w:tcPr>
            <w:tcW w:w="1440" w:type="dxa"/>
            <w:vMerge w:val="restart"/>
          </w:tcPr>
          <w:p w:rsidR="008F061D" w:rsidRPr="007A65CC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20"/>
              </w:rPr>
            </w:pPr>
          </w:p>
          <w:p w:rsidR="008F061D" w:rsidRPr="007A65CC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20"/>
              </w:rPr>
            </w:pP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12675">
              <w:rPr>
                <w:rFonts w:cs="Arial"/>
                <w:b/>
                <w:sz w:val="18"/>
                <w:szCs w:val="18"/>
              </w:rPr>
              <w:t>SERVICE</w:t>
            </w:r>
          </w:p>
          <w:p w:rsidR="008F061D" w:rsidRPr="00412675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12675">
              <w:rPr>
                <w:rFonts w:cs="Arial"/>
                <w:b/>
                <w:sz w:val="18"/>
                <w:szCs w:val="18"/>
              </w:rPr>
              <w:t>USER</w:t>
            </w:r>
          </w:p>
        </w:tc>
        <w:tc>
          <w:tcPr>
            <w:tcW w:w="5940" w:type="dxa"/>
            <w:vMerge w:val="restart"/>
          </w:tcPr>
          <w:p w:rsidR="008F061D" w:rsidRPr="00604DD5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16"/>
                <w:szCs w:val="16"/>
              </w:rPr>
            </w:pPr>
            <w:r w:rsidRPr="00604DD5">
              <w:rPr>
                <w:rFonts w:cs="Arial"/>
                <w:b/>
                <w:sz w:val="16"/>
                <w:szCs w:val="16"/>
              </w:rPr>
              <w:t>NAME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8F061D" w:rsidRPr="00604DD5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16"/>
                <w:szCs w:val="16"/>
              </w:rPr>
            </w:pPr>
          </w:p>
          <w:p w:rsidR="008F061D" w:rsidRPr="007638E6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20"/>
              </w:rPr>
            </w:pPr>
            <w:r w:rsidRPr="00604DD5">
              <w:rPr>
                <w:rFonts w:cs="Arial"/>
                <w:b/>
                <w:sz w:val="16"/>
                <w:szCs w:val="16"/>
              </w:rPr>
              <w:t>ADDRESS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16"/>
                <w:szCs w:val="16"/>
              </w:rPr>
            </w:pP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16"/>
                <w:szCs w:val="16"/>
              </w:rPr>
            </w:pPr>
            <w:r w:rsidRPr="00D1101E">
              <w:rPr>
                <w:rFonts w:cs="Arial"/>
                <w:b/>
                <w:sz w:val="16"/>
                <w:szCs w:val="16"/>
              </w:rPr>
              <w:t>PHONE NUMBER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8F061D" w:rsidRPr="00D1101E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8F061D" w:rsidRPr="00412675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12675">
              <w:rPr>
                <w:rFonts w:cs="Arial"/>
                <w:b/>
                <w:sz w:val="18"/>
                <w:szCs w:val="18"/>
              </w:rPr>
              <w:t>SIGNATURE &amp;</w:t>
            </w:r>
          </w:p>
          <w:p w:rsidR="008F061D" w:rsidRPr="007638E6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center"/>
              <w:rPr>
                <w:rFonts w:cs="Arial"/>
                <w:b/>
                <w:sz w:val="20"/>
              </w:rPr>
            </w:pPr>
            <w:r w:rsidRPr="00412675">
              <w:rPr>
                <w:rFonts w:cs="Arial"/>
                <w:b/>
                <w:sz w:val="18"/>
                <w:szCs w:val="18"/>
              </w:rPr>
              <w:t>DATE</w:t>
            </w:r>
          </w:p>
        </w:tc>
      </w:tr>
      <w:tr w:rsidR="008F061D" w:rsidRPr="00AA7A07" w:rsidTr="001404FC">
        <w:trPr>
          <w:trHeight w:val="1464"/>
        </w:trPr>
        <w:tc>
          <w:tcPr>
            <w:tcW w:w="1440" w:type="dxa"/>
            <w:vMerge/>
          </w:tcPr>
          <w:p w:rsidR="008F061D" w:rsidRPr="007A65CC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940" w:type="dxa"/>
            <w:vMerge/>
          </w:tcPr>
          <w:p w:rsidR="008F061D" w:rsidRPr="00AA7A07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F061D" w:rsidRPr="00AA7A07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F061D" w:rsidRPr="00AA7A07" w:rsidTr="001404FC">
        <w:trPr>
          <w:trHeight w:val="2328"/>
        </w:trPr>
        <w:tc>
          <w:tcPr>
            <w:tcW w:w="1440" w:type="dxa"/>
          </w:tcPr>
          <w:p w:rsidR="008F061D" w:rsidRPr="007A65CC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20"/>
              </w:rPr>
            </w:pPr>
          </w:p>
          <w:p w:rsidR="008F061D" w:rsidRPr="007A65CC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20"/>
              </w:rPr>
            </w:pPr>
          </w:p>
          <w:p w:rsidR="008F061D" w:rsidRPr="00423E96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23E96">
              <w:rPr>
                <w:rFonts w:cs="Arial"/>
                <w:b/>
                <w:sz w:val="18"/>
                <w:szCs w:val="18"/>
              </w:rPr>
              <w:t>PRESCRIBER</w:t>
            </w:r>
          </w:p>
          <w:p w:rsidR="008F061D" w:rsidRPr="007A65CC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940" w:type="dxa"/>
          </w:tcPr>
          <w:p w:rsidR="008F061D" w:rsidRPr="00604DD5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16"/>
                <w:szCs w:val="16"/>
              </w:rPr>
            </w:pPr>
            <w:r w:rsidRPr="00604DD5">
              <w:rPr>
                <w:rFonts w:cs="Arial"/>
                <w:b/>
                <w:sz w:val="16"/>
                <w:szCs w:val="16"/>
              </w:rPr>
              <w:t>NAME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604DD5">
              <w:rPr>
                <w:rFonts w:cs="Arial"/>
                <w:b/>
                <w:sz w:val="16"/>
                <w:szCs w:val="16"/>
              </w:rPr>
              <w:t>ADDRESS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D1101E">
              <w:rPr>
                <w:rFonts w:cs="Arial"/>
                <w:b/>
                <w:sz w:val="16"/>
                <w:szCs w:val="16"/>
              </w:rPr>
              <w:t xml:space="preserve"> PHONE NUMBER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8F061D" w:rsidRPr="00AA7A07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F061D" w:rsidRPr="00AA7A07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F061D" w:rsidRPr="00AA7A07" w:rsidTr="001404FC">
        <w:trPr>
          <w:trHeight w:val="2285"/>
        </w:trPr>
        <w:tc>
          <w:tcPr>
            <w:tcW w:w="1440" w:type="dxa"/>
          </w:tcPr>
          <w:p w:rsidR="008F061D" w:rsidRPr="007A65CC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center"/>
              <w:rPr>
                <w:rFonts w:cs="Arial"/>
                <w:b/>
                <w:sz w:val="20"/>
              </w:rPr>
            </w:pP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12675">
              <w:rPr>
                <w:rFonts w:cs="Arial"/>
                <w:b/>
                <w:sz w:val="18"/>
                <w:szCs w:val="18"/>
              </w:rPr>
              <w:t>RECOVERY</w:t>
            </w:r>
          </w:p>
          <w:p w:rsidR="008F061D" w:rsidRPr="00412675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12675">
              <w:rPr>
                <w:rFonts w:cs="Arial"/>
                <w:b/>
                <w:sz w:val="18"/>
                <w:szCs w:val="18"/>
              </w:rPr>
              <w:t>WORKER</w:t>
            </w:r>
          </w:p>
          <w:p w:rsidR="008F061D" w:rsidRPr="007A65CC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940" w:type="dxa"/>
          </w:tcPr>
          <w:p w:rsidR="008F061D" w:rsidRPr="00604DD5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16"/>
                <w:szCs w:val="16"/>
              </w:rPr>
            </w:pPr>
            <w:r w:rsidRPr="00604DD5">
              <w:rPr>
                <w:rFonts w:cs="Arial"/>
                <w:b/>
                <w:sz w:val="16"/>
                <w:szCs w:val="16"/>
              </w:rPr>
              <w:t>NAME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604DD5">
              <w:rPr>
                <w:rFonts w:cs="Arial"/>
                <w:b/>
                <w:sz w:val="16"/>
                <w:szCs w:val="16"/>
              </w:rPr>
              <w:t>ADDRESS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D1101E">
              <w:rPr>
                <w:rFonts w:cs="Arial"/>
                <w:b/>
                <w:sz w:val="16"/>
                <w:szCs w:val="16"/>
              </w:rPr>
              <w:t>PHONE NUMBER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8F061D" w:rsidRPr="00AA7A07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F061D" w:rsidRPr="00AA7A07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F061D" w:rsidRPr="00AA7A07" w:rsidTr="001404FC">
        <w:trPr>
          <w:trHeight w:val="2424"/>
        </w:trPr>
        <w:tc>
          <w:tcPr>
            <w:tcW w:w="1440" w:type="dxa"/>
          </w:tcPr>
          <w:p w:rsidR="008F061D" w:rsidRPr="007A65CC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20"/>
              </w:rPr>
            </w:pPr>
          </w:p>
          <w:p w:rsidR="008F061D" w:rsidRPr="007A65CC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20"/>
              </w:rPr>
            </w:pPr>
          </w:p>
          <w:p w:rsidR="008F061D" w:rsidRPr="00E10A6A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12675">
              <w:rPr>
                <w:rFonts w:cs="Arial"/>
                <w:b/>
                <w:sz w:val="18"/>
                <w:szCs w:val="18"/>
              </w:rPr>
              <w:t>PHARMACIST</w:t>
            </w:r>
          </w:p>
        </w:tc>
        <w:tc>
          <w:tcPr>
            <w:tcW w:w="5940" w:type="dxa"/>
          </w:tcPr>
          <w:p w:rsidR="008F061D" w:rsidRPr="00604DD5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rPr>
                <w:rFonts w:cs="Arial"/>
                <w:b/>
                <w:sz w:val="16"/>
                <w:szCs w:val="16"/>
              </w:rPr>
            </w:pPr>
            <w:r w:rsidRPr="00604DD5">
              <w:rPr>
                <w:rFonts w:cs="Arial"/>
                <w:b/>
                <w:sz w:val="16"/>
                <w:szCs w:val="16"/>
              </w:rPr>
              <w:t>NAME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604DD5">
              <w:rPr>
                <w:rFonts w:cs="Arial"/>
                <w:b/>
                <w:sz w:val="16"/>
                <w:szCs w:val="16"/>
              </w:rPr>
              <w:t>ADDRESS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  <w:r w:rsidRPr="00D1101E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8F061D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F061D" w:rsidRPr="00AA7A07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Pr="00D1101E">
              <w:rPr>
                <w:rFonts w:cs="Arial"/>
                <w:b/>
                <w:sz w:val="16"/>
                <w:szCs w:val="16"/>
              </w:rPr>
              <w:t>HONE NUMBER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2520" w:type="dxa"/>
          </w:tcPr>
          <w:p w:rsidR="008F061D" w:rsidRPr="00AA7A07" w:rsidRDefault="008F061D" w:rsidP="001404FC">
            <w:pPr>
              <w:tabs>
                <w:tab w:val="left" w:pos="540"/>
                <w:tab w:val="left" w:pos="1080"/>
                <w:tab w:val="left" w:pos="396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8F061D" w:rsidRPr="00A42A93" w:rsidRDefault="008F061D" w:rsidP="008F061D">
      <w:pPr>
        <w:tabs>
          <w:tab w:val="left" w:pos="540"/>
          <w:tab w:val="left" w:pos="1080"/>
          <w:tab w:val="left" w:pos="39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0"/>
        </w:rPr>
        <w:t>Recovery W</w:t>
      </w:r>
      <w:r w:rsidRPr="00385FA9">
        <w:rPr>
          <w:rFonts w:cs="Arial"/>
          <w:sz w:val="20"/>
        </w:rPr>
        <w:t>orker to ensure that copies go to:</w:t>
      </w:r>
    </w:p>
    <w:p w:rsidR="008F061D" w:rsidRPr="00385FA9" w:rsidRDefault="008F061D" w:rsidP="008F061D">
      <w:pPr>
        <w:numPr>
          <w:ilvl w:val="0"/>
          <w:numId w:val="8"/>
        </w:numPr>
        <w:tabs>
          <w:tab w:val="left" w:pos="540"/>
          <w:tab w:val="left" w:pos="1080"/>
          <w:tab w:val="left" w:pos="3960"/>
        </w:tabs>
        <w:jc w:val="both"/>
        <w:rPr>
          <w:rFonts w:cs="Arial"/>
          <w:sz w:val="20"/>
        </w:rPr>
      </w:pPr>
      <w:r w:rsidRPr="00385FA9">
        <w:rPr>
          <w:rFonts w:cs="Arial"/>
          <w:sz w:val="20"/>
        </w:rPr>
        <w:t>Pharmacy</w:t>
      </w:r>
    </w:p>
    <w:p w:rsidR="008F061D" w:rsidRPr="00385FA9" w:rsidRDefault="008F061D" w:rsidP="008F061D">
      <w:pPr>
        <w:numPr>
          <w:ilvl w:val="0"/>
          <w:numId w:val="8"/>
        </w:numPr>
        <w:tabs>
          <w:tab w:val="left" w:pos="540"/>
          <w:tab w:val="left" w:pos="1080"/>
          <w:tab w:val="left" w:pos="396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Service User</w:t>
      </w:r>
      <w:r w:rsidRPr="00385FA9">
        <w:rPr>
          <w:rFonts w:cs="Arial"/>
          <w:sz w:val="20"/>
        </w:rPr>
        <w:t xml:space="preserve"> (if requested)</w:t>
      </w:r>
    </w:p>
    <w:p w:rsidR="008F061D" w:rsidRDefault="008F061D" w:rsidP="008F061D">
      <w:pPr>
        <w:numPr>
          <w:ilvl w:val="0"/>
          <w:numId w:val="8"/>
        </w:numPr>
        <w:tabs>
          <w:tab w:val="left" w:pos="540"/>
          <w:tab w:val="left" w:pos="1080"/>
          <w:tab w:val="left" w:pos="396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G.P. (if Service User is in GP Shared Care)</w:t>
      </w:r>
    </w:p>
    <w:p w:rsidR="008F061D" w:rsidRPr="00E10A6A" w:rsidRDefault="008F061D" w:rsidP="008F061D">
      <w:pPr>
        <w:tabs>
          <w:tab w:val="left" w:pos="540"/>
          <w:tab w:val="left" w:pos="1080"/>
          <w:tab w:val="left" w:pos="3960"/>
        </w:tabs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Original to go into Service User notes</w:t>
      </w:r>
    </w:p>
    <w:p w:rsidR="00100FCF" w:rsidRDefault="00EF065C"/>
    <w:sectPr w:rsidR="00100FCF" w:rsidSect="008E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B97"/>
    <w:multiLevelType w:val="hybridMultilevel"/>
    <w:tmpl w:val="7760F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543E8"/>
    <w:multiLevelType w:val="hybridMultilevel"/>
    <w:tmpl w:val="E1D89F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F3398"/>
    <w:multiLevelType w:val="hybridMultilevel"/>
    <w:tmpl w:val="16B69D3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CD67D47"/>
    <w:multiLevelType w:val="hybridMultilevel"/>
    <w:tmpl w:val="C7FED3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A62EE"/>
    <w:multiLevelType w:val="hybridMultilevel"/>
    <w:tmpl w:val="3ED4B428"/>
    <w:lvl w:ilvl="0" w:tplc="719CFD6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D63D2"/>
    <w:multiLevelType w:val="hybridMultilevel"/>
    <w:tmpl w:val="88709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E92CC8"/>
    <w:multiLevelType w:val="hybridMultilevel"/>
    <w:tmpl w:val="209E9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027F89"/>
    <w:multiLevelType w:val="hybridMultilevel"/>
    <w:tmpl w:val="1A163E7E"/>
    <w:lvl w:ilvl="0" w:tplc="08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1D"/>
    <w:rsid w:val="005E19C5"/>
    <w:rsid w:val="008E3A0A"/>
    <w:rsid w:val="008F061D"/>
    <w:rsid w:val="009359C9"/>
    <w:rsid w:val="00D779DF"/>
    <w:rsid w:val="00EF065C"/>
    <w:rsid w:val="00F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61D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61D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</dc:creator>
  <cp:lastModifiedBy>Rosie Taylor</cp:lastModifiedBy>
  <cp:revision>2</cp:revision>
  <dcterms:created xsi:type="dcterms:W3CDTF">2014-10-24T13:43:00Z</dcterms:created>
  <dcterms:modified xsi:type="dcterms:W3CDTF">2014-10-24T13:43:00Z</dcterms:modified>
</cp:coreProperties>
</file>