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83" w:rsidRDefault="004637D6" w:rsidP="002D303A">
      <w:pPr>
        <w:pStyle w:val="Heading1"/>
      </w:pPr>
      <w:bookmarkStart w:id="0" w:name="_GoBack"/>
      <w:bookmarkEnd w:id="0"/>
      <w:r>
        <w:t xml:space="preserve">Carer administration of rectal </w:t>
      </w:r>
      <w:r w:rsidR="00D43C65">
        <w:t>suppositories</w:t>
      </w:r>
    </w:p>
    <w:p w:rsidR="004637D6" w:rsidRDefault="004637D6">
      <w:r>
        <w:t xml:space="preserve">If a person is unable to swallow and they have a high temperature or pain, this can </w:t>
      </w:r>
      <w:r w:rsidR="00D43C65">
        <w:t>be treated by giving diclofenac</w:t>
      </w:r>
      <w:r>
        <w:t xml:space="preserve"> rectally (into the bottom)</w:t>
      </w:r>
    </w:p>
    <w:p w:rsidR="004637D6" w:rsidRDefault="004637D6">
      <w:r>
        <w:t xml:space="preserve">Please follow these instructions.  If you need guidance or advice please call the </w:t>
      </w:r>
      <w:r w:rsidR="00D43C65">
        <w:t xml:space="preserve">St Margaret’s hospice </w:t>
      </w:r>
      <w:r>
        <w:t>advice line on 0845 0708910</w:t>
      </w:r>
    </w:p>
    <w:p w:rsidR="004637D6" w:rsidRDefault="004637D6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5286"/>
      </w:tblGrid>
      <w:tr w:rsidR="004637D6" w:rsidRPr="004637D6" w:rsidTr="00C646D9">
        <w:tc>
          <w:tcPr>
            <w:tcW w:w="5226" w:type="dxa"/>
            <w:shd w:val="clear" w:color="auto" w:fill="auto"/>
          </w:tcPr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Wash your hands thoroughly and put on gloves.</w:t>
            </w: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  <w:tc>
          <w:tcPr>
            <w:tcW w:w="5273" w:type="dxa"/>
            <w:shd w:val="clear" w:color="auto" w:fill="auto"/>
          </w:tcPr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1447800" cy="962025"/>
                  <wp:effectExtent l="0" t="0" r="0" b="9525"/>
                  <wp:docPr id="8" name="Picture 8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</w:tr>
      <w:tr w:rsidR="004637D6" w:rsidRPr="004637D6" w:rsidTr="00C646D9">
        <w:tc>
          <w:tcPr>
            <w:tcW w:w="5226" w:type="dxa"/>
            <w:shd w:val="clear" w:color="auto" w:fill="auto"/>
          </w:tcPr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Have the medi</w:t>
            </w:r>
            <w:r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cation ready.</w:t>
            </w:r>
            <w:r w:rsidRPr="004637D6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 xml:space="preserve"> Remove the suppository </w:t>
            </w:r>
            <w:r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 xml:space="preserve">from the packet.  </w:t>
            </w:r>
            <w:r w:rsidR="00D43C65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H</w:t>
            </w:r>
            <w:r w:rsidRPr="004637D6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 xml:space="preserve">ave the lubricant at hand. </w:t>
            </w: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  <w:tc>
          <w:tcPr>
            <w:tcW w:w="5273" w:type="dxa"/>
            <w:shd w:val="clear" w:color="auto" w:fill="auto"/>
          </w:tcPr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1552575" cy="1028700"/>
                  <wp:effectExtent l="0" t="0" r="9525" b="0"/>
                  <wp:docPr id="7" name="Picture 7" descr="ta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7D6">
              <w:rPr>
                <w:rFonts w:ascii="Arial" w:eastAsia="Times New Roman" w:hAnsi="Arial" w:cs="Futura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1162050" cy="1162050"/>
                  <wp:effectExtent l="0" t="0" r="0" b="0"/>
                  <wp:docPr id="6" name="Picture 6" descr="optilube_si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tilube_si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</w:tr>
      <w:tr w:rsidR="004637D6" w:rsidRPr="004637D6" w:rsidTr="00C646D9">
        <w:tc>
          <w:tcPr>
            <w:tcW w:w="5226" w:type="dxa"/>
            <w:shd w:val="clear" w:color="auto" w:fill="auto"/>
          </w:tcPr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 xml:space="preserve">Position the individual on their side. You may require help from a friend or relative to do this safely. </w:t>
            </w: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Remove or pull their underwear down and out of the way.</w:t>
            </w: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Gently pull the uppermost knee towards their chest as far as is comfortable.</w:t>
            </w: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  <w:tc>
          <w:tcPr>
            <w:tcW w:w="5273" w:type="dxa"/>
            <w:shd w:val="clear" w:color="auto" w:fill="auto"/>
          </w:tcPr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3209925" cy="885825"/>
                  <wp:effectExtent l="0" t="0" r="9525" b="9525"/>
                  <wp:docPr id="5" name="Picture 5" descr="pos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s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7D6" w:rsidRPr="004637D6" w:rsidTr="00C646D9">
        <w:tc>
          <w:tcPr>
            <w:tcW w:w="5226" w:type="dxa"/>
            <w:shd w:val="clear" w:color="auto" w:fill="auto"/>
          </w:tcPr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 xml:space="preserve">Lift the upper buttock to expose the rectal area. </w:t>
            </w: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  <w:tc>
          <w:tcPr>
            <w:tcW w:w="5273" w:type="dxa"/>
            <w:shd w:val="clear" w:color="auto" w:fill="auto"/>
          </w:tcPr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1895475" cy="1371600"/>
                  <wp:effectExtent l="0" t="0" r="9525" b="0"/>
                  <wp:docPr id="4" name="Picture 4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</w:tr>
      <w:tr w:rsidR="004637D6" w:rsidRPr="004637D6" w:rsidTr="00C646D9">
        <w:tc>
          <w:tcPr>
            <w:tcW w:w="5226" w:type="dxa"/>
            <w:shd w:val="clear" w:color="auto" w:fill="auto"/>
          </w:tcPr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Apply a small amount of lubricant to the tablets and to the tip of the gloved finger you will use to insert it with.</w:t>
            </w: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D43C65" w:rsidP="004637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>Insert the tablets</w:t>
            </w:r>
            <w:r w:rsidR="004637D6" w:rsidRPr="004637D6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 xml:space="preserve"> through the anus. Gently push them inside to approx. 1 inch.</w:t>
            </w: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 xml:space="preserve">Keep the individual on their side for 5 minutes if comfortable to prevent medication from being expelled. After this gently reposition them back to a comfortable position. </w:t>
            </w: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  <w:tc>
          <w:tcPr>
            <w:tcW w:w="5273" w:type="dxa"/>
            <w:shd w:val="clear" w:color="auto" w:fill="auto"/>
          </w:tcPr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noProof/>
                <w:color w:val="000000"/>
                <w:sz w:val="18"/>
                <w:szCs w:val="18"/>
                <w:lang w:eastAsia="en-GB"/>
              </w:rPr>
              <w:lastRenderedPageBreak/>
              <w:drawing>
                <wp:inline distT="0" distB="0" distL="0" distR="0">
                  <wp:extent cx="1895475" cy="1571625"/>
                  <wp:effectExtent l="0" t="0" r="9525" b="9525"/>
                  <wp:docPr id="3" name="Picture 3" descr="su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7D6" w:rsidRPr="004637D6" w:rsidTr="00C646D9">
        <w:tc>
          <w:tcPr>
            <w:tcW w:w="5226" w:type="dxa"/>
            <w:shd w:val="clear" w:color="auto" w:fill="auto"/>
          </w:tcPr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  <w:t xml:space="preserve">Remove your gloves and wash your hands. </w:t>
            </w: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  <w:tc>
          <w:tcPr>
            <w:tcW w:w="5273" w:type="dxa"/>
            <w:shd w:val="clear" w:color="auto" w:fill="auto"/>
          </w:tcPr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  <w:r w:rsidRPr="004637D6">
              <w:rPr>
                <w:rFonts w:ascii="Arial" w:eastAsia="Times New Roman" w:hAnsi="Arial" w:cs="Futura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1609725" cy="1133475"/>
                  <wp:effectExtent l="0" t="0" r="9525" b="9525"/>
                  <wp:docPr id="2" name="Picture 2" descr="istock-467706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tock-467706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7D6" w:rsidRPr="004637D6" w:rsidRDefault="004637D6" w:rsidP="0046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Futura"/>
                <w:color w:val="000000"/>
                <w:sz w:val="18"/>
                <w:szCs w:val="18"/>
                <w:lang w:val="en-US" w:bidi="th-TH"/>
              </w:rPr>
            </w:pPr>
          </w:p>
        </w:tc>
      </w:tr>
    </w:tbl>
    <w:p w:rsidR="004637D6" w:rsidRPr="004637D6" w:rsidRDefault="004637D6" w:rsidP="00463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Futura"/>
          <w:color w:val="000000"/>
          <w:sz w:val="18"/>
          <w:szCs w:val="18"/>
          <w:lang w:val="en-US" w:bidi="th-TH"/>
        </w:rPr>
      </w:pPr>
    </w:p>
    <w:p w:rsidR="004637D6" w:rsidRPr="004637D6" w:rsidRDefault="004637D6" w:rsidP="00463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Futura"/>
          <w:color w:val="000000"/>
          <w:sz w:val="18"/>
          <w:szCs w:val="18"/>
          <w:lang w:val="en-US" w:bidi="th-TH"/>
        </w:rPr>
      </w:pPr>
    </w:p>
    <w:p w:rsidR="004637D6" w:rsidRDefault="004637D6" w:rsidP="004637D6">
      <w:r w:rsidRPr="004637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38100</wp:posOffset>
                </wp:positionV>
                <wp:extent cx="3734435" cy="885190"/>
                <wp:effectExtent l="1270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43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7D6" w:rsidRDefault="004637D6" w:rsidP="004637D6">
                            <w:r>
                              <w:rPr>
                                <w:rFonts w:ascii="Arial" w:hAnsi="Arial" w:cs="Futura"/>
                                <w:color w:val="000000"/>
                                <w:sz w:val="18"/>
                                <w:szCs w:val="18"/>
                                <w:lang w:bidi="th-TH"/>
                              </w:rPr>
                              <w:t>NB. If positioning the individual on their side is difficult consider keeping them on their back but lifting their legs up. Again, help from a friend or relative to do this may be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9.35pt;margin-top:3pt;width:294.0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" stroked="f">
                <v:textbox>
                  <w:txbxContent>
                    <w:p w:rsidR="004637D6" w:rsidRDefault="004637D6" w:rsidP="004637D6">
                      <w:r>
                        <w:rPr>
                          <w:rFonts w:ascii="Arial" w:hAnsi="Arial" w:cs="Futura"/>
                          <w:color w:val="000000"/>
                          <w:sz w:val="18"/>
                          <w:szCs w:val="18"/>
                          <w:lang w:bidi="th-TH"/>
                        </w:rPr>
                        <w:t>NB. If positioning the individual on their side is difficult consider keeping them on their back but lifting their legs up. Again, help from a friend or relative to do this may be needed.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6661B70">
            <wp:extent cx="1628775" cy="971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20" cy="1013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3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70C25"/>
    <w:multiLevelType w:val="hybridMultilevel"/>
    <w:tmpl w:val="54DE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D6"/>
    <w:rsid w:val="002D303A"/>
    <w:rsid w:val="004637D6"/>
    <w:rsid w:val="00841EDC"/>
    <w:rsid w:val="00D159E5"/>
    <w:rsid w:val="00D43C65"/>
    <w:rsid w:val="00D54155"/>
    <w:rsid w:val="00F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30CCD-3F1D-44AE-82DC-2D1DD8A4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 Catherine (Somerset Partnership)</dc:creator>
  <cp:keywords/>
  <dc:description/>
  <cp:lastModifiedBy>Leask Catherine (Somerset Partnership)</cp:lastModifiedBy>
  <cp:revision>2</cp:revision>
  <dcterms:created xsi:type="dcterms:W3CDTF">2020-03-27T19:14:00Z</dcterms:created>
  <dcterms:modified xsi:type="dcterms:W3CDTF">2020-03-27T19:14:00Z</dcterms:modified>
</cp:coreProperties>
</file>