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25A3" w14:textId="77777777" w:rsidR="000C24AF" w:rsidRDefault="000C24AF" w:rsidP="00803651">
      <w:bookmarkStart w:id="0" w:name="_GoBack"/>
      <w:bookmarkEnd w:id="0"/>
    </w:p>
    <w:p w14:paraId="69F3D4F9" w14:textId="77777777" w:rsidR="000C24AF" w:rsidRDefault="000C24AF" w:rsidP="000C24AF"/>
    <w:p w14:paraId="4A3E50EA" w14:textId="77777777" w:rsidR="001D243C" w:rsidRDefault="001D243C" w:rsidP="00803651">
      <w:pPr>
        <w:pStyle w:val="Frontpagesubhead"/>
      </w:pPr>
    </w:p>
    <w:p w14:paraId="53B2EF88" w14:textId="77777777" w:rsidR="001D243C" w:rsidRDefault="001D243C" w:rsidP="00803651">
      <w:pPr>
        <w:pStyle w:val="Frontpagesubhead"/>
      </w:pPr>
    </w:p>
    <w:p w14:paraId="129C1C09" w14:textId="77777777" w:rsidR="001D243C" w:rsidRPr="00F25CC7" w:rsidRDefault="00F10BD4" w:rsidP="00803651">
      <w:pPr>
        <w:pStyle w:val="Frontpagesubhead"/>
        <w:sectPr w:rsidR="001D243C"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r>
        <w:rPr>
          <w:noProof/>
          <w:lang w:eastAsia="en-GB"/>
        </w:rPr>
        <mc:AlternateContent>
          <mc:Choice Requires="wps">
            <w:drawing>
              <wp:anchor distT="0" distB="0" distL="114300" distR="114300" simplePos="0" relativeHeight="251653632" behindDoc="0" locked="0" layoutInCell="1" allowOverlap="1" wp14:anchorId="2DF8BC14" wp14:editId="3A5412BF">
                <wp:simplePos x="0" y="0"/>
                <wp:positionH relativeFrom="margin">
                  <wp:posOffset>15900</wp:posOffset>
                </wp:positionH>
                <wp:positionV relativeFrom="page">
                  <wp:posOffset>4037162</wp:posOffset>
                </wp:positionV>
                <wp:extent cx="4799222" cy="1424940"/>
                <wp:effectExtent l="0" t="0" r="1905" b="3810"/>
                <wp:wrapNone/>
                <wp:docPr id="2" name="Text Box 2"/>
                <wp:cNvGraphicFramePr/>
                <a:graphic xmlns:a="http://schemas.openxmlformats.org/drawingml/2006/main">
                  <a:graphicData uri="http://schemas.microsoft.com/office/word/2010/wordprocessingShape">
                    <wps:wsp>
                      <wps:cNvSpPr txBox="1"/>
                      <wps:spPr>
                        <a:xfrm>
                          <a:off x="0" y="0"/>
                          <a:ext cx="4799222" cy="142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929341141"/>
                              <w:placeholder>
                                <w:docPart w:val="EC09DC72FDF6429588021320005040FD"/>
                              </w:placeholder>
                              <w:dataBinding w:prefixMappings="xmlns:ns0='http://purl.org/dc/elements/1.1/' xmlns:ns1='http://schemas.openxmlformats.org/package/2006/metadata/core-properties' " w:xpath="/ns1:coreProperties[1]/ns0:title[1]" w:storeItemID="{6C3C8BC8-F283-45AE-878A-BAB7291924A1}"/>
                              <w:text/>
                            </w:sdtPr>
                            <w:sdtEndPr/>
                            <w:sdtContent>
                              <w:p w14:paraId="51B709BB" w14:textId="77777777" w:rsidR="00CC45FD" w:rsidRDefault="00CC45FD" w:rsidP="00803651">
                                <w:pPr>
                                  <w:pStyle w:val="FrontpageTitle"/>
                                </w:pPr>
                                <w:r>
                                  <w:t>Profile Updater User Guide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F8BC14" id="_x0000_t202" coordsize="21600,21600" o:spt="202" path="m,l,21600r21600,l21600,xe">
                <v:stroke joinstyle="miter"/>
                <v:path gradientshapeok="t" o:connecttype="rect"/>
              </v:shapetype>
              <v:shape id="Text Box 2" o:spid="_x0000_s1026" type="#_x0000_t202" style="position:absolute;margin-left:1.25pt;margin-top:317.9pt;width:377.9pt;height:112.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WFdgIAAFMFAAAOAAAAZHJzL2Uyb0RvYy54bWysVMFu2zAMvQ/YPwi6r068rFuDOEXWosOA&#10;oi3WDj0rstQYk0SNUmJnXz9KttMi26XDLjJNPlLkI6nFeWcN2ykMDbiKT08mnCknoW7cU8W/P1y9&#10;+8RZiMLVwoBTFd+rwM+Xb98sWj9XJWzA1AoZBXFh3vqKb2L086IIcqOsCCfglSOjBrQi0i8+FTWK&#10;lqJbU5STyWnRAtYeQaoQSHvZG/kyx9dayXirdVCRmYpTbjGfmM91OovlQsyfUPhNI4c0xD9kYUXj&#10;6NJDqEsRBdti80co20iEADqeSLAFaN1IlWugaqaTo2ruN8KrXAuRE/yBpvD/wsqb3R2ypq54yZkT&#10;llr0oLrIPkPHysRO68OcQPeeYLEjNXV51AdSpqI7jTZ9qRxGduJ5f+A2BZOknH08OytLukSSbTor&#10;Z2ezzH7x7O4xxC8KLEtCxZGalzkVu+sQKRWCjpB0m4OrxpjcQONYW/HT9x8m2eFgIQ/jElblURjC&#10;pJL61LMU90YljHHflCYqcgVJkYdQXRhkO0HjI6RULubic1xCJ5SmJF7jOOCfs3qNc1/HeDO4eHC2&#10;jQPM1R+lXf8YU9Y9noh8UXcSY7fuhlavod5TpxH6TQleXjXUjWsR4p1AWg1qLq17vKVDGyDWYZA4&#10;2wD++ps+4WliycpZS6tW8fBzK1BxZr46muW0l6OAo7AeBbe1F0D0T+kh8TKL5IDRjKJGsI/0CqzS&#10;LWQSTtJdFY+jeBH7hadXRKrVKoNo+7yI1+7eyxQ6dSPN1kP3KNAPAxhpdm9gXEIxP5rDHps8Hay2&#10;EXSThzQR2rM4EE2bm2d3eGXS0/DyP6Oe38LlbwAAAP//AwBQSwMEFAAGAAgAAAAhAG00bwrfAAAA&#10;CQEAAA8AAABkcnMvZG93bnJldi54bWxMj01PhDAYhO8m/ofmNfHmtssGJEjZGD9ufq67id4KfQUi&#10;fUvawuK/t570OJnJzDPldjEDm9H53pKE9UoAQ2qs7qmVsH+7v8iB+aBIq8ESSvhGD9vq9KRUhbZH&#10;esV5F1oWS8gXSkIXwlhw7psOjfIrOyJF79M6o0KUruXaqWMsNwNPhMi4UT3FhU6NeNNh87WbjITh&#10;3buHWoSP+bZ9DC/PfDrcrZ+kPD9brq+ABVzCXxh+8SM6VJGpthNpzwYJSRqDErJNGh9E/zLNN8Bq&#10;CXkmEuBVyf8/qH4AAAD//wMAUEsBAi0AFAAGAAgAAAAhALaDOJL+AAAA4QEAABMAAAAAAAAAAAAA&#10;AAAAAAAAAFtDb250ZW50X1R5cGVzXS54bWxQSwECLQAUAAYACAAAACEAOP0h/9YAAACUAQAACwAA&#10;AAAAAAAAAAAAAAAvAQAAX3JlbHMvLnJlbHNQSwECLQAUAAYACAAAACEAGhulhXYCAABTBQAADgAA&#10;AAAAAAAAAAAAAAAuAgAAZHJzL2Uyb0RvYy54bWxQSwECLQAUAAYACAAAACEAbTRvCt8AAAAJAQAA&#10;DwAAAAAAAAAAAAAAAADQBAAAZHJzL2Rvd25yZXYueG1sUEsFBgAAAAAEAAQA8wAAANwFAAAAAA==&#10;" filled="f" stroked="f" strokeweight=".5pt">
                <v:textbox inset="0,0,0,0">
                  <w:txbxContent>
                    <w:sdt>
                      <w:sdtPr>
                        <w:alias w:val="Title"/>
                        <w:tag w:val="title"/>
                        <w:id w:val="-1929341141"/>
                        <w:placeholder>
                          <w:docPart w:val="EC09DC72FDF6429588021320005040FD"/>
                        </w:placeholder>
                        <w:dataBinding w:prefixMappings="xmlns:ns0='http://purl.org/dc/elements/1.1/' xmlns:ns1='http://schemas.openxmlformats.org/package/2006/metadata/core-properties' " w:xpath="/ns1:coreProperties[1]/ns0:title[1]" w:storeItemID="{6C3C8BC8-F283-45AE-878A-BAB7291924A1}"/>
                        <w:text/>
                      </w:sdtPr>
                      <w:sdtContent>
                        <w:p w14:paraId="51B709BB" w14:textId="77777777" w:rsidR="00CC45FD" w:rsidRDefault="00CC45FD" w:rsidP="00803651">
                          <w:pPr>
                            <w:pStyle w:val="FrontpageTitle"/>
                          </w:pPr>
                          <w:r>
                            <w:t>Profile Updater User Guide</w:t>
                          </w:r>
                        </w:p>
                      </w:sdtContent>
                    </w:sdt>
                  </w:txbxContent>
                </v:textbox>
                <w10:wrap anchorx="margin" anchory="page"/>
              </v:shape>
            </w:pict>
          </mc:Fallback>
        </mc:AlternateContent>
      </w:r>
      <w:r w:rsidR="00F25CC7">
        <w:tab/>
      </w:r>
      <w:r w:rsidR="009C27F0">
        <w:rPr>
          <w:noProof/>
          <w:lang w:eastAsia="en-GB"/>
        </w:rPr>
        <mc:AlternateContent>
          <mc:Choice Requires="wps">
            <w:drawing>
              <wp:anchor distT="0" distB="0" distL="114300" distR="114300" simplePos="0" relativeHeight="251655680" behindDoc="0" locked="0" layoutInCell="1" allowOverlap="1" wp14:anchorId="46600E2A" wp14:editId="6E0C46DC">
                <wp:simplePos x="0" y="0"/>
                <wp:positionH relativeFrom="page">
                  <wp:posOffset>648335</wp:posOffset>
                </wp:positionH>
                <wp:positionV relativeFrom="page">
                  <wp:posOffset>5688965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EE8AE" w14:textId="4B1EB8A0" w:rsidR="00CC45FD" w:rsidRPr="00103F4D" w:rsidRDefault="00CC45FD" w:rsidP="009C27F0">
                            <w:pPr>
                              <w:pStyle w:val="Publisheddate"/>
                              <w:tabs>
                                <w:tab w:val="left" w:pos="6663"/>
                              </w:tabs>
                            </w:pPr>
                            <w:r w:rsidRPr="00103F4D">
                              <w:t xml:space="preserve">Published </w:t>
                            </w:r>
                            <w:r>
                              <w:t>18</w:t>
                            </w:r>
                            <w:r w:rsidRPr="00103F4D">
                              <w:t xml:space="preserve"> </w:t>
                            </w:r>
                            <w:r>
                              <w:t>October</w:t>
                            </w:r>
                            <w:r w:rsidRPr="00103F4D">
                              <w:t xml:space="preserve"> 201</w:t>
                            </w: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600E2A" id="Text Box 3" o:spid="_x0000_s1027" type="#_x0000_t202" style="position:absolute;margin-left:51.05pt;margin-top:447.95pt;width:379.3pt;height:3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O//r03hAAAACwEA&#10;AA8AAABkcnMvZG93bnJldi54bWxMj8tOwzAQRfdI/IM1SOyonaK2SYhTIR47nm2RYOfEQxIRjyPb&#10;ScPfY1awvJqje88U29n0bELnO0sSkoUAhlRb3VEj4bC/v0iB+aBIq94SSvhGD9vy9KRQubZHesVp&#10;FxoWS8jnSkIbwpBz7usWjfILOyDF26d1RoUYXcO1U8dYbnq+FGLNjeooLrRqwJsW66/daCT07949&#10;VCJ8TLfNY3h55uPbXfIk5fnZfH0FLOAc/mD41Y/qUEanyo6kPetjFsskohLSbJUBi0S6FhtglYRs&#10;s7oE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v/69N4QAAAAsBAAAP&#10;AAAAAAAAAAAAAAAAAM0EAABkcnMvZG93bnJldi54bWxQSwUGAAAAAAQABADzAAAA2wUAAAAA&#10;" filled="f" stroked="f" strokeweight=".5pt">
                <v:textbox inset="0,0,0,0">
                  <w:txbxContent>
                    <w:p w14:paraId="0C3EE8AE" w14:textId="4B1EB8A0" w:rsidR="00CC45FD" w:rsidRPr="00103F4D" w:rsidRDefault="00CC45FD" w:rsidP="009C27F0">
                      <w:pPr>
                        <w:pStyle w:val="Publisheddate"/>
                        <w:tabs>
                          <w:tab w:val="left" w:pos="6663"/>
                        </w:tabs>
                      </w:pPr>
                      <w:r w:rsidRPr="00103F4D">
                        <w:t xml:space="preserve">Published </w:t>
                      </w:r>
                      <w:r>
                        <w:t>18</w:t>
                      </w:r>
                      <w:r w:rsidRPr="00103F4D">
                        <w:t xml:space="preserve"> </w:t>
                      </w:r>
                      <w:r>
                        <w:t>October</w:t>
                      </w:r>
                      <w:r w:rsidRPr="00103F4D">
                        <w:t xml:space="preserve"> 201</w:t>
                      </w:r>
                      <w:r>
                        <w:t>8</w:t>
                      </w:r>
                    </w:p>
                  </w:txbxContent>
                </v:textbox>
                <w10:wrap anchorx="page" anchory="page"/>
              </v:shape>
            </w:pict>
          </mc:Fallback>
        </mc:AlternateContent>
      </w:r>
    </w:p>
    <w:bookmarkStart w:id="1" w:name="_Toc513795354" w:displacedByCustomXml="next"/>
    <w:sdt>
      <w:sdtPr>
        <w:rPr>
          <w:b w:val="0"/>
          <w:noProof w:val="0"/>
          <w:color w:val="0F0F0F" w:themeColor="text1"/>
        </w:rPr>
        <w:id w:val="581338639"/>
        <w:docPartObj>
          <w:docPartGallery w:val="Table of Contents"/>
          <w:docPartUnique/>
        </w:docPartObj>
      </w:sdtPr>
      <w:sdtEndPr>
        <w:rPr>
          <w:bCs/>
        </w:rPr>
      </w:sdtEndPr>
      <w:sdtContent>
        <w:bookmarkEnd w:id="1" w:displacedByCustomXml="prev"/>
        <w:p w14:paraId="5DF83065" w14:textId="6F7CCB5C" w:rsidR="008614D5" w:rsidRDefault="00530A9C" w:rsidP="008614D5">
          <w:pPr>
            <w:pStyle w:val="TOC1"/>
            <w:rPr>
              <w:rFonts w:asciiTheme="minorHAnsi" w:eastAsiaTheme="minorEastAsia" w:hAnsiTheme="minorHAnsi" w:cstheme="minorBidi"/>
              <w:color w:val="auto"/>
              <w:sz w:val="22"/>
              <w:szCs w:val="22"/>
              <w:lang w:eastAsia="en-GB"/>
            </w:rPr>
          </w:pPr>
          <w:r>
            <w:fldChar w:fldCharType="begin"/>
          </w:r>
          <w:r>
            <w:instrText xml:space="preserve"> TOC \o "1-3" \h \z \u </w:instrText>
          </w:r>
          <w:r>
            <w:fldChar w:fldCharType="separate"/>
          </w:r>
          <w:hyperlink w:anchor="_Toc527383340" w:history="1">
            <w:r w:rsidR="008614D5" w:rsidRPr="00F76ECD">
              <w:rPr>
                <w:rStyle w:val="Hyperlink"/>
              </w:rPr>
              <w:t>1</w:t>
            </w:r>
            <w:r w:rsidR="008614D5">
              <w:rPr>
                <w:rFonts w:asciiTheme="minorHAnsi" w:eastAsiaTheme="minorEastAsia" w:hAnsiTheme="minorHAnsi" w:cstheme="minorBidi"/>
                <w:color w:val="auto"/>
                <w:sz w:val="22"/>
                <w:szCs w:val="22"/>
                <w:lang w:eastAsia="en-GB"/>
              </w:rPr>
              <w:tab/>
            </w:r>
            <w:r w:rsidR="008614D5" w:rsidRPr="00F76ECD">
              <w:rPr>
                <w:rStyle w:val="Hyperlink"/>
              </w:rPr>
              <w:t>Introduction</w:t>
            </w:r>
            <w:r w:rsidR="008614D5">
              <w:rPr>
                <w:webHidden/>
              </w:rPr>
              <w:tab/>
            </w:r>
            <w:r w:rsidR="008614D5">
              <w:rPr>
                <w:webHidden/>
              </w:rPr>
              <w:fldChar w:fldCharType="begin"/>
            </w:r>
            <w:r w:rsidR="008614D5">
              <w:rPr>
                <w:webHidden/>
              </w:rPr>
              <w:instrText xml:space="preserve"> PAGEREF _Toc527383340 \h </w:instrText>
            </w:r>
            <w:r w:rsidR="008614D5">
              <w:rPr>
                <w:webHidden/>
              </w:rPr>
            </w:r>
            <w:r w:rsidR="008614D5">
              <w:rPr>
                <w:webHidden/>
              </w:rPr>
              <w:fldChar w:fldCharType="separate"/>
            </w:r>
            <w:r w:rsidR="00680C28">
              <w:rPr>
                <w:webHidden/>
              </w:rPr>
              <w:t>3</w:t>
            </w:r>
            <w:r w:rsidR="008614D5">
              <w:rPr>
                <w:webHidden/>
              </w:rPr>
              <w:fldChar w:fldCharType="end"/>
            </w:r>
          </w:hyperlink>
        </w:p>
        <w:p w14:paraId="1565753A" w14:textId="272F7FA3" w:rsidR="008614D5" w:rsidRDefault="00FF3921">
          <w:pPr>
            <w:pStyle w:val="TOC2"/>
            <w:rPr>
              <w:rFonts w:asciiTheme="minorHAnsi" w:eastAsiaTheme="minorEastAsia" w:hAnsiTheme="minorHAnsi" w:cstheme="minorBidi"/>
              <w:noProof/>
              <w:color w:val="auto"/>
              <w:sz w:val="22"/>
              <w:szCs w:val="22"/>
              <w:lang w:eastAsia="en-GB"/>
            </w:rPr>
          </w:pPr>
          <w:hyperlink w:anchor="_Toc527383341" w:history="1">
            <w:r w:rsidR="008614D5" w:rsidRPr="00F76ECD">
              <w:rPr>
                <w:rStyle w:val="Hyperlink"/>
                <w:noProof/>
              </w:rPr>
              <w:t>1.1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About Profile Updater</w:t>
            </w:r>
            <w:r w:rsidR="008614D5">
              <w:rPr>
                <w:noProof/>
                <w:webHidden/>
              </w:rPr>
              <w:tab/>
            </w:r>
            <w:r w:rsidR="008614D5">
              <w:rPr>
                <w:noProof/>
                <w:webHidden/>
              </w:rPr>
              <w:fldChar w:fldCharType="begin"/>
            </w:r>
            <w:r w:rsidR="008614D5">
              <w:rPr>
                <w:noProof/>
                <w:webHidden/>
              </w:rPr>
              <w:instrText xml:space="preserve"> PAGEREF _Toc527383341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704EE013" w14:textId="14B31DF6" w:rsidR="008614D5" w:rsidRDefault="00FF3921">
          <w:pPr>
            <w:pStyle w:val="TOC2"/>
            <w:rPr>
              <w:rFonts w:asciiTheme="minorHAnsi" w:eastAsiaTheme="minorEastAsia" w:hAnsiTheme="minorHAnsi" w:cstheme="minorBidi"/>
              <w:noProof/>
              <w:color w:val="auto"/>
              <w:sz w:val="22"/>
              <w:szCs w:val="22"/>
              <w:lang w:eastAsia="en-GB"/>
            </w:rPr>
          </w:pPr>
          <w:hyperlink w:anchor="_Toc527383343" w:history="1">
            <w:r w:rsidR="008614D5" w:rsidRPr="00F76ECD">
              <w:rPr>
                <w:rStyle w:val="Hyperlink"/>
                <w:noProof/>
              </w:rPr>
              <w:t>1.2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Quality Payments Scheme</w:t>
            </w:r>
            <w:r w:rsidR="008614D5">
              <w:rPr>
                <w:noProof/>
                <w:webHidden/>
              </w:rPr>
              <w:tab/>
            </w:r>
            <w:r w:rsidR="008614D5">
              <w:rPr>
                <w:noProof/>
                <w:webHidden/>
              </w:rPr>
              <w:fldChar w:fldCharType="begin"/>
            </w:r>
            <w:r w:rsidR="008614D5">
              <w:rPr>
                <w:noProof/>
                <w:webHidden/>
              </w:rPr>
              <w:instrText xml:space="preserve"> PAGEREF _Toc527383343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1CF726F9" w14:textId="792E92E7" w:rsidR="008614D5" w:rsidRDefault="00FF3921">
          <w:pPr>
            <w:pStyle w:val="TOC2"/>
            <w:rPr>
              <w:rFonts w:asciiTheme="minorHAnsi" w:eastAsiaTheme="minorEastAsia" w:hAnsiTheme="minorHAnsi" w:cstheme="minorBidi"/>
              <w:noProof/>
              <w:color w:val="auto"/>
              <w:sz w:val="22"/>
              <w:szCs w:val="22"/>
              <w:lang w:eastAsia="en-GB"/>
            </w:rPr>
          </w:pPr>
          <w:hyperlink w:anchor="_Toc527383344" w:history="1">
            <w:r w:rsidR="008614D5" w:rsidRPr="00F76ECD">
              <w:rPr>
                <w:rStyle w:val="Hyperlink"/>
                <w:noProof/>
              </w:rPr>
              <w:t>1.3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What happens to the data you submit</w:t>
            </w:r>
            <w:r w:rsidR="008614D5">
              <w:rPr>
                <w:noProof/>
                <w:webHidden/>
              </w:rPr>
              <w:tab/>
            </w:r>
            <w:r w:rsidR="008614D5">
              <w:rPr>
                <w:noProof/>
                <w:webHidden/>
              </w:rPr>
              <w:fldChar w:fldCharType="begin"/>
            </w:r>
            <w:r w:rsidR="008614D5">
              <w:rPr>
                <w:noProof/>
                <w:webHidden/>
              </w:rPr>
              <w:instrText xml:space="preserve"> PAGEREF _Toc527383344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509EF1DA" w14:textId="0143A990" w:rsidR="008614D5" w:rsidRDefault="00FF3921">
          <w:pPr>
            <w:pStyle w:val="TOC2"/>
            <w:rPr>
              <w:rFonts w:asciiTheme="minorHAnsi" w:eastAsiaTheme="minorEastAsia" w:hAnsiTheme="minorHAnsi" w:cstheme="minorBidi"/>
              <w:noProof/>
              <w:color w:val="auto"/>
              <w:sz w:val="22"/>
              <w:szCs w:val="22"/>
              <w:lang w:eastAsia="en-GB"/>
            </w:rPr>
          </w:pPr>
          <w:hyperlink w:anchor="_Toc527383350" w:history="1">
            <w:r w:rsidR="008614D5" w:rsidRPr="00F76ECD">
              <w:rPr>
                <w:rStyle w:val="Hyperlink"/>
                <w:noProof/>
              </w:rPr>
              <w:t>1.4</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Key Points</w:t>
            </w:r>
            <w:r w:rsidR="008614D5">
              <w:rPr>
                <w:noProof/>
                <w:webHidden/>
              </w:rPr>
              <w:tab/>
            </w:r>
            <w:r w:rsidR="008614D5">
              <w:rPr>
                <w:noProof/>
                <w:webHidden/>
              </w:rPr>
              <w:fldChar w:fldCharType="begin"/>
            </w:r>
            <w:r w:rsidR="008614D5">
              <w:rPr>
                <w:noProof/>
                <w:webHidden/>
              </w:rPr>
              <w:instrText xml:space="preserve"> PAGEREF _Toc527383350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7CB11866" w14:textId="165B2F91" w:rsidR="008614D5" w:rsidRDefault="00FF3921">
          <w:pPr>
            <w:pStyle w:val="TOC3"/>
            <w:rPr>
              <w:noProof/>
              <w:color w:val="auto"/>
              <w:lang w:val="en-GB" w:eastAsia="en-GB"/>
            </w:rPr>
          </w:pPr>
          <w:hyperlink w:anchor="_Toc527383356" w:history="1">
            <w:r w:rsidR="008614D5" w:rsidRPr="00F76ECD">
              <w:rPr>
                <w:rStyle w:val="Hyperlink"/>
                <w:noProof/>
              </w:rPr>
              <w:t>1.4.1</w:t>
            </w:r>
            <w:r w:rsidR="008614D5">
              <w:rPr>
                <w:noProof/>
                <w:color w:val="auto"/>
                <w:lang w:val="en-GB" w:eastAsia="en-GB"/>
              </w:rPr>
              <w:tab/>
            </w:r>
            <w:r w:rsidR="008614D5" w:rsidRPr="00F76ECD">
              <w:rPr>
                <w:rStyle w:val="Hyperlink"/>
                <w:noProof/>
              </w:rPr>
              <w:t>Errors, crashes, outages</w:t>
            </w:r>
            <w:r w:rsidR="008614D5">
              <w:rPr>
                <w:noProof/>
                <w:webHidden/>
              </w:rPr>
              <w:tab/>
            </w:r>
            <w:r w:rsidR="008614D5">
              <w:rPr>
                <w:noProof/>
                <w:webHidden/>
              </w:rPr>
              <w:fldChar w:fldCharType="begin"/>
            </w:r>
            <w:r w:rsidR="008614D5">
              <w:rPr>
                <w:noProof/>
                <w:webHidden/>
              </w:rPr>
              <w:instrText xml:space="preserve"> PAGEREF _Toc527383356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310209F3" w14:textId="056E1D2C" w:rsidR="008614D5" w:rsidRDefault="00FF3921">
          <w:pPr>
            <w:pStyle w:val="TOC3"/>
            <w:rPr>
              <w:noProof/>
              <w:color w:val="auto"/>
              <w:lang w:val="en-GB" w:eastAsia="en-GB"/>
            </w:rPr>
          </w:pPr>
          <w:hyperlink w:anchor="_Toc527383357" w:history="1">
            <w:r w:rsidR="008614D5" w:rsidRPr="00F76ECD">
              <w:rPr>
                <w:rStyle w:val="Hyperlink"/>
                <w:noProof/>
              </w:rPr>
              <w:t>1.4.2</w:t>
            </w:r>
            <w:r w:rsidR="008614D5">
              <w:rPr>
                <w:noProof/>
                <w:color w:val="auto"/>
                <w:lang w:val="en-GB" w:eastAsia="en-GB"/>
              </w:rPr>
              <w:tab/>
            </w:r>
            <w:r w:rsidR="008614D5" w:rsidRPr="00F76ECD">
              <w:rPr>
                <w:rStyle w:val="Hyperlink"/>
                <w:noProof/>
              </w:rPr>
              <w:t>DoS Services</w:t>
            </w:r>
            <w:r w:rsidR="008614D5">
              <w:rPr>
                <w:noProof/>
                <w:webHidden/>
              </w:rPr>
              <w:tab/>
            </w:r>
            <w:r w:rsidR="008614D5">
              <w:rPr>
                <w:noProof/>
                <w:webHidden/>
              </w:rPr>
              <w:fldChar w:fldCharType="begin"/>
            </w:r>
            <w:r w:rsidR="008614D5">
              <w:rPr>
                <w:noProof/>
                <w:webHidden/>
              </w:rPr>
              <w:instrText xml:space="preserve"> PAGEREF _Toc527383357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364483B9" w14:textId="0114D98D" w:rsidR="008614D5" w:rsidRDefault="00FF3921">
          <w:pPr>
            <w:pStyle w:val="TOC3"/>
            <w:rPr>
              <w:noProof/>
              <w:color w:val="auto"/>
              <w:lang w:val="en-GB" w:eastAsia="en-GB"/>
            </w:rPr>
          </w:pPr>
          <w:hyperlink w:anchor="_Toc527383360" w:history="1">
            <w:r w:rsidR="008614D5" w:rsidRPr="00F76ECD">
              <w:rPr>
                <w:rStyle w:val="Hyperlink"/>
                <w:noProof/>
              </w:rPr>
              <w:t>1.4.3</w:t>
            </w:r>
            <w:r w:rsidR="008614D5">
              <w:rPr>
                <w:noProof/>
                <w:color w:val="auto"/>
                <w:lang w:val="en-GB" w:eastAsia="en-GB"/>
              </w:rPr>
              <w:tab/>
            </w:r>
            <w:r w:rsidR="008614D5" w:rsidRPr="00F76ECD">
              <w:rPr>
                <w:rStyle w:val="Hyperlink"/>
                <w:noProof/>
              </w:rPr>
              <w:t>Browser requirements</w:t>
            </w:r>
            <w:r w:rsidR="008614D5">
              <w:rPr>
                <w:noProof/>
                <w:webHidden/>
              </w:rPr>
              <w:tab/>
            </w:r>
            <w:r w:rsidR="008614D5">
              <w:rPr>
                <w:noProof/>
                <w:webHidden/>
              </w:rPr>
              <w:fldChar w:fldCharType="begin"/>
            </w:r>
            <w:r w:rsidR="008614D5">
              <w:rPr>
                <w:noProof/>
                <w:webHidden/>
              </w:rPr>
              <w:instrText xml:space="preserve"> PAGEREF _Toc527383360 \h </w:instrText>
            </w:r>
            <w:r w:rsidR="008614D5">
              <w:rPr>
                <w:noProof/>
                <w:webHidden/>
              </w:rPr>
            </w:r>
            <w:r w:rsidR="008614D5">
              <w:rPr>
                <w:noProof/>
                <w:webHidden/>
              </w:rPr>
              <w:fldChar w:fldCharType="separate"/>
            </w:r>
            <w:r w:rsidR="00680C28">
              <w:rPr>
                <w:noProof/>
                <w:webHidden/>
              </w:rPr>
              <w:t>5</w:t>
            </w:r>
            <w:r w:rsidR="008614D5">
              <w:rPr>
                <w:noProof/>
                <w:webHidden/>
              </w:rPr>
              <w:fldChar w:fldCharType="end"/>
            </w:r>
          </w:hyperlink>
        </w:p>
        <w:p w14:paraId="7D7E1EE1" w14:textId="1FAE1304" w:rsidR="008614D5" w:rsidRDefault="00FF3921" w:rsidP="008614D5">
          <w:pPr>
            <w:pStyle w:val="TOC1"/>
            <w:rPr>
              <w:rFonts w:asciiTheme="minorHAnsi" w:eastAsiaTheme="minorEastAsia" w:hAnsiTheme="minorHAnsi" w:cstheme="minorBidi"/>
              <w:color w:val="auto"/>
              <w:sz w:val="22"/>
              <w:szCs w:val="22"/>
              <w:lang w:eastAsia="en-GB"/>
            </w:rPr>
          </w:pPr>
          <w:hyperlink w:anchor="_Toc527383361" w:history="1">
            <w:r w:rsidR="008614D5" w:rsidRPr="00F76ECD">
              <w:rPr>
                <w:rStyle w:val="Hyperlink"/>
              </w:rPr>
              <w:t>2</w:t>
            </w:r>
            <w:r w:rsidR="008614D5">
              <w:rPr>
                <w:rFonts w:asciiTheme="minorHAnsi" w:eastAsiaTheme="minorEastAsia" w:hAnsiTheme="minorHAnsi" w:cstheme="minorBidi"/>
                <w:color w:val="auto"/>
                <w:sz w:val="22"/>
                <w:szCs w:val="22"/>
                <w:lang w:eastAsia="en-GB"/>
              </w:rPr>
              <w:tab/>
            </w:r>
            <w:r w:rsidR="008614D5" w:rsidRPr="00F76ECD">
              <w:rPr>
                <w:rStyle w:val="Hyperlink"/>
              </w:rPr>
              <w:t>Step by step guidance</w:t>
            </w:r>
            <w:r w:rsidR="008614D5">
              <w:rPr>
                <w:webHidden/>
              </w:rPr>
              <w:tab/>
            </w:r>
            <w:r w:rsidR="008614D5">
              <w:rPr>
                <w:webHidden/>
              </w:rPr>
              <w:fldChar w:fldCharType="begin"/>
            </w:r>
            <w:r w:rsidR="008614D5">
              <w:rPr>
                <w:webHidden/>
              </w:rPr>
              <w:instrText xml:space="preserve"> PAGEREF _Toc527383361 \h </w:instrText>
            </w:r>
            <w:r w:rsidR="008614D5">
              <w:rPr>
                <w:webHidden/>
              </w:rPr>
            </w:r>
            <w:r w:rsidR="008614D5">
              <w:rPr>
                <w:webHidden/>
              </w:rPr>
              <w:fldChar w:fldCharType="separate"/>
            </w:r>
            <w:r w:rsidR="00680C28">
              <w:rPr>
                <w:webHidden/>
              </w:rPr>
              <w:t>6</w:t>
            </w:r>
            <w:r w:rsidR="008614D5">
              <w:rPr>
                <w:webHidden/>
              </w:rPr>
              <w:fldChar w:fldCharType="end"/>
            </w:r>
          </w:hyperlink>
        </w:p>
        <w:p w14:paraId="6A73934C" w14:textId="792211A4" w:rsidR="008614D5" w:rsidRDefault="00FF3921">
          <w:pPr>
            <w:pStyle w:val="TOC2"/>
            <w:rPr>
              <w:rFonts w:asciiTheme="minorHAnsi" w:eastAsiaTheme="minorEastAsia" w:hAnsiTheme="minorHAnsi" w:cstheme="minorBidi"/>
              <w:noProof/>
              <w:color w:val="auto"/>
              <w:sz w:val="22"/>
              <w:szCs w:val="22"/>
              <w:lang w:eastAsia="en-GB"/>
            </w:rPr>
          </w:pPr>
          <w:hyperlink w:anchor="_Toc527383362" w:history="1">
            <w:r w:rsidR="008614D5" w:rsidRPr="00F76ECD">
              <w:rPr>
                <w:rStyle w:val="Hyperlink"/>
                <w:noProof/>
              </w:rPr>
              <w:t>2.1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Cookie consent</w:t>
            </w:r>
            <w:r w:rsidR="008614D5">
              <w:rPr>
                <w:noProof/>
                <w:webHidden/>
              </w:rPr>
              <w:tab/>
            </w:r>
            <w:r w:rsidR="008614D5">
              <w:rPr>
                <w:noProof/>
                <w:webHidden/>
              </w:rPr>
              <w:fldChar w:fldCharType="begin"/>
            </w:r>
            <w:r w:rsidR="008614D5">
              <w:rPr>
                <w:noProof/>
                <w:webHidden/>
              </w:rPr>
              <w:instrText xml:space="preserve"> PAGEREF _Toc527383362 \h </w:instrText>
            </w:r>
            <w:r w:rsidR="008614D5">
              <w:rPr>
                <w:noProof/>
                <w:webHidden/>
              </w:rPr>
            </w:r>
            <w:r w:rsidR="008614D5">
              <w:rPr>
                <w:noProof/>
                <w:webHidden/>
              </w:rPr>
              <w:fldChar w:fldCharType="separate"/>
            </w:r>
            <w:r w:rsidR="00680C28">
              <w:rPr>
                <w:noProof/>
                <w:webHidden/>
              </w:rPr>
              <w:t>6</w:t>
            </w:r>
            <w:r w:rsidR="008614D5">
              <w:rPr>
                <w:noProof/>
                <w:webHidden/>
              </w:rPr>
              <w:fldChar w:fldCharType="end"/>
            </w:r>
          </w:hyperlink>
        </w:p>
        <w:p w14:paraId="6EE6CAA9" w14:textId="7E653996" w:rsidR="008614D5" w:rsidRDefault="00FF3921">
          <w:pPr>
            <w:pStyle w:val="TOC2"/>
            <w:rPr>
              <w:rFonts w:asciiTheme="minorHAnsi" w:eastAsiaTheme="minorEastAsia" w:hAnsiTheme="minorHAnsi" w:cstheme="minorBidi"/>
              <w:noProof/>
              <w:color w:val="auto"/>
              <w:sz w:val="22"/>
              <w:szCs w:val="22"/>
              <w:lang w:eastAsia="en-GB"/>
            </w:rPr>
          </w:pPr>
          <w:hyperlink w:anchor="_Toc527383363" w:history="1">
            <w:r w:rsidR="008614D5" w:rsidRPr="00F76ECD">
              <w:rPr>
                <w:rStyle w:val="Hyperlink"/>
                <w:noProof/>
              </w:rPr>
              <w:t>2.2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Home page</w:t>
            </w:r>
            <w:r w:rsidR="008614D5">
              <w:rPr>
                <w:noProof/>
                <w:webHidden/>
              </w:rPr>
              <w:tab/>
            </w:r>
            <w:r w:rsidR="008614D5">
              <w:rPr>
                <w:noProof/>
                <w:webHidden/>
              </w:rPr>
              <w:fldChar w:fldCharType="begin"/>
            </w:r>
            <w:r w:rsidR="008614D5">
              <w:rPr>
                <w:noProof/>
                <w:webHidden/>
              </w:rPr>
              <w:instrText xml:space="preserve"> PAGEREF _Toc527383363 \h </w:instrText>
            </w:r>
            <w:r w:rsidR="008614D5">
              <w:rPr>
                <w:noProof/>
                <w:webHidden/>
              </w:rPr>
            </w:r>
            <w:r w:rsidR="008614D5">
              <w:rPr>
                <w:noProof/>
                <w:webHidden/>
              </w:rPr>
              <w:fldChar w:fldCharType="separate"/>
            </w:r>
            <w:r w:rsidR="00680C28">
              <w:rPr>
                <w:noProof/>
                <w:webHidden/>
              </w:rPr>
              <w:t>6</w:t>
            </w:r>
            <w:r w:rsidR="008614D5">
              <w:rPr>
                <w:noProof/>
                <w:webHidden/>
              </w:rPr>
              <w:fldChar w:fldCharType="end"/>
            </w:r>
          </w:hyperlink>
        </w:p>
        <w:p w14:paraId="26F99F7F" w14:textId="3BE363C2" w:rsidR="008614D5" w:rsidRDefault="00FF3921">
          <w:pPr>
            <w:pStyle w:val="TOC2"/>
            <w:rPr>
              <w:rFonts w:asciiTheme="minorHAnsi" w:eastAsiaTheme="minorEastAsia" w:hAnsiTheme="minorHAnsi" w:cstheme="minorBidi"/>
              <w:noProof/>
              <w:color w:val="auto"/>
              <w:sz w:val="22"/>
              <w:szCs w:val="22"/>
              <w:lang w:eastAsia="en-GB"/>
            </w:rPr>
          </w:pPr>
          <w:hyperlink w:anchor="_Toc527383364" w:history="1">
            <w:r w:rsidR="008614D5" w:rsidRPr="00F76ECD">
              <w:rPr>
                <w:rStyle w:val="Hyperlink"/>
                <w:noProof/>
              </w:rPr>
              <w:t>2.3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NHSmail email address</w:t>
            </w:r>
            <w:r w:rsidR="008614D5">
              <w:rPr>
                <w:noProof/>
                <w:webHidden/>
              </w:rPr>
              <w:tab/>
            </w:r>
            <w:r w:rsidR="008614D5">
              <w:rPr>
                <w:noProof/>
                <w:webHidden/>
              </w:rPr>
              <w:fldChar w:fldCharType="begin"/>
            </w:r>
            <w:r w:rsidR="008614D5">
              <w:rPr>
                <w:noProof/>
                <w:webHidden/>
              </w:rPr>
              <w:instrText xml:space="preserve"> PAGEREF _Toc527383364 \h </w:instrText>
            </w:r>
            <w:r w:rsidR="008614D5">
              <w:rPr>
                <w:noProof/>
                <w:webHidden/>
              </w:rPr>
            </w:r>
            <w:r w:rsidR="008614D5">
              <w:rPr>
                <w:noProof/>
                <w:webHidden/>
              </w:rPr>
              <w:fldChar w:fldCharType="separate"/>
            </w:r>
            <w:r w:rsidR="00680C28">
              <w:rPr>
                <w:noProof/>
                <w:webHidden/>
              </w:rPr>
              <w:t>7</w:t>
            </w:r>
            <w:r w:rsidR="008614D5">
              <w:rPr>
                <w:noProof/>
                <w:webHidden/>
              </w:rPr>
              <w:fldChar w:fldCharType="end"/>
            </w:r>
          </w:hyperlink>
        </w:p>
        <w:p w14:paraId="51688667" w14:textId="734F1F5D" w:rsidR="008614D5" w:rsidRDefault="00FF3921">
          <w:pPr>
            <w:pStyle w:val="TOC2"/>
            <w:rPr>
              <w:rFonts w:asciiTheme="minorHAnsi" w:eastAsiaTheme="minorEastAsia" w:hAnsiTheme="minorHAnsi" w:cstheme="minorBidi"/>
              <w:noProof/>
              <w:color w:val="auto"/>
              <w:sz w:val="22"/>
              <w:szCs w:val="22"/>
              <w:lang w:eastAsia="en-GB"/>
            </w:rPr>
          </w:pPr>
          <w:hyperlink w:anchor="_Toc527383365" w:history="1">
            <w:r w:rsidR="008614D5" w:rsidRPr="00F76ECD">
              <w:rPr>
                <w:rStyle w:val="Hyperlink"/>
                <w:noProof/>
              </w:rPr>
              <w:t>2.4</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Verification code</w:t>
            </w:r>
            <w:r w:rsidR="008614D5">
              <w:rPr>
                <w:noProof/>
                <w:webHidden/>
              </w:rPr>
              <w:tab/>
            </w:r>
            <w:r w:rsidR="008614D5">
              <w:rPr>
                <w:noProof/>
                <w:webHidden/>
              </w:rPr>
              <w:fldChar w:fldCharType="begin"/>
            </w:r>
            <w:r w:rsidR="008614D5">
              <w:rPr>
                <w:noProof/>
                <w:webHidden/>
              </w:rPr>
              <w:instrText xml:space="preserve"> PAGEREF _Toc527383365 \h </w:instrText>
            </w:r>
            <w:r w:rsidR="008614D5">
              <w:rPr>
                <w:noProof/>
                <w:webHidden/>
              </w:rPr>
            </w:r>
            <w:r w:rsidR="008614D5">
              <w:rPr>
                <w:noProof/>
                <w:webHidden/>
              </w:rPr>
              <w:fldChar w:fldCharType="separate"/>
            </w:r>
            <w:r w:rsidR="00680C28">
              <w:rPr>
                <w:noProof/>
                <w:webHidden/>
              </w:rPr>
              <w:t>7</w:t>
            </w:r>
            <w:r w:rsidR="008614D5">
              <w:rPr>
                <w:noProof/>
                <w:webHidden/>
              </w:rPr>
              <w:fldChar w:fldCharType="end"/>
            </w:r>
          </w:hyperlink>
        </w:p>
        <w:p w14:paraId="31F91142" w14:textId="076F45F9" w:rsidR="008614D5" w:rsidRDefault="00FF3921">
          <w:pPr>
            <w:pStyle w:val="TOC2"/>
            <w:rPr>
              <w:rFonts w:asciiTheme="minorHAnsi" w:eastAsiaTheme="minorEastAsia" w:hAnsiTheme="minorHAnsi" w:cstheme="minorBidi"/>
              <w:noProof/>
              <w:color w:val="auto"/>
              <w:sz w:val="22"/>
              <w:szCs w:val="22"/>
              <w:lang w:eastAsia="en-GB"/>
            </w:rPr>
          </w:pPr>
          <w:hyperlink w:anchor="_Toc527383366" w:history="1">
            <w:r w:rsidR="008614D5" w:rsidRPr="00F76ECD">
              <w:rPr>
                <w:rStyle w:val="Hyperlink"/>
                <w:noProof/>
              </w:rPr>
              <w:t>2.5</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Your contact details</w:t>
            </w:r>
            <w:r w:rsidR="008614D5">
              <w:rPr>
                <w:noProof/>
                <w:webHidden/>
              </w:rPr>
              <w:tab/>
            </w:r>
            <w:r w:rsidR="008614D5">
              <w:rPr>
                <w:noProof/>
                <w:webHidden/>
              </w:rPr>
              <w:fldChar w:fldCharType="begin"/>
            </w:r>
            <w:r w:rsidR="008614D5">
              <w:rPr>
                <w:noProof/>
                <w:webHidden/>
              </w:rPr>
              <w:instrText xml:space="preserve"> PAGEREF _Toc527383366 \h </w:instrText>
            </w:r>
            <w:r w:rsidR="008614D5">
              <w:rPr>
                <w:noProof/>
                <w:webHidden/>
              </w:rPr>
            </w:r>
            <w:r w:rsidR="008614D5">
              <w:rPr>
                <w:noProof/>
                <w:webHidden/>
              </w:rPr>
              <w:fldChar w:fldCharType="separate"/>
            </w:r>
            <w:r w:rsidR="00680C28">
              <w:rPr>
                <w:noProof/>
                <w:webHidden/>
              </w:rPr>
              <w:t>9</w:t>
            </w:r>
            <w:r w:rsidR="008614D5">
              <w:rPr>
                <w:noProof/>
                <w:webHidden/>
              </w:rPr>
              <w:fldChar w:fldCharType="end"/>
            </w:r>
          </w:hyperlink>
        </w:p>
        <w:p w14:paraId="3B17E3C6" w14:textId="61E4F1EE" w:rsidR="008614D5" w:rsidRDefault="00FF3921">
          <w:pPr>
            <w:pStyle w:val="TOC2"/>
            <w:rPr>
              <w:rFonts w:asciiTheme="minorHAnsi" w:eastAsiaTheme="minorEastAsia" w:hAnsiTheme="minorHAnsi" w:cstheme="minorBidi"/>
              <w:noProof/>
              <w:color w:val="auto"/>
              <w:sz w:val="22"/>
              <w:szCs w:val="22"/>
              <w:lang w:eastAsia="en-GB"/>
            </w:rPr>
          </w:pPr>
          <w:hyperlink w:anchor="_Toc527383367" w:history="1">
            <w:r w:rsidR="008614D5" w:rsidRPr="00F76ECD">
              <w:rPr>
                <w:rStyle w:val="Hyperlink"/>
                <w:noProof/>
              </w:rPr>
              <w:t>2.6</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Find your pharmacy</w:t>
            </w:r>
            <w:r w:rsidR="008614D5">
              <w:rPr>
                <w:noProof/>
                <w:webHidden/>
              </w:rPr>
              <w:tab/>
            </w:r>
            <w:r w:rsidR="008614D5">
              <w:rPr>
                <w:noProof/>
                <w:webHidden/>
              </w:rPr>
              <w:fldChar w:fldCharType="begin"/>
            </w:r>
            <w:r w:rsidR="008614D5">
              <w:rPr>
                <w:noProof/>
                <w:webHidden/>
              </w:rPr>
              <w:instrText xml:space="preserve"> PAGEREF _Toc527383367 \h </w:instrText>
            </w:r>
            <w:r w:rsidR="008614D5">
              <w:rPr>
                <w:noProof/>
                <w:webHidden/>
              </w:rPr>
            </w:r>
            <w:r w:rsidR="008614D5">
              <w:rPr>
                <w:noProof/>
                <w:webHidden/>
              </w:rPr>
              <w:fldChar w:fldCharType="separate"/>
            </w:r>
            <w:r w:rsidR="00680C28">
              <w:rPr>
                <w:noProof/>
                <w:webHidden/>
              </w:rPr>
              <w:t>10</w:t>
            </w:r>
            <w:r w:rsidR="008614D5">
              <w:rPr>
                <w:noProof/>
                <w:webHidden/>
              </w:rPr>
              <w:fldChar w:fldCharType="end"/>
            </w:r>
          </w:hyperlink>
        </w:p>
        <w:p w14:paraId="1E89F1C2" w14:textId="66372C82" w:rsidR="008614D5" w:rsidRDefault="00FF3921">
          <w:pPr>
            <w:pStyle w:val="TOC2"/>
            <w:rPr>
              <w:rFonts w:asciiTheme="minorHAnsi" w:eastAsiaTheme="minorEastAsia" w:hAnsiTheme="minorHAnsi" w:cstheme="minorBidi"/>
              <w:noProof/>
              <w:color w:val="auto"/>
              <w:sz w:val="22"/>
              <w:szCs w:val="22"/>
              <w:lang w:eastAsia="en-GB"/>
            </w:rPr>
          </w:pPr>
          <w:hyperlink w:anchor="_Toc527383368" w:history="1">
            <w:r w:rsidR="008614D5" w:rsidRPr="00F76ECD">
              <w:rPr>
                <w:rStyle w:val="Hyperlink"/>
                <w:noProof/>
              </w:rPr>
              <w:t>2.7</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Check your services</w:t>
            </w:r>
            <w:r w:rsidR="008614D5">
              <w:rPr>
                <w:noProof/>
                <w:webHidden/>
              </w:rPr>
              <w:tab/>
            </w:r>
            <w:r w:rsidR="008614D5">
              <w:rPr>
                <w:noProof/>
                <w:webHidden/>
              </w:rPr>
              <w:fldChar w:fldCharType="begin"/>
            </w:r>
            <w:r w:rsidR="008614D5">
              <w:rPr>
                <w:noProof/>
                <w:webHidden/>
              </w:rPr>
              <w:instrText xml:space="preserve"> PAGEREF _Toc527383368 \h </w:instrText>
            </w:r>
            <w:r w:rsidR="008614D5">
              <w:rPr>
                <w:noProof/>
                <w:webHidden/>
              </w:rPr>
            </w:r>
            <w:r w:rsidR="008614D5">
              <w:rPr>
                <w:noProof/>
                <w:webHidden/>
              </w:rPr>
              <w:fldChar w:fldCharType="separate"/>
            </w:r>
            <w:r w:rsidR="00680C28">
              <w:rPr>
                <w:noProof/>
                <w:webHidden/>
              </w:rPr>
              <w:t>11</w:t>
            </w:r>
            <w:r w:rsidR="008614D5">
              <w:rPr>
                <w:noProof/>
                <w:webHidden/>
              </w:rPr>
              <w:fldChar w:fldCharType="end"/>
            </w:r>
          </w:hyperlink>
        </w:p>
        <w:p w14:paraId="2D0C5640" w14:textId="13706865" w:rsidR="008614D5" w:rsidRDefault="00FF3921">
          <w:pPr>
            <w:pStyle w:val="TOC2"/>
            <w:rPr>
              <w:rFonts w:asciiTheme="minorHAnsi" w:eastAsiaTheme="minorEastAsia" w:hAnsiTheme="minorHAnsi" w:cstheme="minorBidi"/>
              <w:noProof/>
              <w:color w:val="auto"/>
              <w:sz w:val="22"/>
              <w:szCs w:val="22"/>
              <w:lang w:eastAsia="en-GB"/>
            </w:rPr>
          </w:pPr>
          <w:hyperlink w:anchor="_Toc527383369" w:history="1">
            <w:r w:rsidR="008614D5" w:rsidRPr="00F76ECD">
              <w:rPr>
                <w:rStyle w:val="Hyperlink"/>
                <w:noProof/>
              </w:rPr>
              <w:t>2.8</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Checking and correcting your services</w:t>
            </w:r>
            <w:r w:rsidR="008614D5">
              <w:rPr>
                <w:noProof/>
                <w:webHidden/>
              </w:rPr>
              <w:tab/>
            </w:r>
            <w:r w:rsidR="008614D5">
              <w:rPr>
                <w:noProof/>
                <w:webHidden/>
              </w:rPr>
              <w:fldChar w:fldCharType="begin"/>
            </w:r>
            <w:r w:rsidR="008614D5">
              <w:rPr>
                <w:noProof/>
                <w:webHidden/>
              </w:rPr>
              <w:instrText xml:space="preserve"> PAGEREF _Toc527383369 \h </w:instrText>
            </w:r>
            <w:r w:rsidR="008614D5">
              <w:rPr>
                <w:noProof/>
                <w:webHidden/>
              </w:rPr>
            </w:r>
            <w:r w:rsidR="008614D5">
              <w:rPr>
                <w:noProof/>
                <w:webHidden/>
              </w:rPr>
              <w:fldChar w:fldCharType="separate"/>
            </w:r>
            <w:r w:rsidR="00680C28">
              <w:rPr>
                <w:noProof/>
                <w:webHidden/>
              </w:rPr>
              <w:t>13</w:t>
            </w:r>
            <w:r w:rsidR="008614D5">
              <w:rPr>
                <w:noProof/>
                <w:webHidden/>
              </w:rPr>
              <w:fldChar w:fldCharType="end"/>
            </w:r>
          </w:hyperlink>
        </w:p>
        <w:p w14:paraId="4D55A69F" w14:textId="6DB2ECA7" w:rsidR="008614D5" w:rsidRDefault="00FF3921">
          <w:pPr>
            <w:pStyle w:val="TOC3"/>
            <w:rPr>
              <w:noProof/>
              <w:color w:val="auto"/>
              <w:lang w:val="en-GB" w:eastAsia="en-GB"/>
            </w:rPr>
          </w:pPr>
          <w:hyperlink w:anchor="_Toc527383370" w:history="1">
            <w:r w:rsidR="008614D5" w:rsidRPr="00F76ECD">
              <w:rPr>
                <w:rStyle w:val="Hyperlink"/>
                <w:noProof/>
              </w:rPr>
              <w:t>2.8.1</w:t>
            </w:r>
            <w:r w:rsidR="008614D5">
              <w:rPr>
                <w:noProof/>
                <w:color w:val="auto"/>
                <w:lang w:val="en-GB" w:eastAsia="en-GB"/>
              </w:rPr>
              <w:tab/>
            </w:r>
            <w:r w:rsidR="008614D5" w:rsidRPr="00F76ECD">
              <w:rPr>
                <w:rStyle w:val="Hyperlink"/>
                <w:noProof/>
              </w:rPr>
              <w:t>Check your service details</w:t>
            </w:r>
            <w:r w:rsidR="008614D5">
              <w:rPr>
                <w:noProof/>
                <w:webHidden/>
              </w:rPr>
              <w:tab/>
            </w:r>
            <w:r w:rsidR="008614D5">
              <w:rPr>
                <w:noProof/>
                <w:webHidden/>
              </w:rPr>
              <w:fldChar w:fldCharType="begin"/>
            </w:r>
            <w:r w:rsidR="008614D5">
              <w:rPr>
                <w:noProof/>
                <w:webHidden/>
              </w:rPr>
              <w:instrText xml:space="preserve"> PAGEREF _Toc527383370 \h </w:instrText>
            </w:r>
            <w:r w:rsidR="008614D5">
              <w:rPr>
                <w:noProof/>
                <w:webHidden/>
              </w:rPr>
            </w:r>
            <w:r w:rsidR="008614D5">
              <w:rPr>
                <w:noProof/>
                <w:webHidden/>
              </w:rPr>
              <w:fldChar w:fldCharType="separate"/>
            </w:r>
            <w:r w:rsidR="00680C28">
              <w:rPr>
                <w:noProof/>
                <w:webHidden/>
              </w:rPr>
              <w:t>14</w:t>
            </w:r>
            <w:r w:rsidR="008614D5">
              <w:rPr>
                <w:noProof/>
                <w:webHidden/>
              </w:rPr>
              <w:fldChar w:fldCharType="end"/>
            </w:r>
          </w:hyperlink>
        </w:p>
        <w:p w14:paraId="69E605A4" w14:textId="6957C53E" w:rsidR="008614D5" w:rsidRDefault="00FF3921">
          <w:pPr>
            <w:pStyle w:val="TOC3"/>
            <w:rPr>
              <w:noProof/>
              <w:color w:val="auto"/>
              <w:lang w:val="en-GB" w:eastAsia="en-GB"/>
            </w:rPr>
          </w:pPr>
          <w:hyperlink w:anchor="_Toc527383371" w:history="1">
            <w:r w:rsidR="008614D5" w:rsidRPr="00F76ECD">
              <w:rPr>
                <w:rStyle w:val="Hyperlink"/>
                <w:noProof/>
              </w:rPr>
              <w:t>2.8.2</w:t>
            </w:r>
            <w:r w:rsidR="008614D5">
              <w:rPr>
                <w:noProof/>
                <w:color w:val="auto"/>
                <w:lang w:val="en-GB" w:eastAsia="en-GB"/>
              </w:rPr>
              <w:tab/>
            </w:r>
            <w:r w:rsidR="008614D5" w:rsidRPr="00F76ECD">
              <w:rPr>
                <w:rStyle w:val="Hyperlink"/>
                <w:noProof/>
              </w:rPr>
              <w:t>Check your address</w:t>
            </w:r>
            <w:r w:rsidR="008614D5">
              <w:rPr>
                <w:noProof/>
                <w:webHidden/>
              </w:rPr>
              <w:tab/>
            </w:r>
            <w:r w:rsidR="008614D5">
              <w:rPr>
                <w:noProof/>
                <w:webHidden/>
              </w:rPr>
              <w:fldChar w:fldCharType="begin"/>
            </w:r>
            <w:r w:rsidR="008614D5">
              <w:rPr>
                <w:noProof/>
                <w:webHidden/>
              </w:rPr>
              <w:instrText xml:space="preserve"> PAGEREF _Toc527383371 \h </w:instrText>
            </w:r>
            <w:r w:rsidR="008614D5">
              <w:rPr>
                <w:noProof/>
                <w:webHidden/>
              </w:rPr>
            </w:r>
            <w:r w:rsidR="008614D5">
              <w:rPr>
                <w:noProof/>
                <w:webHidden/>
              </w:rPr>
              <w:fldChar w:fldCharType="separate"/>
            </w:r>
            <w:r w:rsidR="00680C28">
              <w:rPr>
                <w:noProof/>
                <w:webHidden/>
              </w:rPr>
              <w:t>16</w:t>
            </w:r>
            <w:r w:rsidR="008614D5">
              <w:rPr>
                <w:noProof/>
                <w:webHidden/>
              </w:rPr>
              <w:fldChar w:fldCharType="end"/>
            </w:r>
          </w:hyperlink>
        </w:p>
        <w:p w14:paraId="3873434A" w14:textId="3A009523" w:rsidR="008614D5" w:rsidRDefault="00FF3921">
          <w:pPr>
            <w:pStyle w:val="TOC3"/>
            <w:rPr>
              <w:noProof/>
              <w:color w:val="auto"/>
              <w:lang w:val="en-GB" w:eastAsia="en-GB"/>
            </w:rPr>
          </w:pPr>
          <w:hyperlink w:anchor="_Toc527383372" w:history="1">
            <w:r w:rsidR="008614D5" w:rsidRPr="00F76ECD">
              <w:rPr>
                <w:rStyle w:val="Hyperlink"/>
                <w:noProof/>
              </w:rPr>
              <w:t>2.8.3</w:t>
            </w:r>
            <w:r w:rsidR="008614D5">
              <w:rPr>
                <w:noProof/>
                <w:color w:val="auto"/>
                <w:lang w:val="en-GB" w:eastAsia="en-GB"/>
              </w:rPr>
              <w:tab/>
            </w:r>
            <w:r w:rsidR="008614D5" w:rsidRPr="00F76ECD">
              <w:rPr>
                <w:rStyle w:val="Hyperlink"/>
                <w:noProof/>
              </w:rPr>
              <w:t>Check your opening hours</w:t>
            </w:r>
            <w:r w:rsidR="008614D5">
              <w:rPr>
                <w:noProof/>
                <w:webHidden/>
              </w:rPr>
              <w:tab/>
            </w:r>
            <w:r w:rsidR="008614D5">
              <w:rPr>
                <w:noProof/>
                <w:webHidden/>
              </w:rPr>
              <w:fldChar w:fldCharType="begin"/>
            </w:r>
            <w:r w:rsidR="008614D5">
              <w:rPr>
                <w:noProof/>
                <w:webHidden/>
              </w:rPr>
              <w:instrText xml:space="preserve"> PAGEREF _Toc527383372 \h </w:instrText>
            </w:r>
            <w:r w:rsidR="008614D5">
              <w:rPr>
                <w:noProof/>
                <w:webHidden/>
              </w:rPr>
            </w:r>
            <w:r w:rsidR="008614D5">
              <w:rPr>
                <w:noProof/>
                <w:webHidden/>
              </w:rPr>
              <w:fldChar w:fldCharType="separate"/>
            </w:r>
            <w:r w:rsidR="00680C28">
              <w:rPr>
                <w:noProof/>
                <w:webHidden/>
              </w:rPr>
              <w:t>17</w:t>
            </w:r>
            <w:r w:rsidR="008614D5">
              <w:rPr>
                <w:noProof/>
                <w:webHidden/>
              </w:rPr>
              <w:fldChar w:fldCharType="end"/>
            </w:r>
          </w:hyperlink>
        </w:p>
        <w:p w14:paraId="38E93823" w14:textId="434AB34D" w:rsidR="008614D5" w:rsidRDefault="00FF3921">
          <w:pPr>
            <w:pStyle w:val="TOC3"/>
            <w:rPr>
              <w:noProof/>
              <w:color w:val="auto"/>
              <w:lang w:val="en-GB" w:eastAsia="en-GB"/>
            </w:rPr>
          </w:pPr>
          <w:hyperlink w:anchor="_Toc527383373" w:history="1">
            <w:r w:rsidR="008614D5" w:rsidRPr="00F76ECD">
              <w:rPr>
                <w:rStyle w:val="Hyperlink"/>
                <w:noProof/>
              </w:rPr>
              <w:t>2.8.4</w:t>
            </w:r>
            <w:r w:rsidR="008614D5">
              <w:rPr>
                <w:noProof/>
                <w:color w:val="auto"/>
                <w:lang w:val="en-GB" w:eastAsia="en-GB"/>
              </w:rPr>
              <w:tab/>
            </w:r>
            <w:r w:rsidR="008614D5" w:rsidRPr="00F76ECD">
              <w:rPr>
                <w:rStyle w:val="Hyperlink"/>
                <w:noProof/>
              </w:rPr>
              <w:t>Check your holiday dates</w:t>
            </w:r>
            <w:r w:rsidR="008614D5">
              <w:rPr>
                <w:noProof/>
                <w:webHidden/>
              </w:rPr>
              <w:tab/>
            </w:r>
            <w:r w:rsidR="008614D5">
              <w:rPr>
                <w:noProof/>
                <w:webHidden/>
              </w:rPr>
              <w:fldChar w:fldCharType="begin"/>
            </w:r>
            <w:r w:rsidR="008614D5">
              <w:rPr>
                <w:noProof/>
                <w:webHidden/>
              </w:rPr>
              <w:instrText xml:space="preserve"> PAGEREF _Toc527383373 \h </w:instrText>
            </w:r>
            <w:r w:rsidR="008614D5">
              <w:rPr>
                <w:noProof/>
                <w:webHidden/>
              </w:rPr>
            </w:r>
            <w:r w:rsidR="008614D5">
              <w:rPr>
                <w:noProof/>
                <w:webHidden/>
              </w:rPr>
              <w:fldChar w:fldCharType="separate"/>
            </w:r>
            <w:r w:rsidR="00680C28">
              <w:rPr>
                <w:noProof/>
                <w:webHidden/>
              </w:rPr>
              <w:t>19</w:t>
            </w:r>
            <w:r w:rsidR="008614D5">
              <w:rPr>
                <w:noProof/>
                <w:webHidden/>
              </w:rPr>
              <w:fldChar w:fldCharType="end"/>
            </w:r>
          </w:hyperlink>
        </w:p>
        <w:p w14:paraId="661B70C7" w14:textId="1B8D1378" w:rsidR="008614D5" w:rsidRDefault="00FF3921">
          <w:pPr>
            <w:pStyle w:val="TOC2"/>
            <w:rPr>
              <w:rFonts w:asciiTheme="minorHAnsi" w:eastAsiaTheme="minorEastAsia" w:hAnsiTheme="minorHAnsi" w:cstheme="minorBidi"/>
              <w:noProof/>
              <w:color w:val="auto"/>
              <w:sz w:val="22"/>
              <w:szCs w:val="22"/>
              <w:lang w:eastAsia="en-GB"/>
            </w:rPr>
          </w:pPr>
          <w:hyperlink w:anchor="_Toc527383374" w:history="1">
            <w:r w:rsidR="008614D5" w:rsidRPr="00F76ECD">
              <w:rPr>
                <w:rStyle w:val="Hyperlink"/>
                <w:noProof/>
              </w:rPr>
              <w:t>2.9</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Review your changes and submit</w:t>
            </w:r>
            <w:r w:rsidR="008614D5">
              <w:rPr>
                <w:noProof/>
                <w:webHidden/>
              </w:rPr>
              <w:tab/>
            </w:r>
            <w:r w:rsidR="008614D5">
              <w:rPr>
                <w:noProof/>
                <w:webHidden/>
              </w:rPr>
              <w:fldChar w:fldCharType="begin"/>
            </w:r>
            <w:r w:rsidR="008614D5">
              <w:rPr>
                <w:noProof/>
                <w:webHidden/>
              </w:rPr>
              <w:instrText xml:space="preserve"> PAGEREF _Toc527383374 \h </w:instrText>
            </w:r>
            <w:r w:rsidR="008614D5">
              <w:rPr>
                <w:noProof/>
                <w:webHidden/>
              </w:rPr>
            </w:r>
            <w:r w:rsidR="008614D5">
              <w:rPr>
                <w:noProof/>
                <w:webHidden/>
              </w:rPr>
              <w:fldChar w:fldCharType="separate"/>
            </w:r>
            <w:r w:rsidR="00680C28">
              <w:rPr>
                <w:noProof/>
                <w:webHidden/>
              </w:rPr>
              <w:t>21</w:t>
            </w:r>
            <w:r w:rsidR="008614D5">
              <w:rPr>
                <w:noProof/>
                <w:webHidden/>
              </w:rPr>
              <w:fldChar w:fldCharType="end"/>
            </w:r>
          </w:hyperlink>
        </w:p>
        <w:p w14:paraId="45C268DF" w14:textId="7A33541C" w:rsidR="008614D5" w:rsidRDefault="00FF3921">
          <w:pPr>
            <w:pStyle w:val="TOC2"/>
            <w:rPr>
              <w:rFonts w:asciiTheme="minorHAnsi" w:eastAsiaTheme="minorEastAsia" w:hAnsiTheme="minorHAnsi" w:cstheme="minorBidi"/>
              <w:noProof/>
              <w:color w:val="auto"/>
              <w:sz w:val="22"/>
              <w:szCs w:val="22"/>
              <w:lang w:eastAsia="en-GB"/>
            </w:rPr>
          </w:pPr>
          <w:hyperlink w:anchor="_Toc527383375" w:history="1">
            <w:r w:rsidR="008614D5" w:rsidRPr="00F76ECD">
              <w:rPr>
                <w:rStyle w:val="Hyperlink"/>
                <w:noProof/>
              </w:rPr>
              <w:t>2.10</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Final page</w:t>
            </w:r>
            <w:r w:rsidR="008614D5">
              <w:rPr>
                <w:noProof/>
                <w:webHidden/>
              </w:rPr>
              <w:tab/>
            </w:r>
            <w:r w:rsidR="008614D5">
              <w:rPr>
                <w:noProof/>
                <w:webHidden/>
              </w:rPr>
              <w:fldChar w:fldCharType="begin"/>
            </w:r>
            <w:r w:rsidR="008614D5">
              <w:rPr>
                <w:noProof/>
                <w:webHidden/>
              </w:rPr>
              <w:instrText xml:space="preserve"> PAGEREF _Toc527383375 \h </w:instrText>
            </w:r>
            <w:r w:rsidR="008614D5">
              <w:rPr>
                <w:noProof/>
                <w:webHidden/>
              </w:rPr>
            </w:r>
            <w:r w:rsidR="008614D5">
              <w:rPr>
                <w:noProof/>
                <w:webHidden/>
              </w:rPr>
              <w:fldChar w:fldCharType="separate"/>
            </w:r>
            <w:r w:rsidR="00680C28">
              <w:rPr>
                <w:noProof/>
                <w:webHidden/>
              </w:rPr>
              <w:t>22</w:t>
            </w:r>
            <w:r w:rsidR="008614D5">
              <w:rPr>
                <w:noProof/>
                <w:webHidden/>
              </w:rPr>
              <w:fldChar w:fldCharType="end"/>
            </w:r>
          </w:hyperlink>
        </w:p>
        <w:p w14:paraId="4E3E000A" w14:textId="02B26035" w:rsidR="008614D5" w:rsidRDefault="00FF3921">
          <w:pPr>
            <w:pStyle w:val="TOC2"/>
            <w:rPr>
              <w:rFonts w:asciiTheme="minorHAnsi" w:eastAsiaTheme="minorEastAsia" w:hAnsiTheme="minorHAnsi" w:cstheme="minorBidi"/>
              <w:noProof/>
              <w:color w:val="auto"/>
              <w:sz w:val="22"/>
              <w:szCs w:val="22"/>
              <w:lang w:eastAsia="en-GB"/>
            </w:rPr>
          </w:pPr>
          <w:hyperlink w:anchor="_Toc527383376" w:history="1">
            <w:r w:rsidR="008614D5" w:rsidRPr="00F76ECD">
              <w:rPr>
                <w:rStyle w:val="Hyperlink"/>
                <w:noProof/>
              </w:rPr>
              <w:t>2.11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Missing service report</w:t>
            </w:r>
            <w:r w:rsidR="008614D5">
              <w:rPr>
                <w:noProof/>
                <w:webHidden/>
              </w:rPr>
              <w:tab/>
            </w:r>
            <w:r w:rsidR="008614D5">
              <w:rPr>
                <w:noProof/>
                <w:webHidden/>
              </w:rPr>
              <w:fldChar w:fldCharType="begin"/>
            </w:r>
            <w:r w:rsidR="008614D5">
              <w:rPr>
                <w:noProof/>
                <w:webHidden/>
              </w:rPr>
              <w:instrText xml:space="preserve"> PAGEREF _Toc527383376 \h </w:instrText>
            </w:r>
            <w:r w:rsidR="008614D5">
              <w:rPr>
                <w:noProof/>
                <w:webHidden/>
              </w:rPr>
            </w:r>
            <w:r w:rsidR="008614D5">
              <w:rPr>
                <w:noProof/>
                <w:webHidden/>
              </w:rPr>
              <w:fldChar w:fldCharType="separate"/>
            </w:r>
            <w:r w:rsidR="00680C28">
              <w:rPr>
                <w:noProof/>
                <w:webHidden/>
              </w:rPr>
              <w:t>23</w:t>
            </w:r>
            <w:r w:rsidR="008614D5">
              <w:rPr>
                <w:noProof/>
                <w:webHidden/>
              </w:rPr>
              <w:fldChar w:fldCharType="end"/>
            </w:r>
          </w:hyperlink>
        </w:p>
        <w:p w14:paraId="3B944EFC" w14:textId="70DF6C40" w:rsidR="008614D5" w:rsidRDefault="00FF3921" w:rsidP="008614D5">
          <w:pPr>
            <w:pStyle w:val="TOC1"/>
            <w:rPr>
              <w:rFonts w:asciiTheme="minorHAnsi" w:eastAsiaTheme="minorEastAsia" w:hAnsiTheme="minorHAnsi" w:cstheme="minorBidi"/>
              <w:color w:val="auto"/>
              <w:sz w:val="22"/>
              <w:szCs w:val="22"/>
              <w:lang w:eastAsia="en-GB"/>
            </w:rPr>
          </w:pPr>
          <w:hyperlink w:anchor="_Toc527383377" w:history="1">
            <w:r w:rsidR="008614D5" w:rsidRPr="00F76ECD">
              <w:rPr>
                <w:rStyle w:val="Hyperlink"/>
              </w:rPr>
              <w:t>3</w:t>
            </w:r>
            <w:r w:rsidR="008614D5">
              <w:rPr>
                <w:rFonts w:asciiTheme="minorHAnsi" w:eastAsiaTheme="minorEastAsia" w:hAnsiTheme="minorHAnsi" w:cstheme="minorBidi"/>
                <w:color w:val="auto"/>
                <w:sz w:val="22"/>
                <w:szCs w:val="22"/>
                <w:lang w:eastAsia="en-GB"/>
              </w:rPr>
              <w:tab/>
            </w:r>
            <w:r w:rsidR="008614D5" w:rsidRPr="00F76ECD">
              <w:rPr>
                <w:rStyle w:val="Hyperlink"/>
              </w:rPr>
              <w:t>Contact Information</w:t>
            </w:r>
            <w:r w:rsidR="008614D5">
              <w:rPr>
                <w:webHidden/>
              </w:rPr>
              <w:tab/>
            </w:r>
            <w:r w:rsidR="008614D5">
              <w:rPr>
                <w:webHidden/>
              </w:rPr>
              <w:fldChar w:fldCharType="begin"/>
            </w:r>
            <w:r w:rsidR="008614D5">
              <w:rPr>
                <w:webHidden/>
              </w:rPr>
              <w:instrText xml:space="preserve"> PAGEREF _Toc527383377 \h </w:instrText>
            </w:r>
            <w:r w:rsidR="008614D5">
              <w:rPr>
                <w:webHidden/>
              </w:rPr>
            </w:r>
            <w:r w:rsidR="008614D5">
              <w:rPr>
                <w:webHidden/>
              </w:rPr>
              <w:fldChar w:fldCharType="separate"/>
            </w:r>
            <w:r w:rsidR="00680C28">
              <w:rPr>
                <w:webHidden/>
              </w:rPr>
              <w:t>24</w:t>
            </w:r>
            <w:r w:rsidR="008614D5">
              <w:rPr>
                <w:webHidden/>
              </w:rPr>
              <w:fldChar w:fldCharType="end"/>
            </w:r>
          </w:hyperlink>
        </w:p>
        <w:p w14:paraId="43A6DABC" w14:textId="739CD29C" w:rsidR="008614D5" w:rsidRDefault="00FF3921">
          <w:pPr>
            <w:pStyle w:val="TOC2"/>
            <w:rPr>
              <w:rFonts w:asciiTheme="minorHAnsi" w:eastAsiaTheme="minorEastAsia" w:hAnsiTheme="minorHAnsi" w:cstheme="minorBidi"/>
              <w:noProof/>
              <w:color w:val="auto"/>
              <w:sz w:val="22"/>
              <w:szCs w:val="22"/>
              <w:lang w:eastAsia="en-GB"/>
            </w:rPr>
          </w:pPr>
          <w:hyperlink w:anchor="_Toc527383378" w:history="1">
            <w:r w:rsidR="008614D5" w:rsidRPr="00F76ECD">
              <w:rPr>
                <w:rStyle w:val="Hyperlink"/>
                <w:noProof/>
              </w:rPr>
              <w:t>3.1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Profile Updater helpdesk</w:t>
            </w:r>
            <w:r w:rsidR="008614D5">
              <w:rPr>
                <w:noProof/>
                <w:webHidden/>
              </w:rPr>
              <w:tab/>
            </w:r>
            <w:r w:rsidR="008614D5">
              <w:rPr>
                <w:noProof/>
                <w:webHidden/>
              </w:rPr>
              <w:fldChar w:fldCharType="begin"/>
            </w:r>
            <w:r w:rsidR="008614D5">
              <w:rPr>
                <w:noProof/>
                <w:webHidden/>
              </w:rPr>
              <w:instrText xml:space="preserve"> PAGEREF _Toc527383378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7322392F" w14:textId="14C273E3" w:rsidR="008614D5" w:rsidRDefault="00FF3921">
          <w:pPr>
            <w:pStyle w:val="TOC2"/>
            <w:rPr>
              <w:rFonts w:asciiTheme="minorHAnsi" w:eastAsiaTheme="minorEastAsia" w:hAnsiTheme="minorHAnsi" w:cstheme="minorBidi"/>
              <w:noProof/>
              <w:color w:val="auto"/>
              <w:sz w:val="22"/>
              <w:szCs w:val="22"/>
              <w:lang w:eastAsia="en-GB"/>
            </w:rPr>
          </w:pPr>
          <w:hyperlink w:anchor="_Toc527383379" w:history="1">
            <w:r w:rsidR="008614D5" w:rsidRPr="00F76ECD">
              <w:rPr>
                <w:rStyle w:val="Hyperlink"/>
                <w:noProof/>
              </w:rPr>
              <w:t>3.2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NHSmail</w:t>
            </w:r>
            <w:r w:rsidR="008614D5">
              <w:rPr>
                <w:noProof/>
                <w:webHidden/>
              </w:rPr>
              <w:tab/>
            </w:r>
            <w:r w:rsidR="008614D5">
              <w:rPr>
                <w:noProof/>
                <w:webHidden/>
              </w:rPr>
              <w:fldChar w:fldCharType="begin"/>
            </w:r>
            <w:r w:rsidR="008614D5">
              <w:rPr>
                <w:noProof/>
                <w:webHidden/>
              </w:rPr>
              <w:instrText xml:space="preserve"> PAGEREF _Toc527383379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02F8A695" w14:textId="13A74C90" w:rsidR="008614D5" w:rsidRDefault="00FF3921">
          <w:pPr>
            <w:pStyle w:val="TOC2"/>
            <w:rPr>
              <w:rFonts w:asciiTheme="minorHAnsi" w:eastAsiaTheme="minorEastAsia" w:hAnsiTheme="minorHAnsi" w:cstheme="minorBidi"/>
              <w:noProof/>
              <w:color w:val="auto"/>
              <w:sz w:val="22"/>
              <w:szCs w:val="22"/>
              <w:lang w:eastAsia="en-GB"/>
            </w:rPr>
          </w:pPr>
          <w:hyperlink w:anchor="_Toc527383380" w:history="1">
            <w:r w:rsidR="008614D5" w:rsidRPr="00F76ECD">
              <w:rPr>
                <w:rStyle w:val="Hyperlink"/>
                <w:noProof/>
              </w:rPr>
              <w:t>3.3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Quality Payments Scheme</w:t>
            </w:r>
            <w:r w:rsidR="008614D5">
              <w:rPr>
                <w:noProof/>
                <w:webHidden/>
              </w:rPr>
              <w:tab/>
            </w:r>
            <w:r w:rsidR="008614D5">
              <w:rPr>
                <w:noProof/>
                <w:webHidden/>
              </w:rPr>
              <w:fldChar w:fldCharType="begin"/>
            </w:r>
            <w:r w:rsidR="008614D5">
              <w:rPr>
                <w:noProof/>
                <w:webHidden/>
              </w:rPr>
              <w:instrText xml:space="preserve"> PAGEREF _Toc527383380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181B41D4" w14:textId="316C12E6" w:rsidR="008614D5" w:rsidRDefault="00FF3921" w:rsidP="008614D5">
          <w:pPr>
            <w:pStyle w:val="TOC1"/>
            <w:rPr>
              <w:rFonts w:asciiTheme="minorHAnsi" w:eastAsiaTheme="minorEastAsia" w:hAnsiTheme="minorHAnsi" w:cstheme="minorBidi"/>
              <w:color w:val="auto"/>
              <w:sz w:val="22"/>
              <w:szCs w:val="22"/>
              <w:lang w:eastAsia="en-GB"/>
            </w:rPr>
          </w:pPr>
          <w:hyperlink w:anchor="_Toc527383381" w:history="1">
            <w:r w:rsidR="008614D5" w:rsidRPr="00F76ECD">
              <w:rPr>
                <w:rStyle w:val="Hyperlink"/>
              </w:rPr>
              <w:t>4</w:t>
            </w:r>
            <w:r w:rsidR="008614D5">
              <w:rPr>
                <w:rFonts w:asciiTheme="minorHAnsi" w:eastAsiaTheme="minorEastAsia" w:hAnsiTheme="minorHAnsi" w:cstheme="minorBidi"/>
                <w:color w:val="auto"/>
                <w:sz w:val="22"/>
                <w:szCs w:val="22"/>
                <w:lang w:eastAsia="en-GB"/>
              </w:rPr>
              <w:tab/>
            </w:r>
            <w:r w:rsidR="008614D5" w:rsidRPr="00F76ECD">
              <w:rPr>
                <w:rStyle w:val="Hyperlink"/>
              </w:rPr>
              <w:t>Appendices</w:t>
            </w:r>
            <w:r w:rsidR="008614D5">
              <w:rPr>
                <w:webHidden/>
              </w:rPr>
              <w:tab/>
            </w:r>
            <w:r w:rsidR="008614D5">
              <w:rPr>
                <w:webHidden/>
              </w:rPr>
              <w:fldChar w:fldCharType="begin"/>
            </w:r>
            <w:r w:rsidR="008614D5">
              <w:rPr>
                <w:webHidden/>
              </w:rPr>
              <w:instrText xml:space="preserve"> PAGEREF _Toc527383381 \h </w:instrText>
            </w:r>
            <w:r w:rsidR="008614D5">
              <w:rPr>
                <w:webHidden/>
              </w:rPr>
            </w:r>
            <w:r w:rsidR="008614D5">
              <w:rPr>
                <w:webHidden/>
              </w:rPr>
              <w:fldChar w:fldCharType="separate"/>
            </w:r>
            <w:r w:rsidR="00680C28">
              <w:rPr>
                <w:webHidden/>
              </w:rPr>
              <w:t>25</w:t>
            </w:r>
            <w:r w:rsidR="008614D5">
              <w:rPr>
                <w:webHidden/>
              </w:rPr>
              <w:fldChar w:fldCharType="end"/>
            </w:r>
          </w:hyperlink>
        </w:p>
        <w:p w14:paraId="68B90F1F" w14:textId="0220F54A" w:rsidR="008614D5" w:rsidRDefault="00FF3921">
          <w:pPr>
            <w:pStyle w:val="TOC2"/>
            <w:rPr>
              <w:rFonts w:asciiTheme="minorHAnsi" w:eastAsiaTheme="minorEastAsia" w:hAnsiTheme="minorHAnsi" w:cstheme="minorBidi"/>
              <w:noProof/>
              <w:color w:val="auto"/>
              <w:sz w:val="22"/>
              <w:szCs w:val="22"/>
              <w:lang w:eastAsia="en-GB"/>
            </w:rPr>
          </w:pPr>
          <w:hyperlink w:anchor="_Toc527383382" w:history="1">
            <w:r w:rsidR="008614D5" w:rsidRPr="00F76ECD">
              <w:rPr>
                <w:rStyle w:val="Hyperlink"/>
                <w:noProof/>
              </w:rPr>
              <w:t>4.1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DoS Regions</w:t>
            </w:r>
            <w:r w:rsidR="008614D5">
              <w:rPr>
                <w:noProof/>
                <w:webHidden/>
              </w:rPr>
              <w:tab/>
            </w:r>
            <w:r w:rsidR="008614D5">
              <w:rPr>
                <w:noProof/>
                <w:webHidden/>
              </w:rPr>
              <w:fldChar w:fldCharType="begin"/>
            </w:r>
            <w:r w:rsidR="008614D5">
              <w:rPr>
                <w:noProof/>
                <w:webHidden/>
              </w:rPr>
              <w:instrText xml:space="preserve"> PAGEREF _Toc527383382 \h </w:instrText>
            </w:r>
            <w:r w:rsidR="008614D5">
              <w:rPr>
                <w:noProof/>
                <w:webHidden/>
              </w:rPr>
            </w:r>
            <w:r w:rsidR="008614D5">
              <w:rPr>
                <w:noProof/>
                <w:webHidden/>
              </w:rPr>
              <w:fldChar w:fldCharType="separate"/>
            </w:r>
            <w:r w:rsidR="00680C28">
              <w:rPr>
                <w:noProof/>
                <w:webHidden/>
              </w:rPr>
              <w:t>25</w:t>
            </w:r>
            <w:r w:rsidR="008614D5">
              <w:rPr>
                <w:noProof/>
                <w:webHidden/>
              </w:rPr>
              <w:fldChar w:fldCharType="end"/>
            </w:r>
          </w:hyperlink>
        </w:p>
        <w:p w14:paraId="1E861671" w14:textId="43577E4F" w:rsidR="008614D5" w:rsidRDefault="00FF3921">
          <w:pPr>
            <w:pStyle w:val="TOC2"/>
            <w:rPr>
              <w:rFonts w:asciiTheme="minorHAnsi" w:eastAsiaTheme="minorEastAsia" w:hAnsiTheme="minorHAnsi" w:cstheme="minorBidi"/>
              <w:noProof/>
              <w:color w:val="auto"/>
              <w:sz w:val="22"/>
              <w:szCs w:val="22"/>
              <w:lang w:eastAsia="en-GB"/>
            </w:rPr>
          </w:pPr>
          <w:hyperlink w:anchor="_Toc527383383" w:history="1">
            <w:r w:rsidR="008614D5" w:rsidRPr="00F76ECD">
              <w:rPr>
                <w:rStyle w:val="Hyperlink"/>
                <w:noProof/>
              </w:rPr>
              <w:t>4.2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Regional DoS pharmacy profiling</w:t>
            </w:r>
            <w:r w:rsidR="008614D5">
              <w:rPr>
                <w:noProof/>
                <w:webHidden/>
              </w:rPr>
              <w:tab/>
            </w:r>
            <w:r w:rsidR="008614D5">
              <w:rPr>
                <w:noProof/>
                <w:webHidden/>
              </w:rPr>
              <w:fldChar w:fldCharType="begin"/>
            </w:r>
            <w:r w:rsidR="008614D5">
              <w:rPr>
                <w:noProof/>
                <w:webHidden/>
              </w:rPr>
              <w:instrText xml:space="preserve"> PAGEREF _Toc527383383 \h </w:instrText>
            </w:r>
            <w:r w:rsidR="008614D5">
              <w:rPr>
                <w:noProof/>
                <w:webHidden/>
              </w:rPr>
            </w:r>
            <w:r w:rsidR="008614D5">
              <w:rPr>
                <w:noProof/>
                <w:webHidden/>
              </w:rPr>
              <w:fldChar w:fldCharType="separate"/>
            </w:r>
            <w:r w:rsidR="00680C28">
              <w:rPr>
                <w:noProof/>
                <w:webHidden/>
              </w:rPr>
              <w:t>26</w:t>
            </w:r>
            <w:r w:rsidR="008614D5">
              <w:rPr>
                <w:noProof/>
                <w:webHidden/>
              </w:rPr>
              <w:fldChar w:fldCharType="end"/>
            </w:r>
          </w:hyperlink>
        </w:p>
        <w:p w14:paraId="58C7EEA4" w14:textId="77777777" w:rsidR="009C1251" w:rsidRPr="003E107C" w:rsidRDefault="00530A9C" w:rsidP="00803651">
          <w:r>
            <w:rPr>
              <w:b/>
              <w:bCs/>
              <w:noProof/>
            </w:rPr>
            <w:fldChar w:fldCharType="end"/>
          </w:r>
        </w:p>
      </w:sdtContent>
    </w:sdt>
    <w:bookmarkStart w:id="2" w:name="_Toc513631092" w:displacedByCustomXml="prev"/>
    <w:bookmarkEnd w:id="2" w:displacedByCustomXml="prev"/>
    <w:bookmarkStart w:id="3" w:name="_Toc513631047" w:displacedByCustomXml="prev"/>
    <w:bookmarkEnd w:id="3" w:displacedByCustomXml="prev"/>
    <w:bookmarkStart w:id="4" w:name="_Toc513630881" w:displacedByCustomXml="prev"/>
    <w:bookmarkEnd w:id="4" w:displacedByCustomXml="prev"/>
    <w:bookmarkStart w:id="5" w:name="_Toc513630832" w:displacedByCustomXml="prev"/>
    <w:bookmarkEnd w:id="5" w:displacedByCustomXml="prev"/>
    <w:bookmarkStart w:id="6" w:name="_Toc350174611" w:displacedByCustomXml="prev"/>
    <w:p w14:paraId="0F7A683C" w14:textId="77777777" w:rsidR="008614D5" w:rsidRDefault="008614D5" w:rsidP="001E0228">
      <w:bookmarkStart w:id="7" w:name="_Toc513751967"/>
    </w:p>
    <w:p w14:paraId="091AE8C7" w14:textId="23625C44" w:rsidR="001B3F76" w:rsidRDefault="001B3F76" w:rsidP="008614D5">
      <w:pPr>
        <w:pStyle w:val="Heading1"/>
      </w:pPr>
      <w:bookmarkStart w:id="8" w:name="_Toc527383340"/>
      <w:r>
        <w:t>Introduction</w:t>
      </w:r>
      <w:bookmarkEnd w:id="7"/>
      <w:bookmarkEnd w:id="8"/>
    </w:p>
    <w:p w14:paraId="6860D855" w14:textId="77777777" w:rsidR="008368EE" w:rsidRPr="003E107C" w:rsidRDefault="008368EE" w:rsidP="00803651">
      <w:r w:rsidRPr="007B5ABE">
        <w:t xml:space="preserve">The purpose of this document is to </w:t>
      </w:r>
      <w:r>
        <w:t>help users understand</w:t>
      </w:r>
      <w:r w:rsidRPr="007B5ABE">
        <w:t xml:space="preserve"> Profile Updater.</w:t>
      </w:r>
    </w:p>
    <w:p w14:paraId="66581E00" w14:textId="77777777" w:rsidR="008D5953" w:rsidRDefault="00992F2C" w:rsidP="008614D5">
      <w:pPr>
        <w:pStyle w:val="Heading2"/>
      </w:pPr>
      <w:bookmarkStart w:id="9" w:name="_Toc513630834"/>
      <w:bookmarkStart w:id="10" w:name="_Toc513630883"/>
      <w:bookmarkStart w:id="11" w:name="_Toc513631049"/>
      <w:bookmarkStart w:id="12" w:name="_Toc513631094"/>
      <w:bookmarkStart w:id="13" w:name="_Toc513643889"/>
      <w:bookmarkStart w:id="14" w:name="_Toc513751968"/>
      <w:bookmarkStart w:id="15" w:name="_Toc513752453"/>
      <w:bookmarkStart w:id="16" w:name="_Toc513752809"/>
      <w:bookmarkStart w:id="17" w:name="_Toc513752969"/>
      <w:bookmarkStart w:id="18" w:name="_Toc513753126"/>
      <w:bookmarkStart w:id="19" w:name="_Toc513766227"/>
      <w:bookmarkStart w:id="20" w:name="_Toc513770124"/>
      <w:bookmarkStart w:id="21" w:name="_Toc513795356"/>
      <w:bookmarkStart w:id="22" w:name="_Toc513805066"/>
      <w:bookmarkStart w:id="23" w:name="_Toc512940234"/>
      <w:bookmarkStart w:id="24" w:name="_Toc513048339"/>
      <w:bookmarkStart w:id="25" w:name="_Toc513751969"/>
      <w:bookmarkStart w:id="26" w:name="_Toc527383341"/>
      <w:bookmarkEnd w:id="9"/>
      <w:bookmarkEnd w:id="10"/>
      <w:bookmarkEnd w:id="11"/>
      <w:bookmarkEnd w:id="12"/>
      <w:bookmarkEnd w:id="13"/>
      <w:bookmarkEnd w:id="14"/>
      <w:bookmarkEnd w:id="15"/>
      <w:bookmarkEnd w:id="16"/>
      <w:bookmarkEnd w:id="17"/>
      <w:bookmarkEnd w:id="18"/>
      <w:bookmarkEnd w:id="19"/>
      <w:bookmarkEnd w:id="20"/>
      <w:bookmarkEnd w:id="21"/>
      <w:bookmarkEnd w:id="22"/>
      <w:r>
        <w:t>About Profile Updater</w:t>
      </w:r>
      <w:bookmarkEnd w:id="23"/>
      <w:bookmarkEnd w:id="24"/>
      <w:bookmarkEnd w:id="25"/>
      <w:bookmarkEnd w:id="26"/>
    </w:p>
    <w:p w14:paraId="5D83E022" w14:textId="77777777" w:rsidR="004B021C" w:rsidRDefault="004C78C8">
      <w:r w:rsidRPr="004C78C8">
        <w:t>The NHS Directory of Services (DoS) is a national database that is used to direct patients to</w:t>
      </w:r>
      <w:r w:rsidR="009A41E9">
        <w:t xml:space="preserve"> appropriate</w:t>
      </w:r>
      <w:r w:rsidRPr="004C78C8">
        <w:t xml:space="preserve"> healthcare services.</w:t>
      </w:r>
      <w:r w:rsidR="009A41E9">
        <w:t xml:space="preserve"> When patients call</w:t>
      </w:r>
      <w:r w:rsidRPr="004C78C8">
        <w:t xml:space="preserve"> NHS 111</w:t>
      </w:r>
      <w:r w:rsidR="009A41E9">
        <w:t>, for example, they</w:t>
      </w:r>
      <w:r w:rsidRPr="004C78C8">
        <w:t xml:space="preserve"> depend on the accuracy of DoS data</w:t>
      </w:r>
      <w:r w:rsidR="009A41E9">
        <w:t>.</w:t>
      </w:r>
      <w:r w:rsidRPr="004C78C8">
        <w:t xml:space="preserve"> </w:t>
      </w:r>
      <w:r w:rsidR="002043A6">
        <w:t xml:space="preserve">Service providers need </w:t>
      </w:r>
      <w:r w:rsidR="004B021C">
        <w:t xml:space="preserve">to be involved and supported in keeping the </w:t>
      </w:r>
      <w:r w:rsidR="002043A6">
        <w:t xml:space="preserve">DoS </w:t>
      </w:r>
      <w:r w:rsidR="004B021C">
        <w:t>up to date</w:t>
      </w:r>
      <w:r w:rsidR="002043A6">
        <w:t>.</w:t>
      </w:r>
    </w:p>
    <w:p w14:paraId="273A550A" w14:textId="77777777" w:rsidR="006F5FA2" w:rsidRDefault="002043A6" w:rsidP="00524AF8">
      <w:r w:rsidRPr="00803651">
        <w:rPr>
          <w:b/>
        </w:rPr>
        <w:lastRenderedPageBreak/>
        <w:t>Profile Updater</w:t>
      </w:r>
      <w:r w:rsidR="004B021C">
        <w:t xml:space="preserve"> </w:t>
      </w:r>
      <w:r w:rsidR="004B021C" w:rsidRPr="00803651">
        <w:rPr>
          <w:b/>
        </w:rPr>
        <w:t>allows</w:t>
      </w:r>
      <w:r w:rsidRPr="00803651">
        <w:rPr>
          <w:b/>
        </w:rPr>
        <w:t xml:space="preserve"> </w:t>
      </w:r>
      <w:r w:rsidR="006F6EB4">
        <w:rPr>
          <w:b/>
        </w:rPr>
        <w:t>p</w:t>
      </w:r>
      <w:r w:rsidR="004C78C8" w:rsidRPr="00803651">
        <w:rPr>
          <w:b/>
        </w:rPr>
        <w:t>harmaci</w:t>
      </w:r>
      <w:r w:rsidR="006F6EB4">
        <w:rPr>
          <w:b/>
        </w:rPr>
        <w:t>sts</w:t>
      </w:r>
      <w:r w:rsidR="004C78C8" w:rsidRPr="00803651">
        <w:rPr>
          <w:b/>
        </w:rPr>
        <w:t xml:space="preserve"> </w:t>
      </w:r>
      <w:r w:rsidR="004B021C" w:rsidRPr="00803651">
        <w:rPr>
          <w:b/>
        </w:rPr>
        <w:t>to check and update information</w:t>
      </w:r>
      <w:r w:rsidR="006F5FA2">
        <w:rPr>
          <w:b/>
        </w:rPr>
        <w:t xml:space="preserve"> about their services</w:t>
      </w:r>
      <w:r w:rsidR="004B021C">
        <w:t xml:space="preserve">, </w:t>
      </w:r>
      <w:r w:rsidR="004C78C8" w:rsidRPr="004C78C8">
        <w:t xml:space="preserve">so </w:t>
      </w:r>
      <w:r w:rsidR="004B021C">
        <w:t>patients keep receiving the best care</w:t>
      </w:r>
      <w:r w:rsidR="004C78C8" w:rsidRPr="004C78C8">
        <w:t>. The</w:t>
      </w:r>
      <w:r w:rsidR="001A6666">
        <w:t xml:space="preserve"> service</w:t>
      </w:r>
      <w:r w:rsidR="004C78C8" w:rsidRPr="004C78C8">
        <w:t xml:space="preserve"> information includes location and contact details, opening times, holiday closures and the range of services being offered.</w:t>
      </w:r>
    </w:p>
    <w:p w14:paraId="03DD2E90" w14:textId="511790C3" w:rsidR="004C78C8" w:rsidRDefault="004C78C8" w:rsidP="00524AF8">
      <w:r w:rsidRPr="004C78C8">
        <w:t>It is important to understand how the DoS stores information about a pharmacy</w:t>
      </w:r>
      <w:r w:rsidR="006F5FA2">
        <w:t xml:space="preserve">. See the </w:t>
      </w:r>
      <w:hyperlink w:anchor="_DoS_Services" w:history="1">
        <w:r w:rsidR="006F5FA2" w:rsidRPr="00CE148B">
          <w:rPr>
            <w:rStyle w:val="Hyperlink"/>
            <w:rFonts w:ascii="Arial" w:hAnsi="Arial"/>
          </w:rPr>
          <w:fldChar w:fldCharType="begin"/>
        </w:r>
        <w:r w:rsidR="006F5FA2" w:rsidRPr="00CE148B">
          <w:rPr>
            <w:rStyle w:val="Hyperlink"/>
            <w:rFonts w:ascii="Arial" w:hAnsi="Arial"/>
          </w:rPr>
          <w:instrText xml:space="preserve"> REF _Ref513729874 \h </w:instrText>
        </w:r>
        <w:r w:rsidR="006F5FA2" w:rsidRPr="00CE148B">
          <w:rPr>
            <w:rStyle w:val="Hyperlink"/>
            <w:rFonts w:ascii="Arial" w:hAnsi="Arial"/>
          </w:rPr>
        </w:r>
        <w:r w:rsidR="006F5FA2" w:rsidRPr="00CE148B">
          <w:rPr>
            <w:rStyle w:val="Hyperlink"/>
            <w:rFonts w:ascii="Arial" w:hAnsi="Arial"/>
          </w:rPr>
          <w:fldChar w:fldCharType="separate"/>
        </w:r>
        <w:r w:rsidR="00680C28">
          <w:t>DoS Services</w:t>
        </w:r>
        <w:r w:rsidR="006F5FA2" w:rsidRPr="00CE148B">
          <w:rPr>
            <w:rStyle w:val="Hyperlink"/>
            <w:rFonts w:ascii="Arial" w:hAnsi="Arial"/>
          </w:rPr>
          <w:fldChar w:fldCharType="end"/>
        </w:r>
        <w:r w:rsidR="006F5FA2" w:rsidRPr="00CE148B">
          <w:rPr>
            <w:rStyle w:val="Hyperlink"/>
            <w:rFonts w:ascii="Arial" w:hAnsi="Arial"/>
          </w:rPr>
          <w:t xml:space="preserve"> section</w:t>
        </w:r>
      </w:hyperlink>
      <w:r w:rsidR="006F5FA2">
        <w:t xml:space="preserve"> in this document.</w:t>
      </w:r>
    </w:p>
    <w:p w14:paraId="4B8EE75B" w14:textId="7B0EC002" w:rsidR="0064438A" w:rsidRDefault="0064438A" w:rsidP="00DA3A4A">
      <w:pPr>
        <w:spacing w:after="0"/>
      </w:pPr>
      <w:r>
        <w:t>The process should take 5 to 10 minutes but may take longer if you have several DoS services to check.</w:t>
      </w:r>
    </w:p>
    <w:p w14:paraId="574FFA31" w14:textId="77777777" w:rsidR="00F0162A" w:rsidRDefault="00F0162A" w:rsidP="008614D5">
      <w:pPr>
        <w:pStyle w:val="Heading2"/>
      </w:pPr>
      <w:bookmarkStart w:id="27" w:name="_Toc527383087"/>
      <w:bookmarkStart w:id="28" w:name="_Toc527383290"/>
      <w:bookmarkStart w:id="29" w:name="_Toc527383342"/>
      <w:bookmarkStart w:id="30" w:name="_Toc513766229"/>
      <w:bookmarkStart w:id="31" w:name="_Toc513770126"/>
      <w:bookmarkStart w:id="32" w:name="_Toc513795358"/>
      <w:bookmarkStart w:id="33" w:name="_Toc513805068"/>
      <w:bookmarkStart w:id="34" w:name="_Toc513766230"/>
      <w:bookmarkStart w:id="35" w:name="_Toc513770127"/>
      <w:bookmarkStart w:id="36" w:name="_Toc513795359"/>
      <w:bookmarkStart w:id="37" w:name="_Toc513805069"/>
      <w:bookmarkStart w:id="38" w:name="_Toc513766231"/>
      <w:bookmarkStart w:id="39" w:name="_Toc513770128"/>
      <w:bookmarkStart w:id="40" w:name="_Toc513795360"/>
      <w:bookmarkStart w:id="41" w:name="_Toc513805070"/>
      <w:bookmarkStart w:id="42" w:name="_Toc52738334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C1816">
        <w:t>Quality Payments Scheme</w:t>
      </w:r>
      <w:bookmarkEnd w:id="42"/>
    </w:p>
    <w:p w14:paraId="6E836A5B" w14:textId="3544CB1F" w:rsidR="000624F5" w:rsidRDefault="000624F5" w:rsidP="00F0162A">
      <w:r w:rsidRPr="000624F5">
        <w:t>You may have been asked to use Profile Updater as part of the Quality Payment Scheme</w:t>
      </w:r>
      <w:r>
        <w:t xml:space="preserve"> (QPS)</w:t>
      </w:r>
      <w:r w:rsidRPr="000624F5">
        <w:t>. For</w:t>
      </w:r>
      <w:r>
        <w:t xml:space="preserve"> up-to-date</w:t>
      </w:r>
      <w:r w:rsidRPr="000624F5">
        <w:t xml:space="preserve"> information on QPS</w:t>
      </w:r>
      <w:r>
        <w:t>, please see:</w:t>
      </w:r>
    </w:p>
    <w:p w14:paraId="2B3134F7" w14:textId="7F995884" w:rsidR="000624F5" w:rsidRDefault="00FF3921" w:rsidP="000624F5">
      <w:pPr>
        <w:pStyle w:val="ListParagraph"/>
        <w:numPr>
          <w:ilvl w:val="0"/>
          <w:numId w:val="67"/>
        </w:numPr>
      </w:pPr>
      <w:hyperlink r:id="rId15" w:history="1">
        <w:r w:rsidR="000624F5" w:rsidRPr="000624F5">
          <w:rPr>
            <w:rStyle w:val="Hyperlink"/>
            <w:rFonts w:ascii="Arial" w:hAnsi="Arial"/>
          </w:rPr>
          <w:t>www.england.nhs.uk/commissioning/primary-care/pharmacy/framework/pqp/</w:t>
        </w:r>
      </w:hyperlink>
    </w:p>
    <w:p w14:paraId="38E5CCF8" w14:textId="56090123" w:rsidR="000624F5" w:rsidRDefault="00FF3921" w:rsidP="000624F5">
      <w:pPr>
        <w:pStyle w:val="ListParagraph"/>
        <w:numPr>
          <w:ilvl w:val="0"/>
          <w:numId w:val="67"/>
        </w:numPr>
      </w:pPr>
      <w:hyperlink r:id="rId16" w:history="1">
        <w:r w:rsidR="000624F5" w:rsidRPr="000624F5">
          <w:rPr>
            <w:rStyle w:val="Hyperlink"/>
            <w:rFonts w:ascii="Arial" w:hAnsi="Arial"/>
          </w:rPr>
          <w:t>psnc.org.uk/services-commissioning/essential-services/quality-payments/</w:t>
        </w:r>
      </w:hyperlink>
    </w:p>
    <w:p w14:paraId="6EE4E98E" w14:textId="552E567B" w:rsidR="00C94B0B" w:rsidRDefault="00C94B0B" w:rsidP="00CC45FD">
      <w:pPr>
        <w:pStyle w:val="ListParagraph"/>
        <w:ind w:firstLine="0"/>
      </w:pPr>
    </w:p>
    <w:p w14:paraId="5EE0E8AA" w14:textId="77777777" w:rsidR="00992F2C" w:rsidRDefault="00992F2C" w:rsidP="008614D5">
      <w:pPr>
        <w:pStyle w:val="Heading2"/>
      </w:pPr>
      <w:bookmarkStart w:id="43" w:name="_Toc513048340"/>
      <w:bookmarkStart w:id="44" w:name="_Toc513623071"/>
      <w:bookmarkStart w:id="45" w:name="_Toc513623504"/>
      <w:bookmarkStart w:id="46" w:name="_Toc513630836"/>
      <w:bookmarkStart w:id="47" w:name="_Toc513630885"/>
      <w:bookmarkStart w:id="48" w:name="_Toc513631051"/>
      <w:bookmarkStart w:id="49" w:name="_Toc513631096"/>
      <w:bookmarkStart w:id="50" w:name="_Toc513643891"/>
      <w:bookmarkStart w:id="51" w:name="_Toc513751970"/>
      <w:bookmarkStart w:id="52" w:name="_Toc513752455"/>
      <w:bookmarkStart w:id="53" w:name="_Toc513752811"/>
      <w:bookmarkStart w:id="54" w:name="_Toc513752971"/>
      <w:bookmarkStart w:id="55" w:name="_Toc513753128"/>
      <w:bookmarkStart w:id="56" w:name="_Toc513766233"/>
      <w:bookmarkStart w:id="57" w:name="_Toc513770130"/>
      <w:bookmarkStart w:id="58" w:name="_Toc513795362"/>
      <w:bookmarkStart w:id="59" w:name="_Toc513805072"/>
      <w:bookmarkStart w:id="60" w:name="_Toc512940235"/>
      <w:bookmarkStart w:id="61" w:name="_Toc513048341"/>
      <w:bookmarkStart w:id="62" w:name="_Toc513751971"/>
      <w:bookmarkStart w:id="63" w:name="_Toc52738334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What happens to the data you submit</w:t>
      </w:r>
      <w:bookmarkEnd w:id="60"/>
      <w:bookmarkEnd w:id="61"/>
      <w:bookmarkEnd w:id="62"/>
      <w:bookmarkEnd w:id="63"/>
    </w:p>
    <w:p w14:paraId="754ABA2A" w14:textId="1CB4748C" w:rsidR="0036674E" w:rsidRDefault="00D71F5A" w:rsidP="0023052D">
      <w:pPr>
        <w:pStyle w:val="ListParagraph"/>
        <w:numPr>
          <w:ilvl w:val="0"/>
          <w:numId w:val="6"/>
        </w:numPr>
      </w:pPr>
      <w:r w:rsidRPr="009C06C4">
        <w:t xml:space="preserve">Once you have reviewed your DoS </w:t>
      </w:r>
      <w:r w:rsidR="00161D9E">
        <w:t>services</w:t>
      </w:r>
      <w:r w:rsidRPr="009C06C4">
        <w:t xml:space="preserve">, any </w:t>
      </w:r>
      <w:r w:rsidR="00E24D8A">
        <w:t>corrections</w:t>
      </w:r>
      <w:r w:rsidR="00E24D8A" w:rsidRPr="009C06C4">
        <w:t xml:space="preserve"> </w:t>
      </w:r>
      <w:r w:rsidR="0036674E">
        <w:t>are</w:t>
      </w:r>
      <w:r w:rsidRPr="009C06C4">
        <w:t xml:space="preserve"> </w:t>
      </w:r>
      <w:r w:rsidR="000D05C0">
        <w:t xml:space="preserve">sent </w:t>
      </w:r>
      <w:r w:rsidRPr="009C06C4">
        <w:t xml:space="preserve">to your local </w:t>
      </w:r>
      <w:r w:rsidR="00E42D64">
        <w:t xml:space="preserve">DoS Team and </w:t>
      </w:r>
      <w:r w:rsidR="00E24D8A">
        <w:t>NHS England Contract</w:t>
      </w:r>
      <w:r w:rsidR="00E24D8A" w:rsidRPr="009C06C4">
        <w:t xml:space="preserve"> </w:t>
      </w:r>
      <w:r w:rsidR="009C06C4" w:rsidRPr="00166CAA">
        <w:rPr>
          <w:noProof/>
        </w:rPr>
        <w:t>team</w:t>
      </w:r>
      <w:r w:rsidR="001A1373">
        <w:rPr>
          <w:noProof/>
        </w:rPr>
        <w:t>. The</w:t>
      </w:r>
      <w:r w:rsidR="003C193C">
        <w:rPr>
          <w:noProof/>
        </w:rPr>
        <w:t>y</w:t>
      </w:r>
      <w:r w:rsidR="001A1373">
        <w:rPr>
          <w:noProof/>
        </w:rPr>
        <w:t xml:space="preserve"> will</w:t>
      </w:r>
      <w:r w:rsidR="001A1373">
        <w:t xml:space="preserve"> review </w:t>
      </w:r>
      <w:r w:rsidR="00F46EBA">
        <w:t>and</w:t>
      </w:r>
      <w:r w:rsidR="001A1373">
        <w:t xml:space="preserve">, </w:t>
      </w:r>
      <w:r w:rsidR="00F46EBA">
        <w:t xml:space="preserve">if approved, </w:t>
      </w:r>
    </w:p>
    <w:p w14:paraId="4ED4D97D" w14:textId="77777777" w:rsidR="0036674E" w:rsidRDefault="008368EE" w:rsidP="003E107C">
      <w:pPr>
        <w:pStyle w:val="ListParagraph"/>
        <w:numPr>
          <w:ilvl w:val="0"/>
          <w:numId w:val="6"/>
        </w:numPr>
      </w:pPr>
      <w:r>
        <w:rPr>
          <w:noProof/>
        </w:rPr>
        <w:t>If you make a correction to your opening hours, the Contract team will check it against your contract</w:t>
      </w:r>
      <w:r w:rsidR="00F46EBA">
        <w:rPr>
          <w:noProof/>
        </w:rPr>
        <w:t>ual ope</w:t>
      </w:r>
      <w:r w:rsidR="00000397">
        <w:rPr>
          <w:noProof/>
        </w:rPr>
        <w:t>n</w:t>
      </w:r>
      <w:r w:rsidR="00F46EBA">
        <w:rPr>
          <w:noProof/>
        </w:rPr>
        <w:t>ing times</w:t>
      </w:r>
      <w:r w:rsidR="00D71F5A" w:rsidRPr="009C06C4">
        <w:t>.</w:t>
      </w:r>
      <w:r>
        <w:t xml:space="preserve"> </w:t>
      </w:r>
      <w:r w:rsidR="000D05C0">
        <w:t>The opening times in</w:t>
      </w:r>
      <w:r w:rsidR="00450589">
        <w:t xml:space="preserve"> the</w:t>
      </w:r>
      <w:r w:rsidR="000D05C0">
        <w:t xml:space="preserve"> </w:t>
      </w:r>
      <w:r w:rsidR="000D05C0">
        <w:lastRenderedPageBreak/>
        <w:t xml:space="preserve">DoS should </w:t>
      </w:r>
      <w:r w:rsidR="00450589">
        <w:t>reflect</w:t>
      </w:r>
      <w:r w:rsidR="000D05C0">
        <w:t xml:space="preserve"> your actual business hours</w:t>
      </w:r>
      <w:r w:rsidR="00450589">
        <w:t xml:space="preserve">, so that patients visit you at the right times. Your actual business hours should not breach your current contract with NHS England. </w:t>
      </w:r>
      <w:r w:rsidR="00D01188" w:rsidRPr="00000397">
        <w:rPr>
          <w:b/>
        </w:rPr>
        <w:t>You cannot use Profile Updater to change your contracted hours</w:t>
      </w:r>
      <w:r w:rsidR="00D01188">
        <w:t>, instead you must follow the contractual process.</w:t>
      </w:r>
    </w:p>
    <w:p w14:paraId="56A8708B" w14:textId="51E7CF56" w:rsidR="0036674E" w:rsidRDefault="00D71F5A" w:rsidP="0023052D">
      <w:pPr>
        <w:pStyle w:val="ListParagraph"/>
        <w:numPr>
          <w:ilvl w:val="0"/>
          <w:numId w:val="6"/>
        </w:numPr>
      </w:pPr>
      <w:r w:rsidRPr="009C06C4">
        <w:t>If your DoS</w:t>
      </w:r>
      <w:r w:rsidR="00A41B6F">
        <w:t xml:space="preserve"> service</w:t>
      </w:r>
      <w:r w:rsidR="003268BC">
        <w:t xml:space="preserve"> details are already correct</w:t>
      </w:r>
      <w:r w:rsidRPr="009C06C4">
        <w:t xml:space="preserve">, </w:t>
      </w:r>
      <w:r w:rsidR="009C06C4">
        <w:t xml:space="preserve">you </w:t>
      </w:r>
      <w:r w:rsidR="000624F5">
        <w:t>can still</w:t>
      </w:r>
      <w:r w:rsidR="009C06C4">
        <w:t xml:space="preserve"> complete the review </w:t>
      </w:r>
      <w:r w:rsidR="009C06C4" w:rsidRPr="00166CAA">
        <w:rPr>
          <w:noProof/>
        </w:rPr>
        <w:t>process</w:t>
      </w:r>
      <w:r w:rsidR="000624F5">
        <w:rPr>
          <w:noProof/>
        </w:rPr>
        <w:t xml:space="preserve"> to let us know</w:t>
      </w:r>
      <w:r w:rsidR="0036674E">
        <w:rPr>
          <w:noProof/>
        </w:rPr>
        <w:t>.</w:t>
      </w:r>
    </w:p>
    <w:p w14:paraId="16F26010" w14:textId="77777777" w:rsidR="00D71F5A" w:rsidRDefault="0036674E" w:rsidP="0023052D">
      <w:pPr>
        <w:pStyle w:val="ListParagraph"/>
        <w:numPr>
          <w:ilvl w:val="0"/>
          <w:numId w:val="6"/>
        </w:numPr>
      </w:pPr>
      <w:r>
        <w:t>In all cases, you</w:t>
      </w:r>
      <w:r w:rsidR="009C06C4">
        <w:t xml:space="preserve"> will receive an email </w:t>
      </w:r>
      <w:r>
        <w:t xml:space="preserve">to </w:t>
      </w:r>
      <w:r w:rsidR="009C06C4">
        <w:t xml:space="preserve">confirm </w:t>
      </w:r>
      <w:r>
        <w:t xml:space="preserve">that you have successfully submitted </w:t>
      </w:r>
      <w:r w:rsidR="009C06C4">
        <w:t>your review.</w:t>
      </w:r>
      <w:r w:rsidR="00442AF5">
        <w:t xml:space="preserve"> Remember to check your junk mail folder</w:t>
      </w:r>
      <w:r w:rsidR="00CE5B56">
        <w:t xml:space="preserve"> if it doesn’t arrive in your inbox.</w:t>
      </w:r>
    </w:p>
    <w:p w14:paraId="6B5BF7F0" w14:textId="51BAC503" w:rsidR="00BB6382" w:rsidRPr="00BB6382" w:rsidRDefault="00653A39" w:rsidP="00000397">
      <w:pPr>
        <w:pStyle w:val="GJquestion"/>
      </w:pPr>
      <w:r>
        <w:pict w14:anchorId="7200FACA">
          <v:shape id="Picture 36" o:spid="_x0000_i1029" type="#_x0000_t75" style="width:14.25pt;height:14.25pt;visibility:visible;mso-wrap-style:square">
            <v:imagedata r:id="rId17" o:title="Icon-round-Question_mark[1]"/>
          </v:shape>
        </w:pict>
      </w:r>
      <w:r w:rsidR="00FD69EF">
        <w:t xml:space="preserve"> </w:t>
      </w:r>
      <w:r w:rsidR="00FD69EF" w:rsidRPr="00EF52EA">
        <w:t>When will</w:t>
      </w:r>
      <w:r w:rsidR="00BB6382" w:rsidRPr="00EF52EA">
        <w:t xml:space="preserve"> my pharmacy’s services be updated on the DoS?</w:t>
      </w:r>
      <w:r w:rsidR="00BB6382" w:rsidRPr="00BB6382">
        <w:t xml:space="preserve"> </w:t>
      </w:r>
    </w:p>
    <w:p w14:paraId="42439FE2" w14:textId="2C4BA4C6" w:rsidR="001D044B" w:rsidRDefault="001D044B" w:rsidP="00000397">
      <w:pPr>
        <w:pStyle w:val="GJanswer"/>
      </w:pPr>
      <w:r>
        <w:t>If your corrections are approved, the</w:t>
      </w:r>
      <w:r w:rsidR="00BB6382">
        <w:t xml:space="preserve"> DoS</w:t>
      </w:r>
      <w:r>
        <w:t xml:space="preserve"> will be updated</w:t>
      </w:r>
      <w:r w:rsidR="00BB6382">
        <w:t xml:space="preserve"> </w:t>
      </w:r>
      <w:r w:rsidR="00BB6382" w:rsidRPr="00000397">
        <w:rPr>
          <w:b/>
        </w:rPr>
        <w:t xml:space="preserve">within </w:t>
      </w:r>
      <w:r w:rsidR="000624F5">
        <w:rPr>
          <w:b/>
        </w:rPr>
        <w:t>7</w:t>
      </w:r>
      <w:r w:rsidR="00BB6382" w:rsidRPr="00000397">
        <w:rPr>
          <w:b/>
        </w:rPr>
        <w:t>calendar days</w:t>
      </w:r>
      <w:r>
        <w:t>.</w:t>
      </w:r>
    </w:p>
    <w:p w14:paraId="375977F2" w14:textId="40B05D94" w:rsidR="00A67E64" w:rsidRDefault="001D044B" w:rsidP="00000397">
      <w:pPr>
        <w:pStyle w:val="GJanswer"/>
      </w:pPr>
      <w:r>
        <w:t xml:space="preserve">The Contract teams </w:t>
      </w:r>
      <w:r w:rsidR="000624F5">
        <w:t xml:space="preserve">and </w:t>
      </w:r>
      <w:r>
        <w:t xml:space="preserve">DoS teams </w:t>
      </w:r>
      <w:r w:rsidR="000624F5">
        <w:t>will check your corrections. They will contact you if they have any questions.</w:t>
      </w:r>
    </w:p>
    <w:p w14:paraId="7AB723CD" w14:textId="2D04DD1D" w:rsidR="0003535D" w:rsidRDefault="008614D5" w:rsidP="00C4714B">
      <w:pPr>
        <w:pStyle w:val="Heading2"/>
      </w:pPr>
      <w:bookmarkStart w:id="64" w:name="_Toc527383293"/>
      <w:bookmarkStart w:id="65" w:name="_Toc527383345"/>
      <w:bookmarkStart w:id="66" w:name="_Toc527383091"/>
      <w:bookmarkStart w:id="67" w:name="_Toc527383294"/>
      <w:bookmarkStart w:id="68" w:name="_Toc527383346"/>
      <w:bookmarkStart w:id="69" w:name="_Toc527383093"/>
      <w:bookmarkStart w:id="70" w:name="_Toc527383296"/>
      <w:bookmarkStart w:id="71" w:name="_Toc527383348"/>
      <w:bookmarkStart w:id="72" w:name="_Toc527383350"/>
      <w:bookmarkEnd w:id="64"/>
      <w:bookmarkEnd w:id="65"/>
      <w:bookmarkEnd w:id="66"/>
      <w:bookmarkEnd w:id="67"/>
      <w:bookmarkEnd w:id="68"/>
      <w:bookmarkEnd w:id="69"/>
      <w:bookmarkEnd w:id="70"/>
      <w:bookmarkEnd w:id="71"/>
      <w:r>
        <w:t>Key Points</w:t>
      </w:r>
      <w:bookmarkEnd w:id="72"/>
    </w:p>
    <w:p w14:paraId="3B5B7B5C" w14:textId="318F123E" w:rsidR="00AA449E" w:rsidRDefault="00AA449E" w:rsidP="008614D5">
      <w:pPr>
        <w:pStyle w:val="Heading3"/>
      </w:pPr>
      <w:bookmarkStart w:id="73" w:name="_Toc527383356"/>
      <w:r>
        <w:t>Errors, crashes, outages</w:t>
      </w:r>
      <w:bookmarkEnd w:id="73"/>
    </w:p>
    <w:p w14:paraId="31A18887" w14:textId="61079FD1" w:rsidR="00E42D64" w:rsidRDefault="00E42D64" w:rsidP="00E42D64">
      <w:r>
        <w:t xml:space="preserve">If there is </w:t>
      </w:r>
      <w:r w:rsidR="00C003EC">
        <w:t>a mandatory field</w:t>
      </w:r>
      <w:r>
        <w:t xml:space="preserve"> you need to </w:t>
      </w:r>
      <w:r w:rsidR="00C003EC">
        <w:t xml:space="preserve">fill in </w:t>
      </w:r>
      <w:r>
        <w:t>before you can move on, the ‘next step’ button will be disabled. If you are not sure how to complete a step:</w:t>
      </w:r>
    </w:p>
    <w:p w14:paraId="1CFF8354" w14:textId="77777777" w:rsidR="00E42D64" w:rsidRDefault="00E42D64" w:rsidP="00E42D64">
      <w:pPr>
        <w:pStyle w:val="ListParagraph"/>
        <w:numPr>
          <w:ilvl w:val="0"/>
          <w:numId w:val="41"/>
        </w:numPr>
      </w:pPr>
      <w:r>
        <w:t>Check the page title, which tells you the purpose of each step.</w:t>
      </w:r>
    </w:p>
    <w:p w14:paraId="115DF0A8" w14:textId="77777777" w:rsidR="00E42D64" w:rsidRDefault="00E42D64" w:rsidP="00E42D64">
      <w:pPr>
        <w:pStyle w:val="ListParagraph"/>
        <w:numPr>
          <w:ilvl w:val="0"/>
          <w:numId w:val="41"/>
        </w:numPr>
      </w:pPr>
      <w:r>
        <w:lastRenderedPageBreak/>
        <w:t>Check for instructions or explanations, which are included on some pages.</w:t>
      </w:r>
    </w:p>
    <w:p w14:paraId="5BE606EA" w14:textId="77777777" w:rsidR="00E42D64" w:rsidRDefault="00E42D64" w:rsidP="00E42D64">
      <w:pPr>
        <w:pStyle w:val="ListParagraph"/>
        <w:numPr>
          <w:ilvl w:val="0"/>
          <w:numId w:val="41"/>
        </w:numPr>
      </w:pPr>
      <w:r>
        <w:t>Check for error messages, which might tell you exactly where the problem is.</w:t>
      </w:r>
    </w:p>
    <w:p w14:paraId="3F984D3E" w14:textId="7C8B016B" w:rsidR="00B0188F" w:rsidRDefault="00CD5F10" w:rsidP="00730B78">
      <w:r>
        <w:t xml:space="preserve">If there is </w:t>
      </w:r>
      <w:r w:rsidR="00C27744">
        <w:t xml:space="preserve">a problem </w:t>
      </w:r>
      <w:r>
        <w:t>with Profile Updater</w:t>
      </w:r>
      <w:r w:rsidR="00AA449E">
        <w:t>, your computer or</w:t>
      </w:r>
      <w:r w:rsidR="00C27744">
        <w:t xml:space="preserve"> your internet connection</w:t>
      </w:r>
      <w:r>
        <w:t xml:space="preserve">, you </w:t>
      </w:r>
      <w:r w:rsidR="00C27744">
        <w:t xml:space="preserve">may </w:t>
      </w:r>
      <w:r>
        <w:t xml:space="preserve">see </w:t>
      </w:r>
      <w:r w:rsidR="00B0188F">
        <w:t xml:space="preserve">a message </w:t>
      </w:r>
      <w:r w:rsidR="00E42D64">
        <w:t>reading, ‘</w:t>
      </w:r>
      <w:r w:rsidR="00B0188F" w:rsidRPr="00921F10">
        <w:rPr>
          <w:b/>
        </w:rPr>
        <w:t>something went wrong</w:t>
      </w:r>
      <w:r w:rsidR="00B0188F">
        <w:t>’</w:t>
      </w:r>
      <w:r>
        <w:t>.</w:t>
      </w:r>
      <w:r w:rsidR="00B0188F">
        <w:t xml:space="preserve"> Try the following:</w:t>
      </w:r>
    </w:p>
    <w:p w14:paraId="50D80EAD" w14:textId="77777777" w:rsidR="00B0188F" w:rsidRDefault="00B0188F" w:rsidP="00B0188F">
      <w:pPr>
        <w:pStyle w:val="ListParagraph"/>
        <w:numPr>
          <w:ilvl w:val="0"/>
          <w:numId w:val="42"/>
        </w:numPr>
      </w:pPr>
      <w:r>
        <w:t>Check you have a connection to the internet.</w:t>
      </w:r>
    </w:p>
    <w:p w14:paraId="0BB7E3CF" w14:textId="77777777" w:rsidR="00B0188F" w:rsidRDefault="00B0188F" w:rsidP="00B0188F">
      <w:pPr>
        <w:pStyle w:val="ListParagraph"/>
        <w:numPr>
          <w:ilvl w:val="0"/>
          <w:numId w:val="42"/>
        </w:numPr>
      </w:pPr>
      <w:r>
        <w:t>Close the browser and start again.</w:t>
      </w:r>
    </w:p>
    <w:p w14:paraId="28AB3153" w14:textId="77777777" w:rsidR="00B0188F" w:rsidRDefault="00B0188F" w:rsidP="00B0188F">
      <w:pPr>
        <w:pStyle w:val="ListParagraph"/>
        <w:numPr>
          <w:ilvl w:val="0"/>
          <w:numId w:val="42"/>
        </w:numPr>
      </w:pPr>
      <w:r>
        <w:t>Try a different browser or a different computer.</w:t>
      </w:r>
    </w:p>
    <w:p w14:paraId="4A900EAD" w14:textId="77777777" w:rsidR="00B0188F" w:rsidRDefault="00B0188F" w:rsidP="00B0188F">
      <w:pPr>
        <w:pStyle w:val="ListParagraph"/>
        <w:numPr>
          <w:ilvl w:val="0"/>
          <w:numId w:val="42"/>
        </w:numPr>
      </w:pPr>
      <w:r>
        <w:t>Wait a while and try again – it may be a temporary problem.</w:t>
      </w:r>
    </w:p>
    <w:p w14:paraId="138FCE4E" w14:textId="77777777" w:rsidR="00500303" w:rsidRDefault="00B0188F" w:rsidP="00921F10">
      <w:pPr>
        <w:pStyle w:val="ListParagraph"/>
        <w:numPr>
          <w:ilvl w:val="0"/>
          <w:numId w:val="42"/>
        </w:numPr>
      </w:pPr>
      <w:r>
        <w:t>If problems persist, please let us know</w:t>
      </w:r>
      <w:r w:rsidR="00500303">
        <w:t>.</w:t>
      </w:r>
    </w:p>
    <w:p w14:paraId="0EEA3671" w14:textId="77777777" w:rsidR="005F1F18" w:rsidRDefault="00653A39" w:rsidP="00D76AAE">
      <w:pPr>
        <w:pStyle w:val="GJquestion"/>
      </w:pPr>
      <w:r>
        <w:pict w14:anchorId="59F080F5">
          <v:shape id="Picture 30" o:spid="_x0000_i1030" type="#_x0000_t75" style="width:14.25pt;height:14.25pt;visibility:visible;mso-wrap-style:square" o:bullet="t">
            <v:imagedata r:id="rId18" o:title="Icon-round-Question_mark[1]"/>
          </v:shape>
        </w:pict>
      </w:r>
      <w:r w:rsidR="00051E1C">
        <w:t xml:space="preserve"> </w:t>
      </w:r>
      <w:r w:rsidR="005F1F18" w:rsidRPr="005F1F18">
        <w:t>I’m stuck! How do I contact someone?</w:t>
      </w:r>
    </w:p>
    <w:p w14:paraId="4A37580E" w14:textId="77777777" w:rsidR="00B25784" w:rsidRDefault="001D044B" w:rsidP="00921F10">
      <w:pPr>
        <w:pStyle w:val="GJanswer"/>
      </w:pPr>
      <w:r>
        <w:t>C</w:t>
      </w:r>
      <w:r w:rsidR="00CD5F10">
        <w:t>ontact details</w:t>
      </w:r>
      <w:r>
        <w:t xml:space="preserve"> for the helpdesk are</w:t>
      </w:r>
      <w:r w:rsidR="00CD5F10">
        <w:t xml:space="preserve"> </w:t>
      </w:r>
      <w:r w:rsidR="00161D9E">
        <w:t>on the</w:t>
      </w:r>
      <w:r w:rsidR="00C27744">
        <w:t xml:space="preserve"> home </w:t>
      </w:r>
      <w:r w:rsidR="00161D9E">
        <w:t xml:space="preserve">page and on the ‘Help’ link </w:t>
      </w:r>
      <w:r w:rsidR="00C27744">
        <w:t>at</w:t>
      </w:r>
      <w:r w:rsidR="00161D9E">
        <w:t xml:space="preserve"> the bottom of</w:t>
      </w:r>
      <w:r w:rsidR="00C27744">
        <w:t xml:space="preserve"> every</w:t>
      </w:r>
      <w:r>
        <w:t xml:space="preserve"> </w:t>
      </w:r>
      <w:r w:rsidR="00161D9E">
        <w:t xml:space="preserve">page. </w:t>
      </w:r>
      <w:r>
        <w:t>They are also in the</w:t>
      </w:r>
      <w:r w:rsidR="00937349">
        <w:rPr>
          <w:rStyle w:val="Hyperlink"/>
          <w:rFonts w:ascii="Arial" w:hAnsi="Arial"/>
        </w:rPr>
        <w:t xml:space="preserve"> </w:t>
      </w:r>
      <w:hyperlink w:anchor="_Contact_Information" w:history="1">
        <w:r w:rsidR="00AB4155" w:rsidRPr="00AB4155">
          <w:rPr>
            <w:rStyle w:val="Hyperlink"/>
            <w:rFonts w:ascii="Arial" w:hAnsi="Arial"/>
          </w:rPr>
          <w:t>Contact Information</w:t>
        </w:r>
      </w:hyperlink>
      <w:r>
        <w:t xml:space="preserve"> section of this document.</w:t>
      </w:r>
    </w:p>
    <w:p w14:paraId="4839E41B" w14:textId="77777777" w:rsidR="00355CDE" w:rsidRDefault="006F5FA2" w:rsidP="008614D5">
      <w:pPr>
        <w:pStyle w:val="Heading3"/>
      </w:pPr>
      <w:bookmarkStart w:id="74" w:name="_DoS_Services"/>
      <w:bookmarkStart w:id="75" w:name="_Ref513729874"/>
      <w:bookmarkStart w:id="76" w:name="_Toc527383357"/>
      <w:bookmarkEnd w:id="74"/>
      <w:r>
        <w:t xml:space="preserve">DoS </w:t>
      </w:r>
      <w:r w:rsidR="00C77750">
        <w:t>Services</w:t>
      </w:r>
      <w:bookmarkEnd w:id="75"/>
      <w:bookmarkEnd w:id="76"/>
      <w:r w:rsidR="00C77750">
        <w:t xml:space="preserve"> </w:t>
      </w:r>
    </w:p>
    <w:p w14:paraId="6FF0C389" w14:textId="77777777" w:rsidR="006F5FA2" w:rsidRPr="004C78C8" w:rsidRDefault="006F5FA2" w:rsidP="006F5FA2">
      <w:r w:rsidRPr="004C78C8">
        <w:t>It is important to understand how the DoS stores information about a pharmacy</w:t>
      </w:r>
      <w:r>
        <w:t>:</w:t>
      </w:r>
    </w:p>
    <w:p w14:paraId="028A55E9" w14:textId="77777777" w:rsidR="006F5FA2" w:rsidRDefault="006F5FA2" w:rsidP="006F5FA2">
      <w:pPr>
        <w:pStyle w:val="ListParagraph"/>
        <w:numPr>
          <w:ilvl w:val="0"/>
          <w:numId w:val="40"/>
        </w:numPr>
      </w:pPr>
      <w:r w:rsidRPr="004C78C8">
        <w:t xml:space="preserve">The DoS stores </w:t>
      </w:r>
      <w:r w:rsidRPr="00BD27B2">
        <w:rPr>
          <w:b/>
        </w:rPr>
        <w:t>'services'</w:t>
      </w:r>
      <w:r w:rsidRPr="004C78C8">
        <w:t>.</w:t>
      </w:r>
      <w:r>
        <w:t xml:space="preserve"> </w:t>
      </w:r>
    </w:p>
    <w:p w14:paraId="100E77EE" w14:textId="77777777" w:rsidR="006F5FA2" w:rsidRDefault="006F5FA2" w:rsidP="006F5FA2">
      <w:pPr>
        <w:pStyle w:val="ListParagraph"/>
        <w:numPr>
          <w:ilvl w:val="0"/>
          <w:numId w:val="40"/>
        </w:numPr>
      </w:pPr>
      <w:r>
        <w:lastRenderedPageBreak/>
        <w:t xml:space="preserve">A </w:t>
      </w:r>
      <w:r w:rsidRPr="00BD27B2">
        <w:rPr>
          <w:b/>
        </w:rPr>
        <w:t>DoS ‘service’</w:t>
      </w:r>
      <w:r>
        <w:t xml:space="preserve"> represents a healthcare service, with a location, opening times, contact details, etc.</w:t>
      </w:r>
    </w:p>
    <w:p w14:paraId="161BA65B" w14:textId="77777777" w:rsidR="006F5FA2" w:rsidRDefault="006F5FA2" w:rsidP="006F5FA2">
      <w:pPr>
        <w:pStyle w:val="ListParagraph"/>
        <w:numPr>
          <w:ilvl w:val="0"/>
          <w:numId w:val="40"/>
        </w:numPr>
      </w:pPr>
      <w:r w:rsidRPr="004C78C8">
        <w:t>A</w:t>
      </w:r>
      <w:r>
        <w:t xml:space="preserve"> single</w:t>
      </w:r>
      <w:r w:rsidRPr="004C78C8">
        <w:t xml:space="preserve"> </w:t>
      </w:r>
      <w:r w:rsidRPr="00BD27B2">
        <w:rPr>
          <w:b/>
        </w:rPr>
        <w:t>pharmacy</w:t>
      </w:r>
      <w:r w:rsidRPr="004C78C8">
        <w:t xml:space="preserve"> is </w:t>
      </w:r>
      <w:r>
        <w:t>re</w:t>
      </w:r>
      <w:r w:rsidRPr="004C78C8">
        <w:t xml:space="preserve">presented by </w:t>
      </w:r>
      <w:r w:rsidRPr="00BD27B2">
        <w:rPr>
          <w:b/>
        </w:rPr>
        <w:t xml:space="preserve">one or more separate </w:t>
      </w:r>
      <w:r>
        <w:rPr>
          <w:b/>
        </w:rPr>
        <w:t xml:space="preserve">DoS </w:t>
      </w:r>
      <w:r w:rsidRPr="00BD27B2">
        <w:rPr>
          <w:b/>
        </w:rPr>
        <w:t>services</w:t>
      </w:r>
      <w:r>
        <w:t xml:space="preserve">. </w:t>
      </w:r>
    </w:p>
    <w:p w14:paraId="3DC9A0B7" w14:textId="77777777" w:rsidR="006F5FA2" w:rsidRDefault="006F5FA2" w:rsidP="006F5FA2">
      <w:pPr>
        <w:pStyle w:val="ListParagraph"/>
        <w:numPr>
          <w:ilvl w:val="1"/>
          <w:numId w:val="40"/>
        </w:numPr>
      </w:pPr>
      <w:r w:rsidRPr="004C78C8">
        <w:t xml:space="preserve">Normally, one of the </w:t>
      </w:r>
      <w:r>
        <w:t xml:space="preserve">DoS </w:t>
      </w:r>
      <w:r w:rsidRPr="004C78C8">
        <w:t xml:space="preserve">service records </w:t>
      </w:r>
      <w:r>
        <w:t>is</w:t>
      </w:r>
      <w:r w:rsidRPr="004C78C8">
        <w:t xml:space="preserve"> </w:t>
      </w:r>
      <w:r>
        <w:t>a</w:t>
      </w:r>
      <w:r w:rsidRPr="004C78C8">
        <w:t xml:space="preserve"> </w:t>
      </w:r>
      <w:r>
        <w:t>simple</w:t>
      </w:r>
      <w:r w:rsidRPr="004C78C8">
        <w:t xml:space="preserve"> </w:t>
      </w:r>
      <w:r w:rsidRPr="00BD27B2">
        <w:rPr>
          <w:b/>
          <w:i/>
        </w:rPr>
        <w:t>pharmacist</w:t>
      </w:r>
      <w:r w:rsidRPr="00BD27B2">
        <w:rPr>
          <w:b/>
        </w:rPr>
        <w:t xml:space="preserve"> service</w:t>
      </w:r>
      <w:r>
        <w:t>, indicating that a dispensary exists</w:t>
      </w:r>
      <w:r w:rsidRPr="004C78C8">
        <w:t xml:space="preserve">. </w:t>
      </w:r>
    </w:p>
    <w:p w14:paraId="7B275409" w14:textId="77777777" w:rsidR="006F5FA2" w:rsidRDefault="006F5FA2" w:rsidP="006F5FA2">
      <w:pPr>
        <w:pStyle w:val="ListParagraph"/>
        <w:numPr>
          <w:ilvl w:val="1"/>
          <w:numId w:val="40"/>
        </w:numPr>
      </w:pPr>
      <w:r w:rsidRPr="004C78C8">
        <w:t>Many pharmacies</w:t>
      </w:r>
      <w:r>
        <w:t xml:space="preserve"> also offer some </w:t>
      </w:r>
      <w:r w:rsidRPr="00BD27B2">
        <w:rPr>
          <w:b/>
        </w:rPr>
        <w:t>additional services</w:t>
      </w:r>
      <w:r>
        <w:t xml:space="preserve"> (such as</w:t>
      </w:r>
      <w:r w:rsidRPr="004C78C8">
        <w:t xml:space="preserve"> 'emergency supply'</w:t>
      </w:r>
      <w:r>
        <w:t>, ‘NUMSAS’,</w:t>
      </w:r>
      <w:r w:rsidRPr="003B7ACE">
        <w:t xml:space="preserve"> </w:t>
      </w:r>
      <w:r>
        <w:t>etc</w:t>
      </w:r>
      <w:r w:rsidRPr="004C78C8">
        <w:t>.</w:t>
      </w:r>
      <w:r>
        <w:t xml:space="preserve">). These are recorded as </w:t>
      </w:r>
      <w:r>
        <w:rPr>
          <w:b/>
        </w:rPr>
        <w:t>separate DoS services</w:t>
      </w:r>
      <w:r>
        <w:t>.</w:t>
      </w:r>
    </w:p>
    <w:p w14:paraId="2ECFC905" w14:textId="77777777" w:rsidR="001A1373" w:rsidRDefault="00C27744" w:rsidP="00730B78">
      <w:r>
        <w:t>DoS</w:t>
      </w:r>
      <w:r w:rsidR="00951EB5">
        <w:t xml:space="preserve"> services should have</w:t>
      </w:r>
      <w:r>
        <w:t xml:space="preserve"> the</w:t>
      </w:r>
      <w:r w:rsidR="008562D9">
        <w:t xml:space="preserve"> pharmacy’s</w:t>
      </w:r>
      <w:r>
        <w:t xml:space="preserve"> ODS cod</w:t>
      </w:r>
      <w:r w:rsidR="008562D9">
        <w:t>e</w:t>
      </w:r>
      <w:r>
        <w:t xml:space="preserve">. </w:t>
      </w:r>
      <w:r w:rsidR="001A1373">
        <w:t>Profile Updater</w:t>
      </w:r>
      <w:r>
        <w:t xml:space="preserve"> groups the services by ODS code</w:t>
      </w:r>
      <w:r w:rsidR="008562D9">
        <w:t>, so you can check and update all of your pharmacy’s services together.</w:t>
      </w:r>
      <w:r w:rsidR="001A1373">
        <w:t xml:space="preserve"> </w:t>
      </w:r>
    </w:p>
    <w:p w14:paraId="745F8015" w14:textId="1B979E21" w:rsidR="00E12783" w:rsidRDefault="00500F63" w:rsidP="00730B78">
      <w:r>
        <w:t xml:space="preserve">Please </w:t>
      </w:r>
      <w:r w:rsidR="0023052D" w:rsidRPr="0023052D">
        <w:t xml:space="preserve">review every </w:t>
      </w:r>
      <w:r w:rsidR="001A1373">
        <w:t xml:space="preserve">DoS </w:t>
      </w:r>
      <w:r w:rsidR="008562D9">
        <w:t>service</w:t>
      </w:r>
      <w:r w:rsidR="008562D9" w:rsidRPr="0023052D">
        <w:t xml:space="preserve"> </w:t>
      </w:r>
      <w:r w:rsidR="008562D9">
        <w:t>belonging</w:t>
      </w:r>
      <w:r w:rsidR="008562D9" w:rsidRPr="0023052D">
        <w:t xml:space="preserve"> </w:t>
      </w:r>
      <w:r w:rsidR="0023052D" w:rsidRPr="0023052D">
        <w:t xml:space="preserve">to your </w:t>
      </w:r>
      <w:r w:rsidR="00357479" w:rsidRPr="0023052D">
        <w:t>pharmacy and</w:t>
      </w:r>
      <w:r w:rsidR="0023052D" w:rsidRPr="0023052D">
        <w:t xml:space="preserve"> </w:t>
      </w:r>
      <w:r w:rsidR="00C003EC">
        <w:t xml:space="preserve">complete a ‘missing service report’ to </w:t>
      </w:r>
      <w:r w:rsidR="0023052D" w:rsidRPr="0023052D">
        <w:t xml:space="preserve">notify your DoS </w:t>
      </w:r>
      <w:r w:rsidR="001A1373">
        <w:t>team if you think service</w:t>
      </w:r>
      <w:r w:rsidR="008562D9">
        <w:t>s</w:t>
      </w:r>
      <w:r w:rsidR="001A1373">
        <w:t xml:space="preserve"> are missing</w:t>
      </w:r>
      <w:r w:rsidR="0023052D" w:rsidRPr="0023052D">
        <w:t>.</w:t>
      </w:r>
      <w:r w:rsidR="0014408B">
        <w:t xml:space="preserve"> To check which DoS services you should expect to see, see the </w:t>
      </w:r>
      <w:r w:rsidR="00E12783">
        <w:t>‘</w:t>
      </w:r>
      <w:r w:rsidR="00E12783" w:rsidRPr="00E12783">
        <w:t>Regional DoS pharmacy profiling</w:t>
      </w:r>
      <w:r w:rsidR="00E12783">
        <w:t>’ table in the appendices of this document.</w:t>
      </w:r>
    </w:p>
    <w:p w14:paraId="0EC19979" w14:textId="77777777" w:rsidR="009A4012" w:rsidRDefault="00AD0DAA" w:rsidP="00921F10">
      <w:pPr>
        <w:pStyle w:val="GJquestion"/>
      </w:pPr>
      <w:r>
        <w:rPr>
          <w:i w:val="0"/>
        </w:rPr>
        <w:drawing>
          <wp:inline distT="0" distB="0" distL="0" distR="0" wp14:anchorId="7A901795" wp14:editId="04E5B481">
            <wp:extent cx="180000" cy="180000"/>
            <wp:effectExtent l="0" t="0" r="0" b="0"/>
            <wp:docPr id="5" name="Picture 5"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m1\AppData\Local\Microsoft\Windows\Temporary Internet Files\Content.IE5\B285NOE3\Icon-round-Question_mark[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06255">
        <w:t xml:space="preserve">Why </w:t>
      </w:r>
      <w:r>
        <w:t>can’t I see my clinical details?</w:t>
      </w:r>
    </w:p>
    <w:p w14:paraId="3429638A" w14:textId="77777777" w:rsidR="00AD0DAA" w:rsidRDefault="008562D9" w:rsidP="00921F10">
      <w:pPr>
        <w:pStyle w:val="GJanswer"/>
        <w:rPr>
          <w:b/>
        </w:rPr>
      </w:pPr>
      <w:r>
        <w:t>Currently, Profile Updater only shows your contact details,</w:t>
      </w:r>
      <w:r w:rsidR="00AD0DAA">
        <w:t xml:space="preserve"> address</w:t>
      </w:r>
      <w:r>
        <w:t>, opening times and holiday dates.</w:t>
      </w:r>
      <w:r w:rsidR="001057EB">
        <w:t xml:space="preserve"> </w:t>
      </w:r>
      <w:r w:rsidR="003D639C">
        <w:t>Detailed clinical</w:t>
      </w:r>
      <w:r w:rsidR="00AC3781">
        <w:t xml:space="preserve"> information </w:t>
      </w:r>
      <w:r w:rsidR="008112AE">
        <w:t xml:space="preserve">(like specific </w:t>
      </w:r>
      <w:r w:rsidR="006D480F">
        <w:t xml:space="preserve">clinical services offered) </w:t>
      </w:r>
      <w:r w:rsidR="00AC3781">
        <w:t xml:space="preserve">is held on the DoS, </w:t>
      </w:r>
      <w:r>
        <w:t xml:space="preserve">but </w:t>
      </w:r>
      <w:r w:rsidR="00AC3781">
        <w:t xml:space="preserve">you </w:t>
      </w:r>
      <w:r>
        <w:t>cannot</w:t>
      </w:r>
      <w:r w:rsidR="00AC3781">
        <w:t xml:space="preserve"> review this on the Profile Updater tool. </w:t>
      </w:r>
    </w:p>
    <w:p w14:paraId="7433351C" w14:textId="77777777" w:rsidR="001322C9" w:rsidRDefault="001322C9" w:rsidP="008614D5">
      <w:pPr>
        <w:pStyle w:val="Heading3"/>
      </w:pPr>
      <w:bookmarkStart w:id="77" w:name="_Toc527383103"/>
      <w:bookmarkStart w:id="78" w:name="_Toc527383306"/>
      <w:bookmarkStart w:id="79" w:name="_Toc527383358"/>
      <w:bookmarkStart w:id="80" w:name="_Toc527383104"/>
      <w:bookmarkStart w:id="81" w:name="_Toc527383307"/>
      <w:bookmarkStart w:id="82" w:name="_Toc527383359"/>
      <w:bookmarkStart w:id="83" w:name="_Toc527383360"/>
      <w:bookmarkEnd w:id="77"/>
      <w:bookmarkEnd w:id="78"/>
      <w:bookmarkEnd w:id="79"/>
      <w:bookmarkEnd w:id="80"/>
      <w:bookmarkEnd w:id="81"/>
      <w:bookmarkEnd w:id="82"/>
      <w:r>
        <w:lastRenderedPageBreak/>
        <w:t>Browser requirements</w:t>
      </w:r>
      <w:bookmarkEnd w:id="83"/>
    </w:p>
    <w:p w14:paraId="6B89765E" w14:textId="77777777" w:rsidR="005B05D1" w:rsidRDefault="005B05D1" w:rsidP="00D6210B">
      <w:pPr>
        <w:keepNext/>
        <w:keepLines/>
      </w:pPr>
      <w:r>
        <w:t>Profile Updater works best</w:t>
      </w:r>
      <w:r w:rsidR="00365005">
        <w:t xml:space="preserve"> on Windows or Mac desktop</w:t>
      </w:r>
      <w:r w:rsidR="007E2485">
        <w:t xml:space="preserve"> computers. M</w:t>
      </w:r>
      <w:r w:rsidR="00365005">
        <w:t xml:space="preserve">ost Android and </w:t>
      </w:r>
      <w:r w:rsidR="007E2485">
        <w:t>Apple</w:t>
      </w:r>
      <w:r w:rsidR="00365005">
        <w:t xml:space="preserve"> devices are fine too.</w:t>
      </w:r>
      <w:r>
        <w:t xml:space="preserve"> </w:t>
      </w:r>
      <w:r w:rsidR="007E2485">
        <w:t>We recommend that you use</w:t>
      </w:r>
      <w:r>
        <w:t xml:space="preserve"> one of the following </w:t>
      </w:r>
      <w:r w:rsidR="00161D9E">
        <w:t>internet browsers</w:t>
      </w:r>
      <w:r w:rsidR="007E2485">
        <w:t>:</w:t>
      </w:r>
    </w:p>
    <w:p w14:paraId="138EF674" w14:textId="77777777" w:rsidR="001322C9" w:rsidRDefault="00FF3921" w:rsidP="00D6210B">
      <w:pPr>
        <w:pStyle w:val="ListParagraph"/>
        <w:keepNext/>
        <w:keepLines/>
        <w:numPr>
          <w:ilvl w:val="0"/>
          <w:numId w:val="17"/>
        </w:numPr>
      </w:pPr>
      <w:hyperlink r:id="rId20" w:history="1">
        <w:r w:rsidR="00A53079" w:rsidRPr="00161D9E">
          <w:rPr>
            <w:rStyle w:val="Hyperlink"/>
            <w:rFonts w:ascii="Arial" w:hAnsi="Arial"/>
          </w:rPr>
          <w:t>Chrome</w:t>
        </w:r>
      </w:hyperlink>
    </w:p>
    <w:p w14:paraId="6E916ED2" w14:textId="77777777" w:rsidR="001322C9" w:rsidRDefault="00FF3921" w:rsidP="00D6210B">
      <w:pPr>
        <w:pStyle w:val="ListParagraph"/>
        <w:keepNext/>
        <w:keepLines/>
        <w:numPr>
          <w:ilvl w:val="0"/>
          <w:numId w:val="17"/>
        </w:numPr>
      </w:pPr>
      <w:hyperlink r:id="rId21" w:history="1">
        <w:r w:rsidR="001322C9" w:rsidRPr="00161D9E">
          <w:rPr>
            <w:rStyle w:val="Hyperlink"/>
            <w:rFonts w:ascii="Arial" w:hAnsi="Arial"/>
          </w:rPr>
          <w:t>Firefox</w:t>
        </w:r>
      </w:hyperlink>
    </w:p>
    <w:p w14:paraId="5C554E59" w14:textId="77777777" w:rsidR="001322C9" w:rsidRDefault="00FF3921" w:rsidP="00D6210B">
      <w:pPr>
        <w:pStyle w:val="ListParagraph"/>
        <w:keepNext/>
        <w:keepLines/>
        <w:numPr>
          <w:ilvl w:val="0"/>
          <w:numId w:val="17"/>
        </w:numPr>
      </w:pPr>
      <w:hyperlink r:id="rId22" w:history="1">
        <w:r w:rsidR="001322C9" w:rsidRPr="00161D9E">
          <w:rPr>
            <w:rStyle w:val="Hyperlink"/>
            <w:rFonts w:ascii="Arial" w:hAnsi="Arial"/>
          </w:rPr>
          <w:t>Safari</w:t>
        </w:r>
      </w:hyperlink>
    </w:p>
    <w:p w14:paraId="4FAB8113" w14:textId="77777777" w:rsidR="001322C9" w:rsidRDefault="00FF3921" w:rsidP="00D6210B">
      <w:pPr>
        <w:pStyle w:val="ListParagraph"/>
        <w:keepNext/>
        <w:keepLines/>
        <w:numPr>
          <w:ilvl w:val="0"/>
          <w:numId w:val="17"/>
        </w:numPr>
      </w:pPr>
      <w:hyperlink r:id="rId23" w:history="1">
        <w:r w:rsidR="001322C9" w:rsidRPr="00C34BB7">
          <w:rPr>
            <w:rStyle w:val="Hyperlink"/>
            <w:rFonts w:ascii="Arial" w:hAnsi="Arial"/>
          </w:rPr>
          <w:t>Edge</w:t>
        </w:r>
      </w:hyperlink>
    </w:p>
    <w:p w14:paraId="0183A074" w14:textId="77777777" w:rsidR="008213AF" w:rsidRDefault="00FF3921" w:rsidP="00D6210B">
      <w:pPr>
        <w:pStyle w:val="ListParagraph"/>
        <w:keepNext/>
        <w:keepLines/>
        <w:numPr>
          <w:ilvl w:val="0"/>
          <w:numId w:val="17"/>
        </w:numPr>
      </w:pPr>
      <w:hyperlink r:id="rId24" w:history="1">
        <w:r w:rsidR="008213AF" w:rsidRPr="00161D9E">
          <w:rPr>
            <w:rStyle w:val="Hyperlink"/>
            <w:rFonts w:ascii="Arial" w:hAnsi="Arial"/>
          </w:rPr>
          <w:t>Internet Explorer</w:t>
        </w:r>
      </w:hyperlink>
      <w:r w:rsidR="005B05D1" w:rsidRPr="00161D9E">
        <w:rPr>
          <w:rStyle w:val="Hyperlink"/>
          <w:rFonts w:ascii="Arial" w:hAnsi="Arial"/>
        </w:rPr>
        <w:t xml:space="preserve"> 10 or higher</w:t>
      </w:r>
    </w:p>
    <w:p w14:paraId="03285639" w14:textId="77777777" w:rsidR="00336EA9" w:rsidRDefault="00336EA9" w:rsidP="001E0228">
      <w:pPr>
        <w:keepLines/>
      </w:pPr>
      <w:r>
        <w:br w:type="page"/>
      </w:r>
    </w:p>
    <w:p w14:paraId="50578C02" w14:textId="4F9018D8" w:rsidR="00500F63" w:rsidRPr="00500F63" w:rsidRDefault="00336EA9" w:rsidP="008614D5">
      <w:pPr>
        <w:pStyle w:val="Heading1"/>
      </w:pPr>
      <w:bookmarkStart w:id="84" w:name="_Toc513751973"/>
      <w:bookmarkStart w:id="85" w:name="_Toc527383361"/>
      <w:r>
        <w:lastRenderedPageBreak/>
        <w:t>Step by step guidance</w:t>
      </w:r>
      <w:bookmarkEnd w:id="84"/>
      <w:bookmarkEnd w:id="85"/>
    </w:p>
    <w:p w14:paraId="7F9772B7" w14:textId="644F0A9A" w:rsidR="00500F63" w:rsidRDefault="00500F63" w:rsidP="008614D5">
      <w:pPr>
        <w:pStyle w:val="Heading2"/>
      </w:pPr>
      <w:bookmarkStart w:id="86" w:name="_Toc527383362"/>
      <w:bookmarkStart w:id="87" w:name="_Toc513751974"/>
      <w:r>
        <w:t>Cookie consent</w:t>
      </w:r>
      <w:bookmarkEnd w:id="86"/>
    </w:p>
    <w:p w14:paraId="47569268" w14:textId="05DA8FE5" w:rsidR="00500F63" w:rsidRDefault="00500F63" w:rsidP="00500F63">
      <w:r>
        <w:t>If you have not visited the website recently</w:t>
      </w:r>
      <w:r w:rsidR="00D76C4B">
        <w:t>, we will ask for your consent to use cookies.</w:t>
      </w:r>
    </w:p>
    <w:p w14:paraId="2CCF0622" w14:textId="2189870A" w:rsidR="00D76C4B" w:rsidRPr="00500F63" w:rsidRDefault="00D76C4B" w:rsidP="00286CB4">
      <w:pPr>
        <w:jc w:val="center"/>
      </w:pPr>
      <w:r>
        <w:rPr>
          <w:noProof/>
          <w:lang w:eastAsia="en-GB"/>
        </w:rPr>
        <w:drawing>
          <wp:inline distT="0" distB="0" distL="0" distR="0" wp14:anchorId="5193ACDD" wp14:editId="1A2DDF21">
            <wp:extent cx="5760000" cy="2028052"/>
            <wp:effectExtent l="19050" t="1905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028052"/>
                    </a:xfrm>
                    <a:prstGeom prst="rect">
                      <a:avLst/>
                    </a:prstGeom>
                    <a:noFill/>
                    <a:ln>
                      <a:solidFill>
                        <a:schemeClr val="tx1">
                          <a:lumMod val="50000"/>
                          <a:lumOff val="50000"/>
                        </a:schemeClr>
                      </a:solidFill>
                    </a:ln>
                  </pic:spPr>
                </pic:pic>
              </a:graphicData>
            </a:graphic>
          </wp:inline>
        </w:drawing>
      </w:r>
    </w:p>
    <w:p w14:paraId="35F2ED07" w14:textId="3C571255" w:rsidR="00500F63" w:rsidRPr="00500F63" w:rsidRDefault="00500F63" w:rsidP="00286CB4">
      <w:r>
        <w:t xml:space="preserve">Cookies are necessary for the website to work. You can find out how and why we use cookies by following </w:t>
      </w:r>
      <w:r w:rsidR="00D76C4B">
        <w:t>the link to the cookie policy.</w:t>
      </w:r>
    </w:p>
    <w:p w14:paraId="050C2A0C" w14:textId="6D054E3D" w:rsidR="00336EA9" w:rsidRDefault="00336EA9" w:rsidP="008614D5">
      <w:pPr>
        <w:pStyle w:val="Heading2"/>
      </w:pPr>
      <w:bookmarkStart w:id="88" w:name="_Toc527383363"/>
      <w:r>
        <w:t>Home page</w:t>
      </w:r>
      <w:bookmarkEnd w:id="87"/>
      <w:bookmarkEnd w:id="88"/>
    </w:p>
    <w:bookmarkEnd w:id="6"/>
    <w:p w14:paraId="2D8E7AF3" w14:textId="244C91E7" w:rsidR="00D76C4B" w:rsidRDefault="00336EA9" w:rsidP="00336EA9">
      <w:pPr>
        <w:spacing w:after="0"/>
      </w:pPr>
      <w:r>
        <w:t>T</w:t>
      </w:r>
      <w:r w:rsidR="003714D9">
        <w:t xml:space="preserve">he </w:t>
      </w:r>
      <w:r w:rsidR="007E2485">
        <w:t xml:space="preserve">home </w:t>
      </w:r>
      <w:r w:rsidR="003714D9">
        <w:t xml:space="preserve">page </w:t>
      </w:r>
      <w:r w:rsidR="00B13739">
        <w:t>provides some useful information before you begin the process.</w:t>
      </w:r>
    </w:p>
    <w:p w14:paraId="5BE8B6C9" w14:textId="28860FB4" w:rsidR="003714D9" w:rsidRDefault="003714D9" w:rsidP="00D6210B">
      <w:pPr>
        <w:spacing w:after="0"/>
      </w:pPr>
    </w:p>
    <w:p w14:paraId="09B92CD1" w14:textId="3A153C7D" w:rsidR="00DB789A" w:rsidRDefault="00D76C4B" w:rsidP="00D76C4B">
      <w:pPr>
        <w:pStyle w:val="GJcaption"/>
      </w:pPr>
      <w:r>
        <w:rPr>
          <w:noProof/>
          <w:lang w:eastAsia="en-GB"/>
        </w:rPr>
        <w:lastRenderedPageBreak/>
        <w:drawing>
          <wp:inline distT="0" distB="0" distL="0" distR="0" wp14:anchorId="5EAF0835" wp14:editId="738475B3">
            <wp:extent cx="5760000" cy="3046757"/>
            <wp:effectExtent l="19050" t="19050" r="127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46757"/>
                    </a:xfrm>
                    <a:prstGeom prst="rect">
                      <a:avLst/>
                    </a:prstGeom>
                    <a:noFill/>
                    <a:ln>
                      <a:solidFill>
                        <a:schemeClr val="tx1">
                          <a:lumMod val="50000"/>
                          <a:lumOff val="50000"/>
                        </a:schemeClr>
                      </a:solidFill>
                    </a:ln>
                  </pic:spPr>
                </pic:pic>
              </a:graphicData>
            </a:graphic>
          </wp:inline>
        </w:drawing>
      </w:r>
    </w:p>
    <w:p w14:paraId="1FF901B4" w14:textId="77777777" w:rsidR="00BC26EA" w:rsidRDefault="00BC26EA" w:rsidP="00782CC9">
      <w:pPr>
        <w:pStyle w:val="GJcaption"/>
      </w:pPr>
      <w:r>
        <w:t>The Profile Updater home page</w:t>
      </w:r>
    </w:p>
    <w:p w14:paraId="2EC31D93" w14:textId="77777777" w:rsidR="00595F52" w:rsidRDefault="00595F52" w:rsidP="00D6210B">
      <w:pPr>
        <w:pStyle w:val="GJcaption"/>
      </w:pPr>
    </w:p>
    <w:p w14:paraId="0E525950" w14:textId="77777777" w:rsidR="00997CCD" w:rsidRDefault="00B13739" w:rsidP="00997CCD">
      <w:pPr>
        <w:pStyle w:val="ListParagraph"/>
        <w:numPr>
          <w:ilvl w:val="0"/>
          <w:numId w:val="7"/>
        </w:numPr>
      </w:pPr>
      <w:r>
        <w:t>Read the instructions</w:t>
      </w:r>
      <w:r w:rsidR="00BC26EA">
        <w:t xml:space="preserve"> and check you have the necessary information to hand.</w:t>
      </w:r>
    </w:p>
    <w:p w14:paraId="0D124244" w14:textId="77777777" w:rsidR="00193139" w:rsidRDefault="00BC26EA" w:rsidP="00997CCD">
      <w:pPr>
        <w:pStyle w:val="ListParagraph"/>
        <w:numPr>
          <w:ilvl w:val="0"/>
          <w:numId w:val="7"/>
        </w:numPr>
      </w:pPr>
      <w:r>
        <w:t>C</w:t>
      </w:r>
      <w:r w:rsidR="00B13739">
        <w:t>lick “Start now”.</w:t>
      </w:r>
    </w:p>
    <w:p w14:paraId="571DDBEC" w14:textId="03455018" w:rsidR="00193139" w:rsidRDefault="00193139">
      <w:pPr>
        <w:spacing w:after="0"/>
        <w:rPr>
          <w:rFonts w:eastAsia="MS Mincho"/>
          <w:b/>
          <w:color w:val="005EB8" w:themeColor="accent1"/>
          <w:spacing w:val="-6"/>
          <w:kern w:val="28"/>
          <w:sz w:val="36"/>
          <w:szCs w:val="28"/>
          <w14:ligatures w14:val="standardContextual"/>
        </w:rPr>
      </w:pPr>
    </w:p>
    <w:p w14:paraId="2F8AC78C" w14:textId="77777777" w:rsidR="00ED42DA" w:rsidRDefault="00DA0D13" w:rsidP="008614D5">
      <w:pPr>
        <w:pStyle w:val="Heading2"/>
      </w:pPr>
      <w:bookmarkStart w:id="89" w:name="_Toc513751975"/>
      <w:bookmarkStart w:id="90" w:name="_Toc527383364"/>
      <w:r>
        <w:t>NHSmail</w:t>
      </w:r>
      <w:r w:rsidR="007543D0">
        <w:t xml:space="preserve"> email address</w:t>
      </w:r>
      <w:bookmarkEnd w:id="89"/>
      <w:bookmarkEnd w:id="90"/>
    </w:p>
    <w:p w14:paraId="7A162564" w14:textId="77777777" w:rsidR="00ED42DA" w:rsidRPr="00EE4C10" w:rsidRDefault="00DA0D13" w:rsidP="00ED42DA">
      <w:pPr>
        <w:rPr>
          <w:rFonts w:cs="Arial"/>
          <w:bCs/>
          <w:color w:val="333333"/>
        </w:rPr>
      </w:pPr>
      <w:r>
        <w:rPr>
          <w:rFonts w:cs="Arial"/>
          <w:bCs/>
          <w:color w:val="333333"/>
        </w:rPr>
        <w:t>You must verify that you have access to an NHSmail account. This step</w:t>
      </w:r>
      <w:r w:rsidR="00595F52">
        <w:rPr>
          <w:rFonts w:cs="Arial"/>
          <w:bCs/>
          <w:color w:val="333333"/>
        </w:rPr>
        <w:t xml:space="preserve"> lets us know</w:t>
      </w:r>
      <w:r>
        <w:rPr>
          <w:rFonts w:cs="Arial"/>
          <w:bCs/>
          <w:color w:val="333333"/>
        </w:rPr>
        <w:t xml:space="preserve"> </w:t>
      </w:r>
      <w:r w:rsidR="00595F52">
        <w:rPr>
          <w:rFonts w:cs="Arial"/>
          <w:bCs/>
          <w:color w:val="333333"/>
        </w:rPr>
        <w:t>who is</w:t>
      </w:r>
      <w:r>
        <w:rPr>
          <w:rFonts w:cs="Arial"/>
          <w:bCs/>
          <w:color w:val="333333"/>
        </w:rPr>
        <w:t xml:space="preserve"> using the tool</w:t>
      </w:r>
      <w:r w:rsidR="00C473D4">
        <w:rPr>
          <w:rFonts w:cs="Arial"/>
          <w:bCs/>
          <w:color w:val="333333"/>
        </w:rPr>
        <w:t xml:space="preserve"> and </w:t>
      </w:r>
      <w:r w:rsidR="00595F52">
        <w:rPr>
          <w:rFonts w:cs="Arial"/>
          <w:bCs/>
          <w:color w:val="333333"/>
        </w:rPr>
        <w:t xml:space="preserve">ensures </w:t>
      </w:r>
      <w:r w:rsidR="00C473D4">
        <w:rPr>
          <w:rFonts w:cs="Arial"/>
          <w:bCs/>
          <w:color w:val="333333"/>
        </w:rPr>
        <w:t>that we can contact you if necessary</w:t>
      </w:r>
      <w:r>
        <w:rPr>
          <w:rFonts w:cs="Arial"/>
          <w:bCs/>
          <w:color w:val="333333"/>
        </w:rPr>
        <w:t>.</w:t>
      </w:r>
    </w:p>
    <w:p w14:paraId="3EA55DDF" w14:textId="77777777" w:rsidR="00DA0D13" w:rsidRDefault="006C4FC6" w:rsidP="00D6210B">
      <w:pPr>
        <w:pStyle w:val="GJcaption"/>
      </w:pPr>
      <w:r w:rsidRPr="006C4FC6">
        <w:rPr>
          <w:noProof/>
        </w:rPr>
        <w:lastRenderedPageBreak/>
        <w:t xml:space="preserve"> </w:t>
      </w:r>
      <w:r>
        <w:rPr>
          <w:noProof/>
          <w:lang w:eastAsia="en-GB"/>
        </w:rPr>
        <w:drawing>
          <wp:inline distT="0" distB="0" distL="0" distR="0" wp14:anchorId="4244AE67" wp14:editId="5FE3725E">
            <wp:extent cx="4895124" cy="2071255"/>
            <wp:effectExtent l="19050" t="19050" r="2032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359" t="15083" r="39283" b="51891"/>
                    <a:stretch/>
                  </pic:blipFill>
                  <pic:spPr bwMode="auto">
                    <a:xfrm>
                      <a:off x="0" y="0"/>
                      <a:ext cx="4947710" cy="209350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90F0741" w14:textId="77777777" w:rsidR="00782CC9" w:rsidRDefault="00782CC9" w:rsidP="00782CC9">
      <w:pPr>
        <w:pStyle w:val="GJcaption"/>
      </w:pPr>
      <w:r>
        <w:t xml:space="preserve">The NHSmail </w:t>
      </w:r>
      <w:r w:rsidR="001F7194">
        <w:t xml:space="preserve">email </w:t>
      </w:r>
      <w:r>
        <w:t>address field</w:t>
      </w:r>
    </w:p>
    <w:p w14:paraId="00964141" w14:textId="77777777" w:rsidR="00086108" w:rsidRDefault="00086108" w:rsidP="00D6210B">
      <w:pPr>
        <w:pStyle w:val="GJcaption"/>
      </w:pPr>
    </w:p>
    <w:p w14:paraId="1F51F8A9" w14:textId="77777777" w:rsidR="00DB4799" w:rsidRDefault="00DA0D13" w:rsidP="00DA0D13">
      <w:pPr>
        <w:pStyle w:val="ListParagraph"/>
        <w:numPr>
          <w:ilvl w:val="0"/>
          <w:numId w:val="31"/>
        </w:numPr>
      </w:pPr>
      <w:r>
        <w:t>E</w:t>
      </w:r>
      <w:r w:rsidR="00420E3C" w:rsidRPr="00420E3C">
        <w:t xml:space="preserve">nter your </w:t>
      </w:r>
      <w:r w:rsidR="00A95A8F">
        <w:t xml:space="preserve">email </w:t>
      </w:r>
      <w:r w:rsidR="00420E3C" w:rsidRPr="00420E3C">
        <w:t>address</w:t>
      </w:r>
      <w:r>
        <w:t>, ending with ‘@nhs.net’.</w:t>
      </w:r>
      <w:r w:rsidR="00420E3C" w:rsidRPr="00420E3C">
        <w:t xml:space="preserve"> </w:t>
      </w:r>
      <w:r>
        <w:t>You can use your pharmacy’s address or your personal NHSmail address</w:t>
      </w:r>
      <w:r w:rsidR="00DB4799">
        <w:t xml:space="preserve">. </w:t>
      </w:r>
      <w:r>
        <w:t>Click ‘Next’.</w:t>
      </w:r>
    </w:p>
    <w:p w14:paraId="26BD3F04" w14:textId="77777777" w:rsidR="00C473D4" w:rsidRDefault="00C473D4" w:rsidP="008614D5">
      <w:pPr>
        <w:pStyle w:val="Heading2"/>
      </w:pPr>
      <w:bookmarkStart w:id="91" w:name="_Toc513751976"/>
      <w:bookmarkStart w:id="92" w:name="_Toc527383365"/>
      <w:r>
        <w:t>Verification code</w:t>
      </w:r>
      <w:bookmarkEnd w:id="91"/>
      <w:bookmarkEnd w:id="92"/>
    </w:p>
    <w:p w14:paraId="452756B4" w14:textId="77777777" w:rsidR="00FE428E" w:rsidRDefault="00DA0D13">
      <w:pPr>
        <w:pStyle w:val="ListParagraph"/>
        <w:numPr>
          <w:ilvl w:val="0"/>
          <w:numId w:val="31"/>
        </w:numPr>
      </w:pPr>
      <w:r>
        <w:t>Check your email. You will receive a message containing</w:t>
      </w:r>
      <w:r w:rsidR="00C473D4">
        <w:t xml:space="preserve"> instructions and</w:t>
      </w:r>
      <w:r>
        <w:t xml:space="preserve"> a verification code</w:t>
      </w:r>
      <w:r w:rsidR="00FE428E">
        <w:t>.</w:t>
      </w:r>
      <w:r w:rsidR="00FE428E" w:rsidRPr="00FE428E">
        <w:rPr>
          <w:noProof/>
        </w:rPr>
        <w:t xml:space="preserve"> </w:t>
      </w:r>
      <w:r w:rsidR="005B3E34">
        <w:rPr>
          <w:noProof/>
        </w:rPr>
        <w:t>This code can only be used once.</w:t>
      </w:r>
    </w:p>
    <w:p w14:paraId="11361C36" w14:textId="77777777" w:rsidR="00782CC9" w:rsidRDefault="00FE428E" w:rsidP="00D6210B">
      <w:pPr>
        <w:pStyle w:val="GJcaption"/>
      </w:pPr>
      <w:r>
        <w:rPr>
          <w:noProof/>
          <w:lang w:eastAsia="en-GB"/>
        </w:rPr>
        <w:lastRenderedPageBreak/>
        <w:drawing>
          <wp:inline distT="0" distB="0" distL="0" distR="0" wp14:anchorId="33A76EE5" wp14:editId="39560C80">
            <wp:extent cx="6044508" cy="2786332"/>
            <wp:effectExtent l="19050" t="19050" r="13970" b="14605"/>
            <wp:docPr id="19" name="Picture 1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87503.tmp"/>
                    <pic:cNvPicPr/>
                  </pic:nvPicPr>
                  <pic:blipFill>
                    <a:blip r:embed="rId28">
                      <a:extLst>
                        <a:ext uri="{28A0092B-C50C-407E-A947-70E740481C1C}">
                          <a14:useLocalDpi xmlns:a14="http://schemas.microsoft.com/office/drawing/2010/main" val="0"/>
                        </a:ext>
                      </a:extLst>
                    </a:blip>
                    <a:stretch>
                      <a:fillRect/>
                    </a:stretch>
                  </pic:blipFill>
                  <pic:spPr>
                    <a:xfrm>
                      <a:off x="0" y="0"/>
                      <a:ext cx="6050618" cy="2789149"/>
                    </a:xfrm>
                    <a:prstGeom prst="rect">
                      <a:avLst/>
                    </a:prstGeom>
                    <a:ln>
                      <a:solidFill>
                        <a:schemeClr val="tx1"/>
                      </a:solidFill>
                    </a:ln>
                  </pic:spPr>
                </pic:pic>
              </a:graphicData>
            </a:graphic>
          </wp:inline>
        </w:drawing>
      </w:r>
    </w:p>
    <w:p w14:paraId="63E4F31F" w14:textId="77777777" w:rsidR="00782CC9" w:rsidRDefault="00782CC9" w:rsidP="00595F52">
      <w:pPr>
        <w:pStyle w:val="GJcaption"/>
      </w:pPr>
      <w:r>
        <w:t xml:space="preserve">Example of the email </w:t>
      </w:r>
      <w:r w:rsidR="005B3E34">
        <w:t>with</w:t>
      </w:r>
      <w:r>
        <w:t xml:space="preserve"> the verification code</w:t>
      </w:r>
    </w:p>
    <w:p w14:paraId="614FCC3E" w14:textId="77777777" w:rsidR="005B3E34" w:rsidRDefault="005B3E34" w:rsidP="00D6210B"/>
    <w:p w14:paraId="4D5B5A83" w14:textId="77777777" w:rsidR="00086108" w:rsidRDefault="005B3E34" w:rsidP="00595F52">
      <w:pPr>
        <w:pStyle w:val="GJcaption"/>
      </w:pPr>
      <w:r>
        <w:rPr>
          <w:noProof/>
          <w:lang w:eastAsia="en-GB"/>
        </w:rPr>
        <w:drawing>
          <wp:inline distT="0" distB="0" distL="0" distR="0" wp14:anchorId="352A6504" wp14:editId="36720E1D">
            <wp:extent cx="5307034" cy="1752600"/>
            <wp:effectExtent l="19050" t="19050" r="2730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171" t="16918" r="31210" b="48019"/>
                    <a:stretch/>
                  </pic:blipFill>
                  <pic:spPr bwMode="auto">
                    <a:xfrm>
                      <a:off x="0" y="0"/>
                      <a:ext cx="5345811" cy="176540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4AC3453" w14:textId="77777777" w:rsidR="005B3E34" w:rsidRDefault="005B3E34" w:rsidP="00595F52">
      <w:pPr>
        <w:pStyle w:val="GJcaption"/>
      </w:pPr>
      <w:r>
        <w:t>Entering a verification code</w:t>
      </w:r>
    </w:p>
    <w:p w14:paraId="1D601ABD" w14:textId="77777777" w:rsidR="005B3E34" w:rsidRDefault="005B3E34" w:rsidP="00D6210B">
      <w:pPr>
        <w:pStyle w:val="GJcaption"/>
      </w:pPr>
    </w:p>
    <w:p w14:paraId="0AEE7C30" w14:textId="77777777" w:rsidR="00C473D4" w:rsidRDefault="00FE428E" w:rsidP="00DA0D13">
      <w:pPr>
        <w:pStyle w:val="ListParagraph"/>
        <w:numPr>
          <w:ilvl w:val="0"/>
          <w:numId w:val="31"/>
        </w:numPr>
      </w:pPr>
      <w:r>
        <w:t>To complete this step, enter the verification code and click</w:t>
      </w:r>
      <w:r w:rsidR="00C473D4">
        <w:t xml:space="preserve"> ‘next’.</w:t>
      </w:r>
      <w:r w:rsidR="00DA0D13">
        <w:t xml:space="preserve"> </w:t>
      </w:r>
    </w:p>
    <w:p w14:paraId="7A1EE166" w14:textId="77777777" w:rsidR="00D5400A" w:rsidRDefault="00C473D4" w:rsidP="008A4549">
      <w:pPr>
        <w:pStyle w:val="ListParagraph"/>
        <w:numPr>
          <w:ilvl w:val="0"/>
          <w:numId w:val="31"/>
        </w:numPr>
      </w:pPr>
      <w:r>
        <w:lastRenderedPageBreak/>
        <w:t>You can skip this step by clicking the link in the email.</w:t>
      </w:r>
    </w:p>
    <w:p w14:paraId="0DBA0D74" w14:textId="77777777" w:rsidR="00FE428E" w:rsidRDefault="00FE428E" w:rsidP="00FE428E">
      <w:r>
        <w:t xml:space="preserve">If you need help with NHSmail, visit </w:t>
      </w:r>
      <w:hyperlink r:id="rId30" w:history="1">
        <w:r w:rsidRPr="006943D5">
          <w:rPr>
            <w:rStyle w:val="Hyperlink"/>
            <w:rFonts w:ascii="Arial" w:hAnsi="Arial"/>
          </w:rPr>
          <w:t>https://portal.nhs.net/</w:t>
        </w:r>
      </w:hyperlink>
      <w:r>
        <w:t xml:space="preserve"> where you can sign up,</w:t>
      </w:r>
      <w:r w:rsidR="000B7131">
        <w:t xml:space="preserve"> sign in</w:t>
      </w:r>
      <w:r>
        <w:t xml:space="preserve"> </w:t>
      </w:r>
      <w:r w:rsidR="000B7131">
        <w:t>or</w:t>
      </w:r>
      <w:r>
        <w:t xml:space="preserve"> contact the NHSmail helpdesk.</w:t>
      </w:r>
    </w:p>
    <w:p w14:paraId="35A2D74F" w14:textId="035EFC92" w:rsidR="0023052D" w:rsidRDefault="00FE428E">
      <w:r>
        <w:t xml:space="preserve">If your verification </w:t>
      </w:r>
      <w:r w:rsidR="005B3E34">
        <w:t>email</w:t>
      </w:r>
      <w:r>
        <w:t xml:space="preserve"> does not arrive</w:t>
      </w:r>
      <w:r w:rsidR="000B7131">
        <w:t xml:space="preserve"> within a few minutes</w:t>
      </w:r>
      <w:r>
        <w:t xml:space="preserve">, try submitting your email address again. </w:t>
      </w:r>
      <w:r w:rsidR="006E09A3">
        <w:t xml:space="preserve">If you receive more than one verification code, only the most recent will work. </w:t>
      </w:r>
      <w:r>
        <w:t xml:space="preserve">If you still have problems, contact </w:t>
      </w:r>
      <w:hyperlink r:id="rId31" w:history="1">
        <w:r w:rsidR="00193139" w:rsidRPr="00687161">
          <w:rPr>
            <w:rStyle w:val="Hyperlink"/>
            <w:rFonts w:ascii="Arial" w:hAnsi="Arial"/>
          </w:rPr>
          <w:t>exeter.helpdesk@nhs.net</w:t>
        </w:r>
      </w:hyperlink>
    </w:p>
    <w:p w14:paraId="432AC612" w14:textId="77777777" w:rsidR="00324D54" w:rsidRDefault="00324D54">
      <w:pPr>
        <w:spacing w:after="0"/>
      </w:pPr>
      <w:bookmarkStart w:id="93" w:name="_Toc512940240"/>
      <w:r>
        <w:t>Once you have verified your</w:t>
      </w:r>
      <w:r w:rsidR="00D97489">
        <w:t xml:space="preserve"> NHSmail address, you will be ‘signed in’. If someone else is likely to use Profile Updater on the same computer, you should sign out</w:t>
      </w:r>
      <w:r w:rsidR="00997CCD">
        <w:t xml:space="preserve"> when you leave</w:t>
      </w:r>
      <w:r w:rsidR="00D97489">
        <w:t>. You can sign out at any time using the ‘sign out’ link at the top of every page. You will automatically be signed out after one week.</w:t>
      </w:r>
    </w:p>
    <w:p w14:paraId="5AFD683E" w14:textId="77777777" w:rsidR="00193139" w:rsidRDefault="00193139">
      <w:pPr>
        <w:spacing w:after="0"/>
        <w:rPr>
          <w:rFonts w:eastAsia="MS Mincho"/>
          <w:b/>
          <w:color w:val="005EB8" w:themeColor="accent1"/>
          <w:spacing w:val="-6"/>
          <w:kern w:val="28"/>
          <w:sz w:val="36"/>
          <w:szCs w:val="28"/>
          <w14:ligatures w14:val="standardContextual"/>
        </w:rPr>
      </w:pPr>
      <w:r>
        <w:br w:type="page"/>
      </w:r>
    </w:p>
    <w:p w14:paraId="46950C35" w14:textId="77777777" w:rsidR="00242BA2" w:rsidRDefault="00942C3B" w:rsidP="008614D5">
      <w:pPr>
        <w:pStyle w:val="Heading2"/>
      </w:pPr>
      <w:bookmarkStart w:id="94" w:name="_Toc513751977"/>
      <w:bookmarkStart w:id="95" w:name="_Toc527383366"/>
      <w:r>
        <w:lastRenderedPageBreak/>
        <w:t>Y</w:t>
      </w:r>
      <w:r w:rsidR="003F7FF4">
        <w:t xml:space="preserve">our </w:t>
      </w:r>
      <w:r w:rsidR="00D13AD8">
        <w:t xml:space="preserve">contact </w:t>
      </w:r>
      <w:r w:rsidR="003F7FF4">
        <w:t>details</w:t>
      </w:r>
      <w:bookmarkEnd w:id="93"/>
      <w:bookmarkEnd w:id="94"/>
      <w:bookmarkEnd w:id="95"/>
    </w:p>
    <w:p w14:paraId="5F02267E" w14:textId="151E5C7F" w:rsidR="003F7FF4" w:rsidRDefault="00116E08" w:rsidP="00242BA2">
      <w:r>
        <w:t>This information is being</w:t>
      </w:r>
      <w:r w:rsidR="00294A57">
        <w:t xml:space="preserve"> </w:t>
      </w:r>
      <w:r w:rsidR="00CD1E15">
        <w:t>collected so</w:t>
      </w:r>
      <w:r w:rsidR="00294A57">
        <w:t xml:space="preserve"> that </w:t>
      </w:r>
      <w:r w:rsidR="007056A4">
        <w:t xml:space="preserve">Contract and </w:t>
      </w:r>
      <w:r w:rsidR="00294A57">
        <w:t xml:space="preserve">DoS </w:t>
      </w:r>
      <w:r w:rsidR="007056A4">
        <w:t>teams</w:t>
      </w:r>
      <w:r w:rsidR="00294A57">
        <w:t xml:space="preserve"> </w:t>
      </w:r>
      <w:r w:rsidR="0023052D">
        <w:t>can</w:t>
      </w:r>
      <w:r w:rsidR="00294A57">
        <w:t xml:space="preserve"> contact you </w:t>
      </w:r>
      <w:r w:rsidR="00166CAA">
        <w:t xml:space="preserve">directly </w:t>
      </w:r>
      <w:r w:rsidR="00294A57">
        <w:t xml:space="preserve">if they </w:t>
      </w:r>
      <w:r w:rsidR="00B90992">
        <w:t>have questions about</w:t>
      </w:r>
      <w:r w:rsidR="00294A57">
        <w:t xml:space="preserve"> your </w:t>
      </w:r>
      <w:r w:rsidR="007056A4">
        <w:t xml:space="preserve">correction </w:t>
      </w:r>
      <w:r w:rsidR="00294A57">
        <w:t>request</w:t>
      </w:r>
      <w:r w:rsidR="007056A4">
        <w:t>s</w:t>
      </w:r>
      <w:r w:rsidR="00294A57">
        <w:t>.</w:t>
      </w:r>
      <w:r w:rsidR="00D76C4B">
        <w:t xml:space="preserve"> You can read more about how your information is used in our privacy policy. Find a link to the policy at the bottom of every page on the website.</w:t>
      </w:r>
    </w:p>
    <w:p w14:paraId="708B966C" w14:textId="77777777" w:rsidR="00080D8A" w:rsidRDefault="00080D8A" w:rsidP="008A4549">
      <w:pPr>
        <w:pStyle w:val="GJcaption"/>
      </w:pPr>
      <w:r>
        <w:rPr>
          <w:noProof/>
          <w:lang w:eastAsia="en-GB"/>
        </w:rPr>
        <w:drawing>
          <wp:inline distT="0" distB="0" distL="0" distR="0" wp14:anchorId="50944933" wp14:editId="63C8FB1F">
            <wp:extent cx="6228272" cy="4282904"/>
            <wp:effectExtent l="19050" t="19050" r="20320" b="22860"/>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86674.tmp"/>
                    <pic:cNvPicPr/>
                  </pic:nvPicPr>
                  <pic:blipFill>
                    <a:blip r:embed="rId32">
                      <a:extLst>
                        <a:ext uri="{28A0092B-C50C-407E-A947-70E740481C1C}">
                          <a14:useLocalDpi xmlns:a14="http://schemas.microsoft.com/office/drawing/2010/main" val="0"/>
                        </a:ext>
                      </a:extLst>
                    </a:blip>
                    <a:stretch>
                      <a:fillRect/>
                    </a:stretch>
                  </pic:blipFill>
                  <pic:spPr>
                    <a:xfrm>
                      <a:off x="0" y="0"/>
                      <a:ext cx="6242884" cy="4292952"/>
                    </a:xfrm>
                    <a:prstGeom prst="rect">
                      <a:avLst/>
                    </a:prstGeom>
                    <a:ln>
                      <a:solidFill>
                        <a:schemeClr val="tx1">
                          <a:lumMod val="50000"/>
                          <a:lumOff val="50000"/>
                        </a:schemeClr>
                      </a:solidFill>
                    </a:ln>
                  </pic:spPr>
                </pic:pic>
              </a:graphicData>
            </a:graphic>
          </wp:inline>
        </w:drawing>
      </w:r>
    </w:p>
    <w:p w14:paraId="3616A798" w14:textId="77777777" w:rsidR="00080D8A" w:rsidRDefault="00080D8A" w:rsidP="008A4549">
      <w:pPr>
        <w:pStyle w:val="GJcaption"/>
      </w:pPr>
      <w:r>
        <w:t>Entering contact details</w:t>
      </w:r>
    </w:p>
    <w:p w14:paraId="1E283D86" w14:textId="77777777" w:rsidR="00080D8A" w:rsidRDefault="00080D8A" w:rsidP="00080D8A">
      <w:pPr>
        <w:pStyle w:val="ListParagraph"/>
        <w:numPr>
          <w:ilvl w:val="0"/>
          <w:numId w:val="46"/>
        </w:numPr>
      </w:pPr>
      <w:r>
        <w:t xml:space="preserve">Enter your </w:t>
      </w:r>
      <w:r w:rsidRPr="008A4549">
        <w:rPr>
          <w:b/>
        </w:rPr>
        <w:t>name</w:t>
      </w:r>
    </w:p>
    <w:p w14:paraId="08CD0637" w14:textId="77777777" w:rsidR="00080D8A" w:rsidRPr="008A4549" w:rsidRDefault="00080D8A" w:rsidP="00080D8A">
      <w:pPr>
        <w:pStyle w:val="ListParagraph"/>
        <w:numPr>
          <w:ilvl w:val="0"/>
          <w:numId w:val="46"/>
        </w:numPr>
        <w:rPr>
          <w:b/>
        </w:rPr>
      </w:pPr>
      <w:r w:rsidRPr="008A4549">
        <w:rPr>
          <w:b/>
        </w:rPr>
        <w:lastRenderedPageBreak/>
        <w:t>Your work email address</w:t>
      </w:r>
      <w:r>
        <w:t xml:space="preserve">: if you have a different email address that you normally use for work (other than your NHS email address), enter it here. At the end of the process, </w:t>
      </w:r>
      <w:r w:rsidR="00F4610A">
        <w:t>we will send a</w:t>
      </w:r>
      <w:r>
        <w:t xml:space="preserve"> confirmation email to both your NHS email address and your work email address.</w:t>
      </w:r>
      <w:r w:rsidR="00F4610A">
        <w:t xml:space="preserve"> This field is optional.</w:t>
      </w:r>
    </w:p>
    <w:p w14:paraId="3C7418DD" w14:textId="77777777" w:rsidR="00F4610A" w:rsidRPr="005974F3" w:rsidRDefault="00F4610A" w:rsidP="005974F3">
      <w:pPr>
        <w:pStyle w:val="ListParagraph"/>
        <w:numPr>
          <w:ilvl w:val="0"/>
          <w:numId w:val="46"/>
        </w:numPr>
        <w:rPr>
          <w:b/>
        </w:rPr>
      </w:pPr>
      <w:r w:rsidRPr="008A4549">
        <w:rPr>
          <w:b/>
        </w:rPr>
        <w:t>Confirm your work email address</w:t>
      </w:r>
      <w:r>
        <w:t>: if you entered a work email address, type it again. If it does not match, you will see a warning message.</w:t>
      </w:r>
    </w:p>
    <w:p w14:paraId="4CEAA88E" w14:textId="77777777" w:rsidR="001A0EED" w:rsidRPr="003E107C" w:rsidRDefault="001A0EED" w:rsidP="0023052D">
      <w:pPr>
        <w:pStyle w:val="ListParagraph"/>
        <w:numPr>
          <w:ilvl w:val="0"/>
          <w:numId w:val="4"/>
        </w:numPr>
      </w:pPr>
      <w:r w:rsidRPr="005974F3">
        <w:rPr>
          <w:b/>
        </w:rPr>
        <w:t>Phone number</w:t>
      </w:r>
      <w:r w:rsidR="00161D9E">
        <w:t>:</w:t>
      </w:r>
      <w:r w:rsidR="00116E08">
        <w:t xml:space="preserve"> </w:t>
      </w:r>
      <w:r w:rsidR="00F4610A">
        <w:rPr>
          <w:rFonts w:cs="Arial"/>
        </w:rPr>
        <w:t>enter a work phone number that can be used to contact you about your correction requests</w:t>
      </w:r>
      <w:r w:rsidR="00166CAA" w:rsidRPr="0023052D">
        <w:rPr>
          <w:rFonts w:cs="Arial"/>
        </w:rPr>
        <w:t>.</w:t>
      </w:r>
      <w:r w:rsidR="00F4610A">
        <w:rPr>
          <w:rFonts w:cs="Arial"/>
        </w:rPr>
        <w:t xml:space="preserve"> </w:t>
      </w:r>
    </w:p>
    <w:p w14:paraId="61513A5B" w14:textId="77777777" w:rsidR="00F4610A" w:rsidRDefault="00F4610A" w:rsidP="0023052D">
      <w:pPr>
        <w:pStyle w:val="ListParagraph"/>
        <w:numPr>
          <w:ilvl w:val="0"/>
          <w:numId w:val="4"/>
        </w:numPr>
      </w:pPr>
      <w:r>
        <w:rPr>
          <w:b/>
        </w:rPr>
        <w:t>Job title</w:t>
      </w:r>
      <w:r>
        <w:t xml:space="preserve">: this helps us to understand who is requesting corrections. </w:t>
      </w:r>
    </w:p>
    <w:p w14:paraId="0438AF0C" w14:textId="77777777" w:rsidR="001A0EED" w:rsidRDefault="001A0EED" w:rsidP="0003371A">
      <w:pPr>
        <w:pStyle w:val="ListParagraph"/>
        <w:numPr>
          <w:ilvl w:val="0"/>
          <w:numId w:val="4"/>
        </w:numPr>
      </w:pPr>
      <w:r w:rsidRPr="005974F3">
        <w:rPr>
          <w:b/>
        </w:rPr>
        <w:t>Organisation</w:t>
      </w:r>
      <w:r w:rsidR="00161D9E">
        <w:t>:</w:t>
      </w:r>
      <w:r w:rsidR="00294A57">
        <w:t xml:space="preserve"> </w:t>
      </w:r>
      <w:r w:rsidR="00F4610A">
        <w:t>Enter the name of the business or organisation that you work for</w:t>
      </w:r>
      <w:r w:rsidR="00420E3C">
        <w:t>.</w:t>
      </w:r>
      <w:r w:rsidR="00F4610A">
        <w:t xml:space="preserve"> This helps us understand who is requesting corrections. </w:t>
      </w:r>
    </w:p>
    <w:p w14:paraId="0DA007C0" w14:textId="77777777" w:rsidR="00193139" w:rsidRDefault="00193139">
      <w:pPr>
        <w:spacing w:after="0"/>
        <w:rPr>
          <w:rFonts w:eastAsia="MS Mincho"/>
          <w:b/>
          <w:color w:val="005EB8" w:themeColor="accent1"/>
          <w:spacing w:val="-6"/>
          <w:kern w:val="28"/>
          <w:sz w:val="36"/>
          <w:szCs w:val="28"/>
          <w14:ligatures w14:val="standardContextual"/>
        </w:rPr>
      </w:pPr>
      <w:r>
        <w:br w:type="page"/>
      </w:r>
    </w:p>
    <w:p w14:paraId="4F56008E" w14:textId="77777777" w:rsidR="003F7FF4" w:rsidRDefault="003F7FF4" w:rsidP="008614D5">
      <w:pPr>
        <w:pStyle w:val="Heading2"/>
      </w:pPr>
      <w:bookmarkStart w:id="96" w:name="_Toc513751978"/>
      <w:bookmarkStart w:id="97" w:name="_Toc513752469"/>
      <w:bookmarkStart w:id="98" w:name="_Toc513752825"/>
      <w:bookmarkStart w:id="99" w:name="_Toc513752985"/>
      <w:bookmarkStart w:id="100" w:name="_Toc513753142"/>
      <w:bookmarkStart w:id="101" w:name="_Toc513766247"/>
      <w:bookmarkStart w:id="102" w:name="_Toc513770144"/>
      <w:bookmarkStart w:id="103" w:name="_Toc513795376"/>
      <w:bookmarkStart w:id="104" w:name="_Toc513805086"/>
      <w:bookmarkStart w:id="105" w:name="_Toc513751979"/>
      <w:bookmarkStart w:id="106" w:name="_Toc513752470"/>
      <w:bookmarkStart w:id="107" w:name="_Toc513752826"/>
      <w:bookmarkStart w:id="108" w:name="_Toc513752986"/>
      <w:bookmarkStart w:id="109" w:name="_Toc513753143"/>
      <w:bookmarkStart w:id="110" w:name="_Toc513766248"/>
      <w:bookmarkStart w:id="111" w:name="_Toc513770145"/>
      <w:bookmarkStart w:id="112" w:name="_Toc513795377"/>
      <w:bookmarkStart w:id="113" w:name="_Toc513805087"/>
      <w:bookmarkStart w:id="114" w:name="_Toc513751980"/>
      <w:bookmarkStart w:id="115" w:name="_Toc513752471"/>
      <w:bookmarkStart w:id="116" w:name="_Toc513752827"/>
      <w:bookmarkStart w:id="117" w:name="_Toc513752987"/>
      <w:bookmarkStart w:id="118" w:name="_Toc513753144"/>
      <w:bookmarkStart w:id="119" w:name="_Toc513766249"/>
      <w:bookmarkStart w:id="120" w:name="_Toc513770146"/>
      <w:bookmarkStart w:id="121" w:name="_Toc513795378"/>
      <w:bookmarkStart w:id="122" w:name="_Toc513805088"/>
      <w:bookmarkStart w:id="123" w:name="_Toc513751981"/>
      <w:bookmarkStart w:id="124" w:name="_Toc513752472"/>
      <w:bookmarkStart w:id="125" w:name="_Toc513752828"/>
      <w:bookmarkStart w:id="126" w:name="_Toc513752988"/>
      <w:bookmarkStart w:id="127" w:name="_Toc513753145"/>
      <w:bookmarkStart w:id="128" w:name="_Toc513766250"/>
      <w:bookmarkStart w:id="129" w:name="_Toc513770147"/>
      <w:bookmarkStart w:id="130" w:name="_Toc513795379"/>
      <w:bookmarkStart w:id="131" w:name="_Toc513805089"/>
      <w:bookmarkStart w:id="132" w:name="_Toc513751982"/>
      <w:bookmarkStart w:id="133" w:name="_Toc513752473"/>
      <w:bookmarkStart w:id="134" w:name="_Toc513752829"/>
      <w:bookmarkStart w:id="135" w:name="_Toc513752989"/>
      <w:bookmarkStart w:id="136" w:name="_Toc513753146"/>
      <w:bookmarkStart w:id="137" w:name="_Toc513766251"/>
      <w:bookmarkStart w:id="138" w:name="_Toc513770148"/>
      <w:bookmarkStart w:id="139" w:name="_Toc513795380"/>
      <w:bookmarkStart w:id="140" w:name="_Toc513805090"/>
      <w:bookmarkStart w:id="141" w:name="_Toc513623081"/>
      <w:bookmarkStart w:id="142" w:name="_Toc513623514"/>
      <w:bookmarkStart w:id="143" w:name="_Toc513630845"/>
      <w:bookmarkStart w:id="144" w:name="_Toc513630894"/>
      <w:bookmarkStart w:id="145" w:name="_Toc513631059"/>
      <w:bookmarkStart w:id="146" w:name="_Toc513631104"/>
      <w:bookmarkStart w:id="147" w:name="_Toc513643899"/>
      <w:bookmarkStart w:id="148" w:name="_Toc513751983"/>
      <w:bookmarkStart w:id="149" w:name="_Toc513752474"/>
      <w:bookmarkStart w:id="150" w:name="_Toc513752830"/>
      <w:bookmarkStart w:id="151" w:name="_Toc513752990"/>
      <w:bookmarkStart w:id="152" w:name="_Toc513753147"/>
      <w:bookmarkStart w:id="153" w:name="_Toc513766252"/>
      <w:bookmarkStart w:id="154" w:name="_Toc513770149"/>
      <w:bookmarkStart w:id="155" w:name="_Toc513795381"/>
      <w:bookmarkStart w:id="156" w:name="_Toc513805091"/>
      <w:bookmarkStart w:id="157" w:name="_Toc513623082"/>
      <w:bookmarkStart w:id="158" w:name="_Toc513623515"/>
      <w:bookmarkStart w:id="159" w:name="_Toc513630846"/>
      <w:bookmarkStart w:id="160" w:name="_Toc513630895"/>
      <w:bookmarkStart w:id="161" w:name="_Toc513631060"/>
      <w:bookmarkStart w:id="162" w:name="_Toc513631105"/>
      <w:bookmarkStart w:id="163" w:name="_Toc513643900"/>
      <w:bookmarkStart w:id="164" w:name="_Toc513751984"/>
      <w:bookmarkStart w:id="165" w:name="_Toc513752475"/>
      <w:bookmarkStart w:id="166" w:name="_Toc513752831"/>
      <w:bookmarkStart w:id="167" w:name="_Toc513752991"/>
      <w:bookmarkStart w:id="168" w:name="_Toc513753148"/>
      <w:bookmarkStart w:id="169" w:name="_Toc513766253"/>
      <w:bookmarkStart w:id="170" w:name="_Toc513770150"/>
      <w:bookmarkStart w:id="171" w:name="_Toc513795382"/>
      <w:bookmarkStart w:id="172" w:name="_Toc513805092"/>
      <w:bookmarkStart w:id="173" w:name="_Find_your_pharmacy"/>
      <w:bookmarkStart w:id="174" w:name="_Toc512940241"/>
      <w:bookmarkStart w:id="175" w:name="_Toc513751985"/>
      <w:bookmarkStart w:id="176" w:name="_Toc52738336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lastRenderedPageBreak/>
        <w:t xml:space="preserve">Find your </w:t>
      </w:r>
      <w:r w:rsidR="00120D77">
        <w:t>pharmacy</w:t>
      </w:r>
      <w:bookmarkEnd w:id="174"/>
      <w:bookmarkEnd w:id="175"/>
      <w:bookmarkEnd w:id="176"/>
    </w:p>
    <w:p w14:paraId="31601D15" w14:textId="77777777" w:rsidR="00242BA2" w:rsidRDefault="009D3C5E" w:rsidP="00DB789A">
      <w:r>
        <w:t xml:space="preserve">On this </w:t>
      </w:r>
      <w:r w:rsidR="00193139">
        <w:t xml:space="preserve">step you will </w:t>
      </w:r>
      <w:r w:rsidR="00193139" w:rsidRPr="005974F3">
        <w:rPr>
          <w:b/>
        </w:rPr>
        <w:t>search</w:t>
      </w:r>
      <w:r w:rsidR="00193139">
        <w:t xml:space="preserve"> for your pharmacy and </w:t>
      </w:r>
      <w:r w:rsidR="00193139" w:rsidRPr="005974F3">
        <w:rPr>
          <w:b/>
        </w:rPr>
        <w:t>select</w:t>
      </w:r>
      <w:r w:rsidR="00193139">
        <w:t xml:space="preserve"> it</w:t>
      </w:r>
      <w:r>
        <w:t>.</w:t>
      </w:r>
      <w:r w:rsidR="00161D9E">
        <w:t xml:space="preserve"> </w:t>
      </w:r>
    </w:p>
    <w:p w14:paraId="4F486BC5" w14:textId="77777777" w:rsidR="00F46DF2" w:rsidRDefault="00193139" w:rsidP="005974F3">
      <w:pPr>
        <w:pStyle w:val="GJcaption"/>
        <w:rPr>
          <w:noProof/>
        </w:rPr>
      </w:pPr>
      <w:r w:rsidRPr="00193139">
        <w:rPr>
          <w:noProof/>
        </w:rPr>
        <w:t xml:space="preserve"> </w:t>
      </w:r>
      <w:r>
        <w:rPr>
          <w:noProof/>
          <w:lang w:eastAsia="en-GB"/>
        </w:rPr>
        <w:drawing>
          <wp:inline distT="0" distB="0" distL="0" distR="0" wp14:anchorId="3056CD0C" wp14:editId="3E7543A4">
            <wp:extent cx="4477407" cy="2282265"/>
            <wp:effectExtent l="19050" t="19050" r="1841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827" t="20527" r="10957" b="40753"/>
                    <a:stretch/>
                  </pic:blipFill>
                  <pic:spPr bwMode="auto">
                    <a:xfrm>
                      <a:off x="0" y="0"/>
                      <a:ext cx="4489620" cy="228849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85B46CD" w14:textId="77777777" w:rsidR="00193139" w:rsidRDefault="00193139" w:rsidP="00193139">
      <w:pPr>
        <w:pStyle w:val="GJcaption"/>
      </w:pPr>
      <w:r>
        <w:t>Searching with an ODS code</w:t>
      </w:r>
    </w:p>
    <w:p w14:paraId="50B7DEF8" w14:textId="77777777" w:rsidR="00193139" w:rsidRDefault="00193139" w:rsidP="005974F3">
      <w:pPr>
        <w:pStyle w:val="GJcaption"/>
      </w:pPr>
    </w:p>
    <w:p w14:paraId="38F1A849" w14:textId="77777777" w:rsidR="00193139" w:rsidRDefault="00193139" w:rsidP="00193139">
      <w:pPr>
        <w:pStyle w:val="ListParagraph"/>
        <w:numPr>
          <w:ilvl w:val="0"/>
          <w:numId w:val="48"/>
        </w:numPr>
      </w:pPr>
      <w:r>
        <w:t>Enter your ODS code and click ‘Search’.</w:t>
      </w:r>
    </w:p>
    <w:p w14:paraId="29D1CA58" w14:textId="77777777" w:rsidR="00193139" w:rsidRDefault="00193139" w:rsidP="00193139">
      <w:pPr>
        <w:pStyle w:val="ListParagraph"/>
        <w:numPr>
          <w:ilvl w:val="0"/>
          <w:numId w:val="48"/>
        </w:numPr>
      </w:pPr>
      <w:r>
        <w:t>If you do not see any results, try searching for your postcode, or the first part of your postcode.</w:t>
      </w:r>
    </w:p>
    <w:p w14:paraId="704C52EE" w14:textId="77777777" w:rsidR="00193139" w:rsidRDefault="00193139" w:rsidP="00193139">
      <w:pPr>
        <w:pStyle w:val="ListParagraph"/>
        <w:numPr>
          <w:ilvl w:val="0"/>
          <w:numId w:val="48"/>
        </w:numPr>
      </w:pPr>
      <w:r>
        <w:t>Select your pharmacy using the checkbox.</w:t>
      </w:r>
    </w:p>
    <w:p w14:paraId="3B1660CF" w14:textId="77777777" w:rsidR="00193139" w:rsidRDefault="00193139" w:rsidP="00193139">
      <w:pPr>
        <w:pStyle w:val="GJcaption"/>
      </w:pPr>
      <w:r>
        <w:rPr>
          <w:noProof/>
          <w:lang w:eastAsia="en-GB"/>
        </w:rPr>
        <w:lastRenderedPageBreak/>
        <w:drawing>
          <wp:inline distT="0" distB="0" distL="0" distR="0" wp14:anchorId="176B4622" wp14:editId="33B6C985">
            <wp:extent cx="4224757" cy="4162097"/>
            <wp:effectExtent l="19050" t="19050" r="234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736" t="19421" r="12125" b="7681"/>
                    <a:stretch/>
                  </pic:blipFill>
                  <pic:spPr bwMode="auto">
                    <a:xfrm>
                      <a:off x="0" y="0"/>
                      <a:ext cx="4308376" cy="424447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48CB1D9" w14:textId="77777777" w:rsidR="003E107C" w:rsidRDefault="003E107C" w:rsidP="005974F3">
      <w:pPr>
        <w:pStyle w:val="GJcaption"/>
      </w:pPr>
      <w:r>
        <w:t>Selecting a pharmacy after searching with the first part of a postcode</w:t>
      </w:r>
    </w:p>
    <w:p w14:paraId="048FCB12" w14:textId="77777777" w:rsidR="00193139" w:rsidRDefault="00193139" w:rsidP="00193139"/>
    <w:p w14:paraId="1B6E20F9" w14:textId="77777777" w:rsidR="00EF6A26" w:rsidRDefault="00EF6A26" w:rsidP="00EF6A26">
      <w:pPr>
        <w:pStyle w:val="ListParagraph"/>
        <w:numPr>
          <w:ilvl w:val="0"/>
          <w:numId w:val="52"/>
        </w:numPr>
      </w:pPr>
      <w:r>
        <w:t>Once you have selected a pharmacy, proceed by clicking ‘</w:t>
      </w:r>
      <w:r w:rsidRPr="00EF6A26">
        <w:t>Review your pharmacy</w:t>
      </w:r>
      <w:r>
        <w:t>’.</w:t>
      </w:r>
    </w:p>
    <w:p w14:paraId="6AF3A31B" w14:textId="77777777" w:rsidR="00EF6A26" w:rsidRDefault="00EF6A26"/>
    <w:p w14:paraId="1FC53AEC" w14:textId="77777777" w:rsidR="003E107C" w:rsidRDefault="00653A39" w:rsidP="003E107C">
      <w:pPr>
        <w:pStyle w:val="GJquestion"/>
      </w:pPr>
      <w:r>
        <w:lastRenderedPageBreak/>
        <w:pict w14:anchorId="68E05B51">
          <v:shape id="Picture 39" o:spid="_x0000_i1031" type="#_x0000_t75" style="width:14.25pt;height:14.25pt;visibility:visible;mso-wrap-style:square" o:bullet="t">
            <v:imagedata r:id="rId35" o:title="Icon-round-Question_mark[1]"/>
          </v:shape>
        </w:pict>
      </w:r>
      <w:r w:rsidR="003E107C">
        <w:t xml:space="preserve"> I can’t find my pharmacy</w:t>
      </w:r>
    </w:p>
    <w:p w14:paraId="6C7229CD" w14:textId="77777777" w:rsidR="00CA7FDD" w:rsidRDefault="003E107C" w:rsidP="005974F3">
      <w:pPr>
        <w:pStyle w:val="GJanswer"/>
      </w:pPr>
      <w:r>
        <w:t>Click the ‘I can’t find my pharmacy’ button and follow the instructions.</w:t>
      </w:r>
    </w:p>
    <w:p w14:paraId="72BA94E8" w14:textId="77777777" w:rsidR="00EF6A26" w:rsidRDefault="00EF6A26" w:rsidP="00EF6A26">
      <w:pPr>
        <w:pStyle w:val="GJquestion"/>
      </w:pPr>
      <w:r w:rsidRPr="00424DA1">
        <w:drawing>
          <wp:inline distT="0" distB="0" distL="0" distR="0" wp14:anchorId="021C2B70" wp14:editId="0DBB2894">
            <wp:extent cx="180975" cy="180975"/>
            <wp:effectExtent l="0" t="0" r="9525" b="9525"/>
            <wp:docPr id="49" name="Picture 49"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Where are my DoS services?</w:t>
      </w:r>
    </w:p>
    <w:p w14:paraId="7AEF76CC" w14:textId="77777777" w:rsidR="00EF6A26" w:rsidRDefault="00EF6A26" w:rsidP="00EF6A26">
      <w:pPr>
        <w:pStyle w:val="GJanswer"/>
      </w:pPr>
      <w:r>
        <w:t>In the past, you had to search and select all your DoS services. Now, you only have to search and select your pharmacy. In the next step, you will see all the DoS services that belong to your pharmacy.</w:t>
      </w:r>
    </w:p>
    <w:p w14:paraId="4B4783FB" w14:textId="48CF3B52" w:rsidR="00FE091C" w:rsidRDefault="00FE091C">
      <w:pPr>
        <w:spacing w:after="0"/>
        <w:rPr>
          <w:rFonts w:eastAsia="MS Mincho"/>
          <w:b/>
          <w:color w:val="004689" w:themeColor="accent1" w:themeShade="BF"/>
          <w:spacing w:val="-6"/>
          <w:kern w:val="28"/>
          <w:sz w:val="36"/>
          <w:szCs w:val="28"/>
          <w14:ligatures w14:val="standardContextual"/>
        </w:rPr>
      </w:pPr>
      <w:bookmarkStart w:id="177" w:name="_2.5._Missing_Services"/>
      <w:bookmarkStart w:id="178" w:name="_Toc512940243"/>
      <w:bookmarkEnd w:id="177"/>
    </w:p>
    <w:p w14:paraId="119F1FEF" w14:textId="77777777" w:rsidR="00DB789A" w:rsidRDefault="006C3C66" w:rsidP="008614D5">
      <w:pPr>
        <w:pStyle w:val="Heading2"/>
      </w:pPr>
      <w:bookmarkStart w:id="179" w:name="_Toc513751986"/>
      <w:bookmarkStart w:id="180" w:name="_Ref513768155"/>
      <w:bookmarkStart w:id="181" w:name="_Toc527383368"/>
      <w:r>
        <w:t>Check</w:t>
      </w:r>
      <w:r w:rsidR="00B42756">
        <w:t xml:space="preserve"> your </w:t>
      </w:r>
      <w:r w:rsidR="00030AED">
        <w:t>services</w:t>
      </w:r>
      <w:bookmarkEnd w:id="178"/>
      <w:bookmarkEnd w:id="179"/>
      <w:bookmarkEnd w:id="180"/>
      <w:bookmarkEnd w:id="181"/>
    </w:p>
    <w:p w14:paraId="2098CEF2" w14:textId="77777777" w:rsidR="00DB789A" w:rsidRDefault="008A2303" w:rsidP="00DB789A">
      <w:r w:rsidRPr="001234B7">
        <w:t xml:space="preserve">On this </w:t>
      </w:r>
      <w:r w:rsidRPr="001234B7">
        <w:rPr>
          <w:noProof/>
        </w:rPr>
        <w:t>page</w:t>
      </w:r>
      <w:r w:rsidR="00166CAA" w:rsidRPr="001234B7">
        <w:rPr>
          <w:noProof/>
        </w:rPr>
        <w:t>,</w:t>
      </w:r>
      <w:r w:rsidRPr="001234B7">
        <w:t xml:space="preserve"> you will </w:t>
      </w:r>
      <w:r w:rsidR="00CA7FDD">
        <w:t>see all the DoS services that have your pharmacy’s ODS code. You need to confirm whether they belong to your pharmacy. If you tell us that</w:t>
      </w:r>
      <w:r w:rsidR="00F37844">
        <w:t xml:space="preserve"> a</w:t>
      </w:r>
      <w:r w:rsidR="00CA7FDD">
        <w:t xml:space="preserve"> service is no longer offered, or does not belong to your pharmacy, the DoS team will fix the problem.</w:t>
      </w:r>
    </w:p>
    <w:p w14:paraId="2147D975" w14:textId="77777777" w:rsidR="00F37844" w:rsidRDefault="00F37844" w:rsidP="00F37844">
      <w:pPr>
        <w:pStyle w:val="ListParagraph"/>
        <w:numPr>
          <w:ilvl w:val="0"/>
          <w:numId w:val="52"/>
        </w:numPr>
      </w:pPr>
      <w:r>
        <w:t>For every DoS service, use the checkboxes to answer the question ‘Is this your service?’. The options are:</w:t>
      </w:r>
    </w:p>
    <w:p w14:paraId="5C6E122D" w14:textId="77777777" w:rsidR="00F37844" w:rsidRDefault="00F37844" w:rsidP="00F37844">
      <w:pPr>
        <w:pStyle w:val="ListParagraph"/>
        <w:numPr>
          <w:ilvl w:val="1"/>
          <w:numId w:val="52"/>
        </w:numPr>
      </w:pPr>
      <w:r>
        <w:t>Yes</w:t>
      </w:r>
    </w:p>
    <w:p w14:paraId="05BC3CCA" w14:textId="77777777" w:rsidR="00F37844" w:rsidRDefault="00F37844" w:rsidP="00F37844">
      <w:pPr>
        <w:pStyle w:val="ListParagraph"/>
        <w:numPr>
          <w:ilvl w:val="1"/>
          <w:numId w:val="52"/>
        </w:numPr>
      </w:pPr>
      <w:r>
        <w:t>No, it is no longer offered</w:t>
      </w:r>
    </w:p>
    <w:p w14:paraId="2174CF33" w14:textId="77777777" w:rsidR="00F37844" w:rsidRPr="001234B7" w:rsidRDefault="00F37844" w:rsidP="005974F3">
      <w:pPr>
        <w:pStyle w:val="ListParagraph"/>
        <w:numPr>
          <w:ilvl w:val="1"/>
          <w:numId w:val="52"/>
        </w:numPr>
      </w:pPr>
      <w:r>
        <w:t>No, it belongs to a different pharmacy</w:t>
      </w:r>
    </w:p>
    <w:p w14:paraId="193DABC0" w14:textId="77777777" w:rsidR="00F37844" w:rsidRDefault="00F37844" w:rsidP="00F37844">
      <w:pPr>
        <w:pStyle w:val="GJcaption"/>
      </w:pPr>
      <w:r>
        <w:rPr>
          <w:i w:val="0"/>
          <w:noProof/>
          <w:lang w:eastAsia="en-GB"/>
        </w:rPr>
        <w:lastRenderedPageBreak/>
        <w:drawing>
          <wp:inline distT="0" distB="0" distL="0" distR="0" wp14:anchorId="601074C8" wp14:editId="725D0448">
            <wp:extent cx="3990552" cy="5149969"/>
            <wp:effectExtent l="19050" t="19050" r="10160" b="12700"/>
            <wp:docPr id="55" name="Picture 5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28948E.tmp"/>
                    <pic:cNvPicPr/>
                  </pic:nvPicPr>
                  <pic:blipFill>
                    <a:blip r:embed="rId36">
                      <a:extLst>
                        <a:ext uri="{28A0092B-C50C-407E-A947-70E740481C1C}">
                          <a14:useLocalDpi xmlns:a14="http://schemas.microsoft.com/office/drawing/2010/main" val="0"/>
                        </a:ext>
                      </a:extLst>
                    </a:blip>
                    <a:stretch>
                      <a:fillRect/>
                    </a:stretch>
                  </pic:blipFill>
                  <pic:spPr>
                    <a:xfrm>
                      <a:off x="0" y="0"/>
                      <a:ext cx="3996513" cy="5157662"/>
                    </a:xfrm>
                    <a:prstGeom prst="rect">
                      <a:avLst/>
                    </a:prstGeom>
                    <a:ln>
                      <a:solidFill>
                        <a:schemeClr val="tx1">
                          <a:lumMod val="50000"/>
                          <a:lumOff val="50000"/>
                        </a:schemeClr>
                      </a:solidFill>
                    </a:ln>
                  </pic:spPr>
                </pic:pic>
              </a:graphicData>
            </a:graphic>
          </wp:inline>
        </w:drawing>
      </w:r>
    </w:p>
    <w:p w14:paraId="6DF29E84" w14:textId="77777777" w:rsidR="00F37844" w:rsidRDefault="00F37844" w:rsidP="00F37844">
      <w:pPr>
        <w:pStyle w:val="GJcaption"/>
      </w:pPr>
      <w:r>
        <w:t>Answering ‘Is this your service?’ for every DoS service.</w:t>
      </w:r>
    </w:p>
    <w:p w14:paraId="0FB82FE2" w14:textId="77777777" w:rsidR="00326EA9" w:rsidRDefault="00324D54" w:rsidP="00F37844">
      <w:pPr>
        <w:pStyle w:val="GJcaption"/>
      </w:pPr>
      <w:r>
        <w:t>In this example, there is one</w:t>
      </w:r>
      <w:r w:rsidR="00326EA9">
        <w:t xml:space="preserve"> </w:t>
      </w:r>
      <w:r w:rsidR="00326EA9" w:rsidRPr="005974F3">
        <w:rPr>
          <w:b/>
        </w:rPr>
        <w:t>pharmacy</w:t>
      </w:r>
      <w:r w:rsidR="00326EA9">
        <w:t xml:space="preserve"> service and an additional </w:t>
      </w:r>
      <w:r w:rsidR="00326EA9" w:rsidRPr="005974F3">
        <w:rPr>
          <w:b/>
        </w:rPr>
        <w:t>EHC</w:t>
      </w:r>
      <w:r w:rsidR="00326EA9">
        <w:t xml:space="preserve"> service.</w:t>
      </w:r>
    </w:p>
    <w:p w14:paraId="2811A361" w14:textId="77777777" w:rsidR="00F37844" w:rsidRDefault="00F37844" w:rsidP="00F37844">
      <w:pPr>
        <w:pStyle w:val="GJcaption"/>
      </w:pPr>
    </w:p>
    <w:p w14:paraId="47B59582" w14:textId="77777777" w:rsidR="00F37844" w:rsidRDefault="00F37844" w:rsidP="00F37844">
      <w:pPr>
        <w:pStyle w:val="GJquestion"/>
      </w:pPr>
      <w:r w:rsidRPr="00424DA1">
        <w:drawing>
          <wp:inline distT="0" distB="0" distL="0" distR="0" wp14:anchorId="757A2002" wp14:editId="692AF59E">
            <wp:extent cx="180975" cy="180975"/>
            <wp:effectExtent l="0" t="0" r="9525" b="9525"/>
            <wp:docPr id="56" name="Picture 56"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What is a DoS service?</w:t>
      </w:r>
    </w:p>
    <w:p w14:paraId="1C356AD4" w14:textId="5DA5D1AF" w:rsidR="00F37844" w:rsidRDefault="00F37844" w:rsidP="00F37844">
      <w:pPr>
        <w:pStyle w:val="GJanswer"/>
      </w:pPr>
      <w:r>
        <w:t xml:space="preserve">See the </w:t>
      </w:r>
      <w:hyperlink w:anchor="_DoS_Services" w:history="1">
        <w:r w:rsidRPr="00CE148B">
          <w:rPr>
            <w:rStyle w:val="Hyperlink"/>
            <w:rFonts w:ascii="Arial" w:hAnsi="Arial"/>
          </w:rPr>
          <w:fldChar w:fldCharType="begin"/>
        </w:r>
        <w:r w:rsidRPr="00CE148B">
          <w:rPr>
            <w:rStyle w:val="Hyperlink"/>
            <w:rFonts w:ascii="Arial" w:hAnsi="Arial"/>
          </w:rPr>
          <w:instrText xml:space="preserve"> REF _Ref513729874 \h </w:instrText>
        </w:r>
        <w:r w:rsidRPr="00CE148B">
          <w:rPr>
            <w:rStyle w:val="Hyperlink"/>
            <w:rFonts w:ascii="Arial" w:hAnsi="Arial"/>
          </w:rPr>
        </w:r>
        <w:r w:rsidRPr="00CE148B">
          <w:rPr>
            <w:rStyle w:val="Hyperlink"/>
            <w:rFonts w:ascii="Arial" w:hAnsi="Arial"/>
          </w:rPr>
          <w:fldChar w:fldCharType="separate"/>
        </w:r>
        <w:r w:rsidR="00680C28">
          <w:t>DoS Services</w:t>
        </w:r>
        <w:r w:rsidRPr="00CE148B">
          <w:rPr>
            <w:rStyle w:val="Hyperlink"/>
            <w:rFonts w:ascii="Arial" w:hAnsi="Arial"/>
          </w:rPr>
          <w:fldChar w:fldCharType="end"/>
        </w:r>
      </w:hyperlink>
      <w:r w:rsidRPr="005974F3">
        <w:rPr>
          <w:color w:val="033F85" w:themeColor="text2"/>
        </w:rPr>
        <w:t xml:space="preserve"> </w:t>
      </w:r>
      <w:r>
        <w:t>section in this document.</w:t>
      </w:r>
    </w:p>
    <w:p w14:paraId="48500F3F" w14:textId="77777777" w:rsidR="00F37844" w:rsidRDefault="00F37844">
      <w:pPr>
        <w:pStyle w:val="GJquestion"/>
      </w:pPr>
      <w:r w:rsidRPr="00424DA1">
        <w:drawing>
          <wp:inline distT="0" distB="0" distL="0" distR="0" wp14:anchorId="301DA935" wp14:editId="7CF124ED">
            <wp:extent cx="180975" cy="180975"/>
            <wp:effectExtent l="0" t="0" r="9525" b="9525"/>
            <wp:docPr id="57" name="Picture 57"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How do I know if a DoS Service is mine?</w:t>
      </w:r>
    </w:p>
    <w:p w14:paraId="4265C19F" w14:textId="77777777" w:rsidR="00A85C4B" w:rsidRDefault="00F37844" w:rsidP="00F37844">
      <w:pPr>
        <w:pStyle w:val="GJanswer"/>
        <w:keepNext/>
      </w:pPr>
      <w:r>
        <w:t>The name and address of each DoS Service are shown</w:t>
      </w:r>
      <w:r w:rsidR="00326EA9">
        <w:t>.</w:t>
      </w:r>
      <w:r w:rsidR="00A85C4B">
        <w:t xml:space="preserve"> If the name and address look like they refer to your pharmacy, choose ‘Yes’.</w:t>
      </w:r>
    </w:p>
    <w:p w14:paraId="54C1D384" w14:textId="77777777" w:rsidR="00F37844" w:rsidRDefault="00A85C4B" w:rsidP="005974F3">
      <w:pPr>
        <w:pStyle w:val="GJanswer"/>
        <w:keepNext/>
      </w:pPr>
      <w:r>
        <w:t>If the address looks very different to yours, the service probably belongs to a different pharmacy. T</w:t>
      </w:r>
      <w:r w:rsidR="00326EA9">
        <w:t>he service name normally s</w:t>
      </w:r>
      <w:r>
        <w:t xml:space="preserve">tates the </w:t>
      </w:r>
      <w:r w:rsidRPr="005974F3">
        <w:rPr>
          <w:i/>
        </w:rPr>
        <w:t>type</w:t>
      </w:r>
      <w:r>
        <w:t xml:space="preserve"> of service.</w:t>
      </w:r>
      <w:r w:rsidR="00326EA9">
        <w:t xml:space="preserve"> </w:t>
      </w:r>
      <w:r>
        <w:t xml:space="preserve">If you no longer offer that service, the DoS needs to be updated. Choose the ‘No…’ option that seems most appropriate </w:t>
      </w:r>
    </w:p>
    <w:p w14:paraId="2ADC583B" w14:textId="77777777" w:rsidR="00A85C4B" w:rsidRDefault="00A85C4B" w:rsidP="00A85C4B">
      <w:pPr>
        <w:pStyle w:val="GJquestion"/>
      </w:pPr>
      <w:r w:rsidRPr="00424DA1">
        <w:drawing>
          <wp:inline distT="0" distB="0" distL="0" distR="0" wp14:anchorId="4A228DA9" wp14:editId="2AA16616">
            <wp:extent cx="180975" cy="180975"/>
            <wp:effectExtent l="0" t="0" r="9525" b="9525"/>
            <wp:docPr id="58" name="Picture 58"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The service names are long and confusing</w:t>
      </w:r>
    </w:p>
    <w:p w14:paraId="62318AC6" w14:textId="77777777" w:rsidR="00094EE0" w:rsidRDefault="00A85C4B" w:rsidP="00A85C4B">
      <w:pPr>
        <w:pStyle w:val="GJanswer"/>
      </w:pPr>
      <w:r>
        <w:t>NHS staff, including 111 operators, need to see certain information in the service names.</w:t>
      </w:r>
      <w:r w:rsidR="00324D54">
        <w:t xml:space="preserve"> </w:t>
      </w:r>
      <w:r>
        <w:t xml:space="preserve">Normally, the service name includes your pharmacy’s name and the </w:t>
      </w:r>
      <w:r w:rsidR="00094EE0">
        <w:t>type of service being offered.</w:t>
      </w:r>
      <w:r w:rsidR="00324D54">
        <w:t xml:space="preserve"> Sometimes, they also include parts of the address.</w:t>
      </w:r>
    </w:p>
    <w:p w14:paraId="21A5C8BD" w14:textId="77777777" w:rsidR="00094EE0" w:rsidRDefault="00094EE0" w:rsidP="00094EE0">
      <w:pPr>
        <w:pStyle w:val="GJquestion"/>
      </w:pPr>
      <w:r w:rsidRPr="00424DA1">
        <w:drawing>
          <wp:inline distT="0" distB="0" distL="0" distR="0" wp14:anchorId="0CD61DBB" wp14:editId="0D3F4A35">
            <wp:extent cx="180975" cy="180975"/>
            <wp:effectExtent l="0" t="0" r="9525" b="9525"/>
            <wp:docPr id="59" name="Picture 59"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The services are mine, but some of the information is wrong</w:t>
      </w:r>
    </w:p>
    <w:p w14:paraId="180443BE" w14:textId="03E1F008" w:rsidR="00094EE0" w:rsidRDefault="00094EE0" w:rsidP="001E0228">
      <w:pPr>
        <w:pStyle w:val="GJanswer"/>
        <w:rPr>
          <w:rFonts w:eastAsia="MS Mincho"/>
          <w:color w:val="005EB8" w:themeColor="accent1"/>
          <w:spacing w:val="-6"/>
          <w:kern w:val="28"/>
          <w:sz w:val="36"/>
          <w:szCs w:val="28"/>
          <w14:ligatures w14:val="standardContextual"/>
        </w:rPr>
      </w:pPr>
      <w:r>
        <w:t>Later in the process, you can make corrections to your services.</w:t>
      </w:r>
      <w:bookmarkStart w:id="182" w:name="_Toc512940244"/>
      <w:bookmarkStart w:id="183" w:name="_Hlk512598953"/>
    </w:p>
    <w:p w14:paraId="76A793C1" w14:textId="77777777" w:rsidR="00DB789A" w:rsidRDefault="003C6B96" w:rsidP="008614D5">
      <w:pPr>
        <w:pStyle w:val="Heading2"/>
      </w:pPr>
      <w:bookmarkStart w:id="184" w:name="_Toc513751987"/>
      <w:bookmarkStart w:id="185" w:name="_Toc527383369"/>
      <w:r>
        <w:t>Check</w:t>
      </w:r>
      <w:r w:rsidR="00094EE0">
        <w:t>ing and correcting</w:t>
      </w:r>
      <w:r>
        <w:t xml:space="preserve"> your </w:t>
      </w:r>
      <w:r w:rsidR="00094EE0">
        <w:t>services</w:t>
      </w:r>
      <w:bookmarkEnd w:id="182"/>
      <w:bookmarkEnd w:id="184"/>
      <w:bookmarkEnd w:id="185"/>
    </w:p>
    <w:p w14:paraId="15DC5B1C" w14:textId="77777777" w:rsidR="00094EE0" w:rsidRDefault="00094EE0" w:rsidP="00094EE0">
      <w:r>
        <w:t xml:space="preserve">In the next four steps, you will check and update the information about your DoS </w:t>
      </w:r>
      <w:r w:rsidR="008330D5">
        <w:t>services. The four steps are:</w:t>
      </w:r>
    </w:p>
    <w:p w14:paraId="41A00EB9" w14:textId="77777777" w:rsidR="008330D5" w:rsidRPr="005974F3" w:rsidRDefault="008330D5" w:rsidP="008330D5">
      <w:pPr>
        <w:pStyle w:val="ListParagraph"/>
        <w:numPr>
          <w:ilvl w:val="0"/>
          <w:numId w:val="52"/>
        </w:numPr>
        <w:rPr>
          <w:b/>
        </w:rPr>
      </w:pPr>
      <w:r w:rsidRPr="005974F3">
        <w:rPr>
          <w:b/>
        </w:rPr>
        <w:lastRenderedPageBreak/>
        <w:t>Basic service details</w:t>
      </w:r>
    </w:p>
    <w:p w14:paraId="3461A8F9" w14:textId="77777777" w:rsidR="008330D5" w:rsidRDefault="008330D5" w:rsidP="008330D5">
      <w:pPr>
        <w:ind w:left="720"/>
      </w:pPr>
      <w:r>
        <w:t>This step asks for some simple information about the pharmacy. Normally, these details should be the same for all of your pharmacy’s DoS services.</w:t>
      </w:r>
    </w:p>
    <w:p w14:paraId="219C232A" w14:textId="77777777" w:rsidR="008330D5" w:rsidRPr="005974F3" w:rsidRDefault="008330D5" w:rsidP="008330D5">
      <w:pPr>
        <w:pStyle w:val="ListParagraph"/>
        <w:numPr>
          <w:ilvl w:val="0"/>
          <w:numId w:val="52"/>
        </w:numPr>
        <w:rPr>
          <w:b/>
        </w:rPr>
      </w:pPr>
      <w:r w:rsidRPr="005974F3">
        <w:rPr>
          <w:b/>
        </w:rPr>
        <w:t>Address details</w:t>
      </w:r>
    </w:p>
    <w:p w14:paraId="7DFDB967" w14:textId="77777777" w:rsidR="008330D5" w:rsidRDefault="008330D5" w:rsidP="008330D5">
      <w:pPr>
        <w:pStyle w:val="ListParagraph"/>
        <w:ind w:left="720" w:firstLine="0"/>
      </w:pPr>
      <w:r>
        <w:t>The address allows patients to find you when the need to use your services. Normally, the address should be the same for all of your pharmacy’s DoS services.</w:t>
      </w:r>
    </w:p>
    <w:p w14:paraId="09BE98A3" w14:textId="77777777" w:rsidR="008330D5" w:rsidRPr="005974F3" w:rsidRDefault="008330D5" w:rsidP="008330D5">
      <w:pPr>
        <w:pStyle w:val="ListParagraph"/>
        <w:numPr>
          <w:ilvl w:val="0"/>
          <w:numId w:val="52"/>
        </w:numPr>
        <w:rPr>
          <w:b/>
        </w:rPr>
      </w:pPr>
      <w:r w:rsidRPr="005974F3">
        <w:rPr>
          <w:b/>
        </w:rPr>
        <w:t>Opening times</w:t>
      </w:r>
    </w:p>
    <w:p w14:paraId="6FF24E33" w14:textId="77777777" w:rsidR="008330D5" w:rsidRDefault="008330D5" w:rsidP="008330D5">
      <w:pPr>
        <w:pStyle w:val="ListParagraph"/>
        <w:ind w:left="720" w:firstLine="0"/>
      </w:pPr>
      <w:r>
        <w:t>These are your normal opening hours – the times at which your services are available to patients. You may have services that are available at different times, so they may need different opening hours.</w:t>
      </w:r>
    </w:p>
    <w:p w14:paraId="3DAEE214" w14:textId="77777777" w:rsidR="008330D5" w:rsidRPr="005974F3" w:rsidRDefault="008330D5" w:rsidP="008330D5">
      <w:pPr>
        <w:pStyle w:val="ListParagraph"/>
        <w:numPr>
          <w:ilvl w:val="0"/>
          <w:numId w:val="52"/>
        </w:numPr>
        <w:rPr>
          <w:b/>
        </w:rPr>
      </w:pPr>
      <w:r w:rsidRPr="005974F3">
        <w:rPr>
          <w:b/>
        </w:rPr>
        <w:t>Bank holidays and other dates</w:t>
      </w:r>
    </w:p>
    <w:p w14:paraId="7923F44D" w14:textId="77777777" w:rsidR="008330D5" w:rsidRPr="00EF52EA" w:rsidRDefault="008330D5" w:rsidP="005974F3">
      <w:pPr>
        <w:pStyle w:val="ListParagraph"/>
        <w:ind w:left="720" w:firstLine="0"/>
      </w:pPr>
      <w:r>
        <w:t xml:space="preserve">You need to specify whether you are open or closed on upcoming bank holidays. If you </w:t>
      </w:r>
      <w:r w:rsidR="008036DE">
        <w:t>are planning</w:t>
      </w:r>
      <w:r>
        <w:t xml:space="preserve"> any other</w:t>
      </w:r>
      <w:r w:rsidR="008036DE">
        <w:t xml:space="preserve"> closures or</w:t>
      </w:r>
      <w:r>
        <w:t xml:space="preserve"> temporary changes to your opening hours</w:t>
      </w:r>
      <w:r w:rsidR="008036DE">
        <w:t>, you can enter them here too.</w:t>
      </w:r>
    </w:p>
    <w:p w14:paraId="73602269" w14:textId="33BCB2AF" w:rsidR="00094EE0" w:rsidRDefault="0082332A" w:rsidP="00094EE0">
      <w:r>
        <w:t>On each step, you can edit the details of all the services in your pharmacy</w:t>
      </w:r>
      <w:r w:rsidR="002E1798">
        <w:t xml:space="preserve"> (except ones you removed on the </w:t>
      </w:r>
      <w:r w:rsidR="002E1798" w:rsidRPr="00BD27B2">
        <w:rPr>
          <w:color w:val="004689" w:themeColor="accent1" w:themeShade="BF"/>
        </w:rPr>
        <w:fldChar w:fldCharType="begin"/>
      </w:r>
      <w:r w:rsidR="002E1798" w:rsidRPr="00BD27B2">
        <w:rPr>
          <w:color w:val="004689" w:themeColor="accent1" w:themeShade="BF"/>
        </w:rPr>
        <w:instrText xml:space="preserve"> REF _Ref513768155 \h </w:instrText>
      </w:r>
      <w:r w:rsidR="002E1798" w:rsidRPr="00BD27B2">
        <w:rPr>
          <w:color w:val="004689" w:themeColor="accent1" w:themeShade="BF"/>
        </w:rPr>
      </w:r>
      <w:r w:rsidR="002E1798" w:rsidRPr="00BD27B2">
        <w:rPr>
          <w:color w:val="004689" w:themeColor="accent1" w:themeShade="BF"/>
        </w:rPr>
        <w:fldChar w:fldCharType="separate"/>
      </w:r>
      <w:r w:rsidR="00680C28">
        <w:t>Check your services</w:t>
      </w:r>
      <w:r w:rsidR="002E1798" w:rsidRPr="00BD27B2">
        <w:rPr>
          <w:color w:val="004689" w:themeColor="accent1" w:themeShade="BF"/>
        </w:rPr>
        <w:fldChar w:fldCharType="end"/>
      </w:r>
      <w:r w:rsidR="002E1798">
        <w:t xml:space="preserve"> step)</w:t>
      </w:r>
      <w:r>
        <w:t>. To make this easier, Profile Updater automatically chooses a ‘</w:t>
      </w:r>
      <w:r w:rsidRPr="005974F3">
        <w:rPr>
          <w:b/>
        </w:rPr>
        <w:t>main service</w:t>
      </w:r>
      <w:r>
        <w:t>’.</w:t>
      </w:r>
    </w:p>
    <w:p w14:paraId="4A14FA79" w14:textId="77777777" w:rsidR="0082332A" w:rsidRDefault="00C145F7" w:rsidP="0082332A">
      <w:pPr>
        <w:pStyle w:val="GJcaption"/>
      </w:pPr>
      <w:r>
        <w:rPr>
          <w:noProof/>
          <w:lang w:eastAsia="en-GB"/>
        </w:rPr>
        <w:lastRenderedPageBreak/>
        <w:drawing>
          <wp:inline distT="0" distB="0" distL="0" distR="0" wp14:anchorId="500E7A5E" wp14:editId="56793AF1">
            <wp:extent cx="5608806" cy="2263336"/>
            <wp:effectExtent l="19050" t="19050" r="11430" b="22860"/>
            <wp:docPr id="63" name="Picture 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8FBA9.tmp"/>
                    <pic:cNvPicPr/>
                  </pic:nvPicPr>
                  <pic:blipFill>
                    <a:blip r:embed="rId37">
                      <a:extLst>
                        <a:ext uri="{28A0092B-C50C-407E-A947-70E740481C1C}">
                          <a14:useLocalDpi xmlns:a14="http://schemas.microsoft.com/office/drawing/2010/main" val="0"/>
                        </a:ext>
                      </a:extLst>
                    </a:blip>
                    <a:stretch>
                      <a:fillRect/>
                    </a:stretch>
                  </pic:blipFill>
                  <pic:spPr>
                    <a:xfrm>
                      <a:off x="0" y="0"/>
                      <a:ext cx="5608806" cy="2263336"/>
                    </a:xfrm>
                    <a:prstGeom prst="rect">
                      <a:avLst/>
                    </a:prstGeom>
                    <a:ln>
                      <a:solidFill>
                        <a:schemeClr val="tx1">
                          <a:lumMod val="50000"/>
                          <a:lumOff val="50000"/>
                        </a:schemeClr>
                      </a:solidFill>
                    </a:ln>
                  </pic:spPr>
                </pic:pic>
              </a:graphicData>
            </a:graphic>
          </wp:inline>
        </w:drawing>
      </w:r>
    </w:p>
    <w:p w14:paraId="21D9D631" w14:textId="77777777" w:rsidR="0082332A" w:rsidRDefault="0082332A" w:rsidP="0082332A">
      <w:pPr>
        <w:pStyle w:val="GJcaption"/>
        <w:rPr>
          <w:b/>
        </w:rPr>
      </w:pPr>
      <w:r>
        <w:t xml:space="preserve">A pharmacy’s </w:t>
      </w:r>
      <w:r>
        <w:rPr>
          <w:b/>
        </w:rPr>
        <w:t>main service</w:t>
      </w:r>
    </w:p>
    <w:p w14:paraId="3CFACE4C" w14:textId="77777777" w:rsidR="0082332A" w:rsidRPr="005974F3" w:rsidRDefault="0082332A" w:rsidP="0082332A">
      <w:pPr>
        <w:pStyle w:val="GJcaption"/>
        <w:rPr>
          <w:b/>
        </w:rPr>
      </w:pPr>
    </w:p>
    <w:p w14:paraId="7CC911CC" w14:textId="77777777" w:rsidR="008B17B4" w:rsidRDefault="0082332A" w:rsidP="0082332A">
      <w:r>
        <w:t xml:space="preserve">Other services are shown below the main service. </w:t>
      </w:r>
    </w:p>
    <w:p w14:paraId="48BCB74B" w14:textId="77777777" w:rsidR="008B17B4" w:rsidRDefault="0082332A" w:rsidP="0082332A">
      <w:r w:rsidRPr="005974F3">
        <w:rPr>
          <w:b/>
        </w:rPr>
        <w:t>If a service has the same details</w:t>
      </w:r>
      <w:r>
        <w:t xml:space="preserve"> as the main service, they do not need to be shown again. Instead, th</w:t>
      </w:r>
      <w:r w:rsidR="008B17B4">
        <w:t>ere is</w:t>
      </w:r>
      <w:r>
        <w:t xml:space="preserve"> a message: ‘</w:t>
      </w:r>
      <w:r w:rsidRPr="005974F3">
        <w:rPr>
          <w:i/>
        </w:rPr>
        <w:t>This service uses the same details as your</w:t>
      </w:r>
      <w:r w:rsidRPr="005974F3">
        <w:rPr>
          <w:b/>
          <w:i/>
        </w:rPr>
        <w:t xml:space="preserve"> main service</w:t>
      </w:r>
      <w:r w:rsidRPr="0082332A">
        <w:t>.</w:t>
      </w:r>
      <w:r>
        <w:t xml:space="preserve">’ </w:t>
      </w:r>
    </w:p>
    <w:p w14:paraId="0AD09F93" w14:textId="77777777" w:rsidR="00C145F7" w:rsidRPr="005974F3" w:rsidRDefault="00D011F5" w:rsidP="0082332A">
      <w:pPr>
        <w:rPr>
          <w:i/>
        </w:rPr>
      </w:pPr>
      <w:r>
        <w:t>If</w:t>
      </w:r>
      <w:r w:rsidR="008B17B4">
        <w:t xml:space="preserve"> you make a change to the main service, other services are automatically changed too, as long as they </w:t>
      </w:r>
      <w:r>
        <w:t>are</w:t>
      </w:r>
      <w:r w:rsidR="008B17B4">
        <w:t xml:space="preserve"> set to </w:t>
      </w:r>
      <w:r w:rsidR="008B17B4">
        <w:rPr>
          <w:i/>
        </w:rPr>
        <w:t>use the same details as the main service.</w:t>
      </w:r>
    </w:p>
    <w:p w14:paraId="00869064" w14:textId="77777777" w:rsidR="00C145F7" w:rsidRDefault="00C145F7">
      <w:pPr>
        <w:pStyle w:val="GJcaption"/>
      </w:pPr>
      <w:r>
        <w:rPr>
          <w:noProof/>
          <w:lang w:eastAsia="en-GB"/>
        </w:rPr>
        <w:lastRenderedPageBreak/>
        <w:drawing>
          <wp:inline distT="0" distB="0" distL="0" distR="0" wp14:anchorId="03D724BE" wp14:editId="6FA943CB">
            <wp:extent cx="5616427" cy="1188823"/>
            <wp:effectExtent l="19050" t="19050" r="22860" b="11430"/>
            <wp:docPr id="62" name="Picture 6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28925E.tmp"/>
                    <pic:cNvPicPr/>
                  </pic:nvPicPr>
                  <pic:blipFill>
                    <a:blip r:embed="rId38">
                      <a:extLst>
                        <a:ext uri="{28A0092B-C50C-407E-A947-70E740481C1C}">
                          <a14:useLocalDpi xmlns:a14="http://schemas.microsoft.com/office/drawing/2010/main" val="0"/>
                        </a:ext>
                      </a:extLst>
                    </a:blip>
                    <a:stretch>
                      <a:fillRect/>
                    </a:stretch>
                  </pic:blipFill>
                  <pic:spPr>
                    <a:xfrm>
                      <a:off x="0" y="0"/>
                      <a:ext cx="5616427" cy="1188823"/>
                    </a:xfrm>
                    <a:prstGeom prst="rect">
                      <a:avLst/>
                    </a:prstGeom>
                    <a:ln>
                      <a:solidFill>
                        <a:schemeClr val="tx1">
                          <a:lumMod val="50000"/>
                          <a:lumOff val="50000"/>
                        </a:schemeClr>
                      </a:solidFill>
                    </a:ln>
                  </pic:spPr>
                </pic:pic>
              </a:graphicData>
            </a:graphic>
          </wp:inline>
        </w:drawing>
      </w:r>
    </w:p>
    <w:p w14:paraId="455DF277" w14:textId="77777777" w:rsidR="00C145F7" w:rsidRDefault="00C145F7" w:rsidP="00C145F7">
      <w:pPr>
        <w:pStyle w:val="GJcaption"/>
      </w:pPr>
      <w:r>
        <w:t>A service with the same details as the main service</w:t>
      </w:r>
    </w:p>
    <w:p w14:paraId="402BAA87" w14:textId="77777777" w:rsidR="00C145F7" w:rsidRDefault="00C145F7" w:rsidP="00C145F7">
      <w:pPr>
        <w:pStyle w:val="GJcaption"/>
      </w:pPr>
    </w:p>
    <w:p w14:paraId="6639E68A" w14:textId="77777777" w:rsidR="008B17B4" w:rsidRDefault="008B17B4" w:rsidP="00C145F7">
      <w:r>
        <w:t>You can click ‘Add different details for this service’ if you want to change the details for a service</w:t>
      </w:r>
      <w:r w:rsidR="00EB0F64">
        <w:t xml:space="preserve"> that is not the main service</w:t>
      </w:r>
      <w:r>
        <w:t>.</w:t>
      </w:r>
    </w:p>
    <w:p w14:paraId="564E32BE" w14:textId="77777777" w:rsidR="00C145F7" w:rsidRDefault="00C145F7" w:rsidP="00C145F7">
      <w:r w:rsidRPr="005974F3">
        <w:rPr>
          <w:b/>
        </w:rPr>
        <w:t>If a service has different details</w:t>
      </w:r>
      <w:r>
        <w:t xml:space="preserve"> to your main service, the</w:t>
      </w:r>
      <w:r w:rsidR="008B17B4">
        <w:t xml:space="preserve"> details</w:t>
      </w:r>
      <w:r>
        <w:t xml:space="preserve"> are shown</w:t>
      </w:r>
      <w:r w:rsidR="008B17B4">
        <w:t xml:space="preserve"> and you can edit them</w:t>
      </w:r>
      <w:r>
        <w:t>. You can</w:t>
      </w:r>
      <w:r w:rsidR="00D011F5">
        <w:t xml:space="preserve"> easily</w:t>
      </w:r>
      <w:r>
        <w:t xml:space="preserve"> make them match the main service by clicking ‘Use the main service details instead’.</w:t>
      </w:r>
    </w:p>
    <w:p w14:paraId="1318A8E1" w14:textId="77777777" w:rsidR="002C0E63" w:rsidRDefault="002C0E63" w:rsidP="00C828AF">
      <w:pPr>
        <w:pStyle w:val="GJcaption"/>
        <w:rPr>
          <w:noProof/>
        </w:rPr>
      </w:pPr>
    </w:p>
    <w:p w14:paraId="10FD9179" w14:textId="184B12B0" w:rsidR="00C828AF" w:rsidRDefault="00C828AF" w:rsidP="00C828AF">
      <w:pPr>
        <w:pStyle w:val="GJcaption"/>
      </w:pPr>
      <w:r>
        <w:rPr>
          <w:noProof/>
          <w:lang w:eastAsia="en-GB"/>
        </w:rPr>
        <w:drawing>
          <wp:inline distT="0" distB="0" distL="0" distR="0" wp14:anchorId="4B9ABA7B" wp14:editId="573D6623">
            <wp:extent cx="5638799" cy="1127760"/>
            <wp:effectExtent l="19050" t="19050" r="19685" b="15240"/>
            <wp:docPr id="64"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87214.tmp"/>
                    <pic:cNvPicPr/>
                  </pic:nvPicPr>
                  <pic:blipFill rotWithShape="1">
                    <a:blip r:embed="rId39">
                      <a:extLst>
                        <a:ext uri="{28A0092B-C50C-407E-A947-70E740481C1C}">
                          <a14:useLocalDpi xmlns:a14="http://schemas.microsoft.com/office/drawing/2010/main" val="0"/>
                        </a:ext>
                      </a:extLst>
                    </a:blip>
                    <a:srcRect t="35088"/>
                    <a:stretch/>
                  </pic:blipFill>
                  <pic:spPr bwMode="auto">
                    <a:xfrm>
                      <a:off x="0" y="0"/>
                      <a:ext cx="5639289" cy="1127858"/>
                    </a:xfrm>
                    <a:prstGeom prst="rect">
                      <a:avLst/>
                    </a:prstGeom>
                    <a:ln w="9525" cap="flat" cmpd="sng" algn="ctr">
                      <a:solidFill>
                        <a:srgbClr val="0F0F0F">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C27864" w14:textId="77777777" w:rsidR="00C828AF" w:rsidRPr="00EF52EA" w:rsidRDefault="00C828AF" w:rsidP="005974F3">
      <w:pPr>
        <w:pStyle w:val="GJcaption"/>
      </w:pPr>
      <w:r>
        <w:t xml:space="preserve">A service that can be set to use the </w:t>
      </w:r>
      <w:r>
        <w:rPr>
          <w:b/>
        </w:rPr>
        <w:t>main service</w:t>
      </w:r>
      <w:r>
        <w:t xml:space="preserve"> details instead</w:t>
      </w:r>
    </w:p>
    <w:p w14:paraId="41917F53" w14:textId="77777777" w:rsidR="00C828AF" w:rsidRDefault="00C828AF"/>
    <w:p w14:paraId="05CE7BAE" w14:textId="77777777" w:rsidR="00D011F5" w:rsidRPr="00D011F5" w:rsidRDefault="00D011F5" w:rsidP="00D011F5">
      <w:pPr>
        <w:pStyle w:val="GJquestion"/>
      </w:pPr>
      <w:r w:rsidRPr="00424DA1">
        <w:drawing>
          <wp:inline distT="0" distB="0" distL="0" distR="0" wp14:anchorId="798306C3" wp14:editId="32A74F37">
            <wp:extent cx="180975" cy="180975"/>
            <wp:effectExtent l="0" t="0" r="9525" b="9525"/>
            <wp:docPr id="66" name="Picture 66"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How is the </w:t>
      </w:r>
      <w:r w:rsidR="00ED64B8">
        <w:t>‘</w:t>
      </w:r>
      <w:r w:rsidRPr="005974F3">
        <w:t>main service</w:t>
      </w:r>
      <w:r w:rsidR="00ED64B8" w:rsidRPr="005974F3">
        <w:t>’</w:t>
      </w:r>
      <w:r>
        <w:t xml:space="preserve"> chosen?</w:t>
      </w:r>
    </w:p>
    <w:p w14:paraId="5D6B8499" w14:textId="55909A62" w:rsidR="00D011F5" w:rsidRPr="00E22D86" w:rsidRDefault="00D011F5" w:rsidP="00D011F5">
      <w:pPr>
        <w:pStyle w:val="GJanswer"/>
      </w:pPr>
      <w:r>
        <w:t xml:space="preserve">In the DoS, there is no concept of a </w:t>
      </w:r>
      <w:r w:rsidR="00E22D86">
        <w:t>‘</w:t>
      </w:r>
      <w:r>
        <w:t>main</w:t>
      </w:r>
      <w:r w:rsidR="00E22D86">
        <w:t>’</w:t>
      </w:r>
      <w:r>
        <w:t xml:space="preserve"> service. Profile Updater chooses a main service so that</w:t>
      </w:r>
      <w:r w:rsidR="00E22D86">
        <w:t xml:space="preserve"> it </w:t>
      </w:r>
      <w:r>
        <w:t>is eas</w:t>
      </w:r>
      <w:r w:rsidR="00E22D86">
        <w:t>ier</w:t>
      </w:r>
      <w:r>
        <w:t xml:space="preserve"> for you to </w:t>
      </w:r>
      <w:r w:rsidR="00E22D86">
        <w:t>make corrections to all of your services at once</w:t>
      </w:r>
      <w:r>
        <w:t xml:space="preserve">. </w:t>
      </w:r>
      <w:r w:rsidR="00E22D86">
        <w:t xml:space="preserve">The main service is chosen </w:t>
      </w:r>
      <w:r>
        <w:t>automatically</w:t>
      </w:r>
      <w:r w:rsidR="00E22D86">
        <w:t xml:space="preserve">. Normally it will be your basic </w:t>
      </w:r>
      <w:r w:rsidR="00E22D86">
        <w:rPr>
          <w:i/>
        </w:rPr>
        <w:t>pharmacy</w:t>
      </w:r>
      <w:r w:rsidR="00E22D86">
        <w:t xml:space="preserve"> service (See </w:t>
      </w:r>
      <w:r w:rsidR="00E22D86">
        <w:fldChar w:fldCharType="begin"/>
      </w:r>
      <w:r w:rsidR="00E22D86">
        <w:instrText xml:space="preserve"> REF _Ref513729874 \h </w:instrText>
      </w:r>
      <w:r w:rsidR="00E22D86">
        <w:fldChar w:fldCharType="separate"/>
      </w:r>
      <w:r w:rsidR="00680C28">
        <w:t>DoS Services</w:t>
      </w:r>
      <w:r w:rsidR="00E22D86">
        <w:fldChar w:fldCharType="end"/>
      </w:r>
      <w:r w:rsidR="00E22D86">
        <w:t xml:space="preserve">). Don’t worry if a different service </w:t>
      </w:r>
      <w:r w:rsidR="00E22D86">
        <w:lastRenderedPageBreak/>
        <w:t xml:space="preserve">was chosen, it won’t have any </w:t>
      </w:r>
      <w:r w:rsidR="002E26ED">
        <w:t>e</w:t>
      </w:r>
      <w:r w:rsidR="00E22D86">
        <w:t>ffect on the DoS. You can still make changes to your services so that they all have the correct details.</w:t>
      </w:r>
    </w:p>
    <w:p w14:paraId="00CAB8E1" w14:textId="77777777" w:rsidR="00E22D86" w:rsidRPr="00E22D86" w:rsidRDefault="00E22D86" w:rsidP="00E22D86">
      <w:pPr>
        <w:pStyle w:val="GJquestion"/>
      </w:pPr>
      <w:r w:rsidRPr="00424DA1">
        <w:drawing>
          <wp:inline distT="0" distB="0" distL="0" distR="0" wp14:anchorId="5796CBDE" wp14:editId="4F17EA26">
            <wp:extent cx="180975" cy="180975"/>
            <wp:effectExtent l="0" t="0" r="9525" b="9525"/>
            <wp:docPr id="67" name="Picture 67"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I can’t see a </w:t>
      </w:r>
      <w:r w:rsidR="00ED64B8">
        <w:t>‘</w:t>
      </w:r>
      <w:r w:rsidRPr="005974F3">
        <w:t>main service</w:t>
      </w:r>
      <w:r w:rsidR="00ED64B8" w:rsidRPr="005974F3">
        <w:t>’</w:t>
      </w:r>
      <w:r>
        <w:t>.</w:t>
      </w:r>
    </w:p>
    <w:p w14:paraId="6D9A6063" w14:textId="62C337CC" w:rsidR="00D011F5" w:rsidRDefault="00E22D86" w:rsidP="001E0228">
      <w:pPr>
        <w:pStyle w:val="GJanswer"/>
        <w:rPr>
          <w:rFonts w:eastAsia="MS Mincho" w:cs="Arial"/>
          <w:color w:val="005EB8" w:themeColor="accent1"/>
          <w:spacing w:val="-6"/>
          <w:kern w:val="28"/>
          <w:sz w:val="30"/>
          <w:szCs w:val="26"/>
          <w14:ligatures w14:val="standardContextual"/>
        </w:rPr>
      </w:pPr>
      <w:r>
        <w:t>If your pharmacy only has one DoS service, there is no need for a main service.</w:t>
      </w:r>
    </w:p>
    <w:p w14:paraId="5670A96E" w14:textId="77777777" w:rsidR="00094EE0" w:rsidRPr="00EF52EA" w:rsidRDefault="00094EE0" w:rsidP="008614D5">
      <w:pPr>
        <w:pStyle w:val="Heading3"/>
      </w:pPr>
      <w:bookmarkStart w:id="186" w:name="_Toc527383370"/>
      <w:r>
        <w:t>Check your service details</w:t>
      </w:r>
      <w:bookmarkEnd w:id="186"/>
    </w:p>
    <w:p w14:paraId="3B20B75B" w14:textId="4B3BF792" w:rsidR="00094EE0" w:rsidRDefault="00094EE0" w:rsidP="00094EE0">
      <w:r>
        <w:t xml:space="preserve">On this page, you will check and </w:t>
      </w:r>
      <w:r w:rsidR="007268AC">
        <w:t>correct</w:t>
      </w:r>
      <w:r>
        <w:t xml:space="preserve"> some basic information about your </w:t>
      </w:r>
      <w:r w:rsidR="00D011F5">
        <w:t>pharmacy.</w:t>
      </w:r>
    </w:p>
    <w:p w14:paraId="7126E217" w14:textId="2063E252" w:rsidR="00D011F5" w:rsidRDefault="008925B1" w:rsidP="00E22D86">
      <w:pPr>
        <w:pStyle w:val="GJcaption"/>
      </w:pPr>
      <w:r>
        <w:rPr>
          <w:noProof/>
          <w:lang w:eastAsia="en-GB"/>
        </w:rPr>
        <w:lastRenderedPageBreak/>
        <w:drawing>
          <wp:inline distT="0" distB="0" distL="0" distR="0" wp14:anchorId="47A7D849" wp14:editId="2CC3352A">
            <wp:extent cx="6645910" cy="4264025"/>
            <wp:effectExtent l="19050" t="19050" r="215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264025"/>
                    </a:xfrm>
                    <a:prstGeom prst="rect">
                      <a:avLst/>
                    </a:prstGeom>
                    <a:ln>
                      <a:solidFill>
                        <a:schemeClr val="tx1">
                          <a:lumMod val="75000"/>
                          <a:lumOff val="25000"/>
                        </a:schemeClr>
                      </a:solidFill>
                    </a:ln>
                  </pic:spPr>
                </pic:pic>
              </a:graphicData>
            </a:graphic>
          </wp:inline>
        </w:drawing>
      </w:r>
    </w:p>
    <w:p w14:paraId="7BBC89DB" w14:textId="77777777" w:rsidR="00E22D86" w:rsidRDefault="00E22D86">
      <w:pPr>
        <w:pStyle w:val="GJcaption"/>
      </w:pPr>
      <w:r>
        <w:t>Making corrections to the basic details</w:t>
      </w:r>
    </w:p>
    <w:p w14:paraId="0B01A05B" w14:textId="77777777" w:rsidR="00E22D86" w:rsidRDefault="00E22D86" w:rsidP="00E22D86">
      <w:pPr>
        <w:pStyle w:val="GJcaption"/>
      </w:pPr>
    </w:p>
    <w:p w14:paraId="58717808" w14:textId="77777777" w:rsidR="00E22D86" w:rsidRDefault="00E22D86" w:rsidP="00E22D86">
      <w:pPr>
        <w:pStyle w:val="ListParagraph"/>
        <w:numPr>
          <w:ilvl w:val="0"/>
          <w:numId w:val="52"/>
        </w:numPr>
      </w:pPr>
      <w:r w:rsidRPr="005974F3">
        <w:rPr>
          <w:b/>
        </w:rPr>
        <w:t>ODS code</w:t>
      </w:r>
      <w:r>
        <w:t>: if you</w:t>
      </w:r>
      <w:r w:rsidR="00044119">
        <w:t>r ODS code is wrong (</w:t>
      </w:r>
      <w:r w:rsidR="00BC5337">
        <w:t>and</w:t>
      </w:r>
      <w:r w:rsidR="00044119">
        <w:t xml:space="preserve"> you</w:t>
      </w:r>
      <w:r>
        <w:t xml:space="preserve"> found your pharmacy with a </w:t>
      </w:r>
      <w:r w:rsidRPr="005974F3">
        <w:rPr>
          <w:i/>
        </w:rPr>
        <w:t>postcode</w:t>
      </w:r>
      <w:r>
        <w:t xml:space="preserve"> searc</w:t>
      </w:r>
      <w:r w:rsidR="00044119">
        <w:t>h) you can correct it here.</w:t>
      </w:r>
    </w:p>
    <w:p w14:paraId="1416B4DC" w14:textId="77777777" w:rsidR="00044119" w:rsidRDefault="00044119" w:rsidP="00E22D86">
      <w:pPr>
        <w:pStyle w:val="ListParagraph"/>
        <w:numPr>
          <w:ilvl w:val="0"/>
          <w:numId w:val="52"/>
        </w:numPr>
      </w:pPr>
      <w:r>
        <w:rPr>
          <w:b/>
        </w:rPr>
        <w:t>Public phone</w:t>
      </w:r>
      <w:r>
        <w:t>: this is the phone number that can be used by the public to reach your pharmacy.</w:t>
      </w:r>
    </w:p>
    <w:p w14:paraId="46250941" w14:textId="77777777" w:rsidR="00044119" w:rsidRDefault="00044119" w:rsidP="00E22D86">
      <w:pPr>
        <w:pStyle w:val="ListParagraph"/>
        <w:numPr>
          <w:ilvl w:val="0"/>
          <w:numId w:val="52"/>
        </w:numPr>
      </w:pPr>
      <w:r>
        <w:rPr>
          <w:b/>
        </w:rPr>
        <w:t>Website</w:t>
      </w:r>
      <w:r>
        <w:t>: if your pharmacy has a website, enter it here.</w:t>
      </w:r>
    </w:p>
    <w:p w14:paraId="138E87F8" w14:textId="77777777" w:rsidR="00ED64B8" w:rsidRPr="005974F3" w:rsidRDefault="00ED64B8" w:rsidP="005974F3">
      <w:pPr>
        <w:pStyle w:val="ListParagraph"/>
        <w:numPr>
          <w:ilvl w:val="0"/>
          <w:numId w:val="52"/>
        </w:numPr>
        <w:rPr>
          <w:rFonts w:eastAsia="MS Mincho" w:cs="Arial"/>
          <w:b/>
          <w:bCs/>
          <w:color w:val="005EB8" w:themeColor="accent1"/>
          <w:spacing w:val="-6"/>
          <w:kern w:val="28"/>
          <w:sz w:val="30"/>
          <w:szCs w:val="26"/>
          <w14:ligatures w14:val="standardContextual"/>
        </w:rPr>
      </w:pPr>
      <w:r>
        <w:rPr>
          <w:b/>
        </w:rPr>
        <w:t>New trading name</w:t>
      </w:r>
      <w:r>
        <w:t>: If your pharmacy’s trading name has changed, but the DoS service names have not been updated, enter the new name here.</w:t>
      </w:r>
      <w:bookmarkEnd w:id="183"/>
      <w:r>
        <w:br w:type="page"/>
      </w:r>
    </w:p>
    <w:p w14:paraId="5E02EEDD" w14:textId="77777777" w:rsidR="00006726" w:rsidRPr="00006726" w:rsidRDefault="006667FB" w:rsidP="008614D5">
      <w:pPr>
        <w:pStyle w:val="Heading3"/>
      </w:pPr>
      <w:bookmarkStart w:id="187" w:name="_Toc513752480"/>
      <w:bookmarkStart w:id="188" w:name="_Toc513752836"/>
      <w:bookmarkStart w:id="189" w:name="_Toc513752996"/>
      <w:bookmarkStart w:id="190" w:name="_Toc513753153"/>
      <w:bookmarkStart w:id="191" w:name="_Toc513766258"/>
      <w:bookmarkStart w:id="192" w:name="_Toc513770155"/>
      <w:bookmarkStart w:id="193" w:name="_Toc513795387"/>
      <w:bookmarkStart w:id="194" w:name="_Toc513805097"/>
      <w:bookmarkStart w:id="195" w:name="_Toc513752481"/>
      <w:bookmarkStart w:id="196" w:name="_Toc513752837"/>
      <w:bookmarkStart w:id="197" w:name="_Toc513752997"/>
      <w:bookmarkStart w:id="198" w:name="_Toc513753154"/>
      <w:bookmarkStart w:id="199" w:name="_Toc513766259"/>
      <w:bookmarkStart w:id="200" w:name="_Toc513770156"/>
      <w:bookmarkStart w:id="201" w:name="_Toc513795388"/>
      <w:bookmarkStart w:id="202" w:name="_Toc513805098"/>
      <w:bookmarkStart w:id="203" w:name="_Toc513752482"/>
      <w:bookmarkStart w:id="204" w:name="_Toc513752838"/>
      <w:bookmarkStart w:id="205" w:name="_Toc513752998"/>
      <w:bookmarkStart w:id="206" w:name="_Toc513753155"/>
      <w:bookmarkStart w:id="207" w:name="_Toc513766260"/>
      <w:bookmarkStart w:id="208" w:name="_Toc513770157"/>
      <w:bookmarkStart w:id="209" w:name="_Toc513795389"/>
      <w:bookmarkStart w:id="210" w:name="_Toc513805099"/>
      <w:bookmarkStart w:id="211" w:name="_Toc513752483"/>
      <w:bookmarkStart w:id="212" w:name="_Toc513752839"/>
      <w:bookmarkStart w:id="213" w:name="_Toc513752999"/>
      <w:bookmarkStart w:id="214" w:name="_Toc513753156"/>
      <w:bookmarkStart w:id="215" w:name="_Toc513766261"/>
      <w:bookmarkStart w:id="216" w:name="_Toc513770158"/>
      <w:bookmarkStart w:id="217" w:name="_Toc513795390"/>
      <w:bookmarkStart w:id="218" w:name="_Toc513805100"/>
      <w:bookmarkStart w:id="219" w:name="_Toc513752484"/>
      <w:bookmarkStart w:id="220" w:name="_Toc513752840"/>
      <w:bookmarkStart w:id="221" w:name="_Toc513753000"/>
      <w:bookmarkStart w:id="222" w:name="_Toc513753157"/>
      <w:bookmarkStart w:id="223" w:name="_Toc513766262"/>
      <w:bookmarkStart w:id="224" w:name="_Toc513770159"/>
      <w:bookmarkStart w:id="225" w:name="_Toc513795391"/>
      <w:bookmarkStart w:id="226" w:name="_Toc513805101"/>
      <w:bookmarkStart w:id="227" w:name="_Toc513752485"/>
      <w:bookmarkStart w:id="228" w:name="_Toc513752841"/>
      <w:bookmarkStart w:id="229" w:name="_Toc513753001"/>
      <w:bookmarkStart w:id="230" w:name="_Toc513753158"/>
      <w:bookmarkStart w:id="231" w:name="_Toc513766263"/>
      <w:bookmarkStart w:id="232" w:name="_Toc513770160"/>
      <w:bookmarkStart w:id="233" w:name="_Toc513795392"/>
      <w:bookmarkStart w:id="234" w:name="_Toc513805102"/>
      <w:bookmarkStart w:id="235" w:name="_Toc513752486"/>
      <w:bookmarkStart w:id="236" w:name="_Toc513752842"/>
      <w:bookmarkStart w:id="237" w:name="_Toc513753002"/>
      <w:bookmarkStart w:id="238" w:name="_Toc513753159"/>
      <w:bookmarkStart w:id="239" w:name="_Toc513766264"/>
      <w:bookmarkStart w:id="240" w:name="_Toc513770161"/>
      <w:bookmarkStart w:id="241" w:name="_Toc513795393"/>
      <w:bookmarkStart w:id="242" w:name="_Toc513805103"/>
      <w:bookmarkStart w:id="243" w:name="_Toc513752487"/>
      <w:bookmarkStart w:id="244" w:name="_Toc513752843"/>
      <w:bookmarkStart w:id="245" w:name="_Toc513753003"/>
      <w:bookmarkStart w:id="246" w:name="_Toc513753160"/>
      <w:bookmarkStart w:id="247" w:name="_Toc513766265"/>
      <w:bookmarkStart w:id="248" w:name="_Toc513770162"/>
      <w:bookmarkStart w:id="249" w:name="_Toc513795394"/>
      <w:bookmarkStart w:id="250" w:name="_Toc513805104"/>
      <w:bookmarkStart w:id="251" w:name="_Toc513752488"/>
      <w:bookmarkStart w:id="252" w:name="_Toc513752844"/>
      <w:bookmarkStart w:id="253" w:name="_Toc513753004"/>
      <w:bookmarkStart w:id="254" w:name="_Toc513753161"/>
      <w:bookmarkStart w:id="255" w:name="_Toc513766266"/>
      <w:bookmarkStart w:id="256" w:name="_Toc513770163"/>
      <w:bookmarkStart w:id="257" w:name="_Toc513795395"/>
      <w:bookmarkStart w:id="258" w:name="_Toc513805105"/>
      <w:bookmarkStart w:id="259" w:name="_Toc513752489"/>
      <w:bookmarkStart w:id="260" w:name="_Toc513752845"/>
      <w:bookmarkStart w:id="261" w:name="_Toc513753005"/>
      <w:bookmarkStart w:id="262" w:name="_Toc513753162"/>
      <w:bookmarkStart w:id="263" w:name="_Toc513766267"/>
      <w:bookmarkStart w:id="264" w:name="_Toc513770164"/>
      <w:bookmarkStart w:id="265" w:name="_Toc513795396"/>
      <w:bookmarkStart w:id="266" w:name="_Toc513805106"/>
      <w:bookmarkStart w:id="267" w:name="_Toc513752490"/>
      <w:bookmarkStart w:id="268" w:name="_Toc513752846"/>
      <w:bookmarkStart w:id="269" w:name="_Toc513753006"/>
      <w:bookmarkStart w:id="270" w:name="_Toc513753163"/>
      <w:bookmarkStart w:id="271" w:name="_Toc513766268"/>
      <w:bookmarkStart w:id="272" w:name="_Toc513770165"/>
      <w:bookmarkStart w:id="273" w:name="_Toc513795397"/>
      <w:bookmarkStart w:id="274" w:name="_Toc513805107"/>
      <w:bookmarkStart w:id="275" w:name="_Toc513752491"/>
      <w:bookmarkStart w:id="276" w:name="_Toc513752847"/>
      <w:bookmarkStart w:id="277" w:name="_Toc513753007"/>
      <w:bookmarkStart w:id="278" w:name="_Toc513753164"/>
      <w:bookmarkStart w:id="279" w:name="_Toc513766269"/>
      <w:bookmarkStart w:id="280" w:name="_Toc513770166"/>
      <w:bookmarkStart w:id="281" w:name="_Toc513795398"/>
      <w:bookmarkStart w:id="282" w:name="_Toc513805108"/>
      <w:bookmarkStart w:id="283" w:name="_Toc513752492"/>
      <w:bookmarkStart w:id="284" w:name="_Toc513752848"/>
      <w:bookmarkStart w:id="285" w:name="_Toc513753008"/>
      <w:bookmarkStart w:id="286" w:name="_Toc513753165"/>
      <w:bookmarkStart w:id="287" w:name="_Toc513766270"/>
      <w:bookmarkStart w:id="288" w:name="_Toc513770167"/>
      <w:bookmarkStart w:id="289" w:name="_Toc513795399"/>
      <w:bookmarkStart w:id="290" w:name="_Toc513805109"/>
      <w:bookmarkStart w:id="291" w:name="_Toc513752493"/>
      <w:bookmarkStart w:id="292" w:name="_Toc513752849"/>
      <w:bookmarkStart w:id="293" w:name="_Toc513753009"/>
      <w:bookmarkStart w:id="294" w:name="_Toc513753166"/>
      <w:bookmarkStart w:id="295" w:name="_Toc513766271"/>
      <w:bookmarkStart w:id="296" w:name="_Toc513770168"/>
      <w:bookmarkStart w:id="297" w:name="_Toc513795400"/>
      <w:bookmarkStart w:id="298" w:name="_Toc513805110"/>
      <w:bookmarkStart w:id="299" w:name="_Toc513752494"/>
      <w:bookmarkStart w:id="300" w:name="_Toc513752850"/>
      <w:bookmarkStart w:id="301" w:name="_Toc513753010"/>
      <w:bookmarkStart w:id="302" w:name="_Toc513753167"/>
      <w:bookmarkStart w:id="303" w:name="_Toc513766272"/>
      <w:bookmarkStart w:id="304" w:name="_Toc513770169"/>
      <w:bookmarkStart w:id="305" w:name="_Toc513795401"/>
      <w:bookmarkStart w:id="306" w:name="_Toc513805111"/>
      <w:bookmarkStart w:id="307" w:name="_Toc513752495"/>
      <w:bookmarkStart w:id="308" w:name="_Toc513752851"/>
      <w:bookmarkStart w:id="309" w:name="_Toc513753011"/>
      <w:bookmarkStart w:id="310" w:name="_Toc513753168"/>
      <w:bookmarkStart w:id="311" w:name="_Toc513766273"/>
      <w:bookmarkStart w:id="312" w:name="_Toc513770170"/>
      <w:bookmarkStart w:id="313" w:name="_Toc513795402"/>
      <w:bookmarkStart w:id="314" w:name="_Toc513805112"/>
      <w:bookmarkStart w:id="315" w:name="_Toc513752496"/>
      <w:bookmarkStart w:id="316" w:name="_Toc513752852"/>
      <w:bookmarkStart w:id="317" w:name="_Toc513753012"/>
      <w:bookmarkStart w:id="318" w:name="_Toc513753169"/>
      <w:bookmarkStart w:id="319" w:name="_Toc513766274"/>
      <w:bookmarkStart w:id="320" w:name="_Toc513770171"/>
      <w:bookmarkStart w:id="321" w:name="_Toc513795403"/>
      <w:bookmarkStart w:id="322" w:name="_Toc513805113"/>
      <w:bookmarkStart w:id="323" w:name="_Toc513752497"/>
      <w:bookmarkStart w:id="324" w:name="_Toc513752853"/>
      <w:bookmarkStart w:id="325" w:name="_Toc513753013"/>
      <w:bookmarkStart w:id="326" w:name="_Toc513753170"/>
      <w:bookmarkStart w:id="327" w:name="_Toc513766275"/>
      <w:bookmarkStart w:id="328" w:name="_Toc513770172"/>
      <w:bookmarkStart w:id="329" w:name="_Toc513795404"/>
      <w:bookmarkStart w:id="330" w:name="_Toc513805114"/>
      <w:bookmarkStart w:id="331" w:name="_Toc513752498"/>
      <w:bookmarkStart w:id="332" w:name="_Toc513752854"/>
      <w:bookmarkStart w:id="333" w:name="_Toc513753014"/>
      <w:bookmarkStart w:id="334" w:name="_Toc513753171"/>
      <w:bookmarkStart w:id="335" w:name="_Toc513766276"/>
      <w:bookmarkStart w:id="336" w:name="_Toc513770173"/>
      <w:bookmarkStart w:id="337" w:name="_Toc513795405"/>
      <w:bookmarkStart w:id="338" w:name="_Toc513805115"/>
      <w:bookmarkStart w:id="339" w:name="_Toc513752499"/>
      <w:bookmarkStart w:id="340" w:name="_Toc513752855"/>
      <w:bookmarkStart w:id="341" w:name="_Toc513753015"/>
      <w:bookmarkStart w:id="342" w:name="_Toc513753172"/>
      <w:bookmarkStart w:id="343" w:name="_Toc513766277"/>
      <w:bookmarkStart w:id="344" w:name="_Toc513770174"/>
      <w:bookmarkStart w:id="345" w:name="_Toc513795406"/>
      <w:bookmarkStart w:id="346" w:name="_Toc513805116"/>
      <w:bookmarkStart w:id="347" w:name="_Toc513752500"/>
      <w:bookmarkStart w:id="348" w:name="_Toc513752856"/>
      <w:bookmarkStart w:id="349" w:name="_Toc513753016"/>
      <w:bookmarkStart w:id="350" w:name="_Toc513753173"/>
      <w:bookmarkStart w:id="351" w:name="_Toc513766278"/>
      <w:bookmarkStart w:id="352" w:name="_Toc513770175"/>
      <w:bookmarkStart w:id="353" w:name="_Toc513795407"/>
      <w:bookmarkStart w:id="354" w:name="_Toc513805117"/>
      <w:bookmarkStart w:id="355" w:name="_2.8_‘Check_your"/>
      <w:bookmarkStart w:id="356" w:name="_Toc512940245"/>
      <w:bookmarkStart w:id="357" w:name="_Toc52738337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lastRenderedPageBreak/>
        <w:t>Check your address</w:t>
      </w:r>
      <w:bookmarkEnd w:id="356"/>
      <w:bookmarkEnd w:id="357"/>
    </w:p>
    <w:p w14:paraId="31926FD9" w14:textId="77777777" w:rsidR="007268AC" w:rsidRPr="00006726" w:rsidRDefault="007268AC" w:rsidP="00E44D0A">
      <w:r>
        <w:t>On this page, you will check and correct the address and postcode of your pharmacy.</w:t>
      </w:r>
    </w:p>
    <w:p w14:paraId="59D9B052" w14:textId="77777777" w:rsidR="006667FB" w:rsidRDefault="007268AC" w:rsidP="007268AC">
      <w:pPr>
        <w:pStyle w:val="GJcaption"/>
      </w:pPr>
      <w:r>
        <w:rPr>
          <w:noProof/>
          <w:lang w:eastAsia="en-GB"/>
        </w:rPr>
        <w:drawing>
          <wp:inline distT="0" distB="0" distL="0" distR="0" wp14:anchorId="1E162950" wp14:editId="533B9A1C">
            <wp:extent cx="5639289" cy="4419983"/>
            <wp:effectExtent l="19050" t="19050" r="19050" b="19050"/>
            <wp:docPr id="68" name="Picture 6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880E0.tmp"/>
                    <pic:cNvPicPr/>
                  </pic:nvPicPr>
                  <pic:blipFill>
                    <a:blip r:embed="rId41">
                      <a:extLst>
                        <a:ext uri="{28A0092B-C50C-407E-A947-70E740481C1C}">
                          <a14:useLocalDpi xmlns:a14="http://schemas.microsoft.com/office/drawing/2010/main" val="0"/>
                        </a:ext>
                      </a:extLst>
                    </a:blip>
                    <a:stretch>
                      <a:fillRect/>
                    </a:stretch>
                  </pic:blipFill>
                  <pic:spPr>
                    <a:xfrm>
                      <a:off x="0" y="0"/>
                      <a:ext cx="5639289" cy="4419983"/>
                    </a:xfrm>
                    <a:prstGeom prst="rect">
                      <a:avLst/>
                    </a:prstGeom>
                    <a:ln>
                      <a:solidFill>
                        <a:schemeClr val="tx1">
                          <a:lumMod val="50000"/>
                          <a:lumOff val="50000"/>
                        </a:schemeClr>
                      </a:solidFill>
                    </a:ln>
                  </pic:spPr>
                </pic:pic>
              </a:graphicData>
            </a:graphic>
          </wp:inline>
        </w:drawing>
      </w:r>
    </w:p>
    <w:p w14:paraId="0F4E277D" w14:textId="77777777" w:rsidR="007268AC" w:rsidRDefault="007268AC" w:rsidP="007268AC">
      <w:pPr>
        <w:pStyle w:val="GJcaption"/>
      </w:pPr>
      <w:r>
        <w:t>Making corrections to the address</w:t>
      </w:r>
    </w:p>
    <w:p w14:paraId="444D96E4" w14:textId="77777777" w:rsidR="007268AC" w:rsidRDefault="007268AC" w:rsidP="007268AC">
      <w:pPr>
        <w:pStyle w:val="GJcaption"/>
      </w:pPr>
    </w:p>
    <w:p w14:paraId="6FA2704F" w14:textId="77777777" w:rsidR="007268AC" w:rsidRDefault="00F10BD4" w:rsidP="007268AC">
      <w:pPr>
        <w:pStyle w:val="ListParagraph"/>
        <w:numPr>
          <w:ilvl w:val="0"/>
          <w:numId w:val="53"/>
        </w:numPr>
      </w:pPr>
      <w:r w:rsidRPr="005974F3">
        <w:t>Check</w:t>
      </w:r>
      <w:r>
        <w:rPr>
          <w:b/>
        </w:rPr>
        <w:t xml:space="preserve"> </w:t>
      </w:r>
      <w:r>
        <w:t>and correct the</w:t>
      </w:r>
      <w:r>
        <w:rPr>
          <w:b/>
        </w:rPr>
        <w:t xml:space="preserve"> address lines</w:t>
      </w:r>
      <w:r>
        <w:t>.</w:t>
      </w:r>
    </w:p>
    <w:p w14:paraId="45BB6B7A" w14:textId="77777777" w:rsidR="00F10BD4" w:rsidRDefault="00F10BD4" w:rsidP="00F10BD4">
      <w:pPr>
        <w:pStyle w:val="ListParagraph"/>
        <w:numPr>
          <w:ilvl w:val="1"/>
          <w:numId w:val="53"/>
        </w:numPr>
      </w:pPr>
      <w:r>
        <w:lastRenderedPageBreak/>
        <w:t>To remove an address line, click the blue ‘Remove’ button next to the line.</w:t>
      </w:r>
    </w:p>
    <w:p w14:paraId="42170D00" w14:textId="77777777" w:rsidR="00F10BD4" w:rsidRDefault="00F10BD4" w:rsidP="00F10BD4">
      <w:pPr>
        <w:pStyle w:val="ListParagraph"/>
        <w:numPr>
          <w:ilvl w:val="1"/>
          <w:numId w:val="53"/>
        </w:numPr>
      </w:pPr>
      <w:r>
        <w:t>To add a new address line, click the blue ‘Add address line’ button.</w:t>
      </w:r>
    </w:p>
    <w:p w14:paraId="095A7F23" w14:textId="77777777" w:rsidR="00F10BD4" w:rsidRDefault="00F10BD4" w:rsidP="005974F3">
      <w:pPr>
        <w:pStyle w:val="ListParagraph"/>
        <w:numPr>
          <w:ilvl w:val="0"/>
          <w:numId w:val="53"/>
        </w:numPr>
      </w:pPr>
      <w:r>
        <w:t xml:space="preserve">Check and correct the </w:t>
      </w:r>
      <w:r>
        <w:rPr>
          <w:b/>
        </w:rPr>
        <w:t>postcode</w:t>
      </w:r>
      <w:r>
        <w:t>.</w:t>
      </w:r>
    </w:p>
    <w:p w14:paraId="6FCC15CA" w14:textId="77777777" w:rsidR="002043A6" w:rsidRDefault="002043A6" w:rsidP="00166CAA">
      <w:pPr>
        <w:spacing w:after="0"/>
        <w:jc w:val="both"/>
        <w:rPr>
          <w:rFonts w:cs="Arial"/>
        </w:rPr>
      </w:pPr>
    </w:p>
    <w:p w14:paraId="036CC971" w14:textId="77777777" w:rsidR="00EB0F64" w:rsidRDefault="00EB0F64">
      <w:pPr>
        <w:spacing w:after="0"/>
        <w:rPr>
          <w:rFonts w:eastAsia="MS Mincho" w:cs="Arial"/>
          <w:b/>
          <w:bCs/>
          <w:color w:val="313941" w:themeColor="accent6" w:themeShade="BF"/>
          <w:spacing w:val="-6"/>
          <w:kern w:val="28"/>
          <w:sz w:val="30"/>
          <w:szCs w:val="26"/>
          <w14:ligatures w14:val="standardContextual"/>
        </w:rPr>
      </w:pPr>
      <w:bookmarkStart w:id="358" w:name="_Toc513643906"/>
      <w:bookmarkStart w:id="359" w:name="_Toc513752502"/>
      <w:bookmarkStart w:id="360" w:name="_Toc513752858"/>
      <w:bookmarkStart w:id="361" w:name="_Toc513753018"/>
      <w:bookmarkStart w:id="362" w:name="_Toc513753175"/>
      <w:bookmarkEnd w:id="358"/>
      <w:bookmarkEnd w:id="359"/>
      <w:bookmarkEnd w:id="360"/>
      <w:bookmarkEnd w:id="361"/>
      <w:bookmarkEnd w:id="362"/>
      <w:r>
        <w:br w:type="page"/>
      </w:r>
    </w:p>
    <w:p w14:paraId="7F78AC9E" w14:textId="77777777" w:rsidR="002043A6" w:rsidRDefault="002043A6" w:rsidP="008614D5">
      <w:pPr>
        <w:pStyle w:val="Heading3"/>
      </w:pPr>
      <w:bookmarkStart w:id="363" w:name="_Toc513766280"/>
      <w:bookmarkStart w:id="364" w:name="_Toc513770177"/>
      <w:bookmarkStart w:id="365" w:name="_Toc513795409"/>
      <w:bookmarkStart w:id="366" w:name="_Toc513805119"/>
      <w:bookmarkStart w:id="367" w:name="_Ref513766204"/>
      <w:bookmarkStart w:id="368" w:name="_Toc527383372"/>
      <w:bookmarkEnd w:id="363"/>
      <w:bookmarkEnd w:id="364"/>
      <w:bookmarkEnd w:id="365"/>
      <w:bookmarkEnd w:id="366"/>
      <w:r>
        <w:lastRenderedPageBreak/>
        <w:t>Check your opening hours</w:t>
      </w:r>
      <w:bookmarkEnd w:id="367"/>
      <w:bookmarkEnd w:id="368"/>
    </w:p>
    <w:p w14:paraId="53832EEB" w14:textId="77777777" w:rsidR="00EB0F64" w:rsidRDefault="00EB0F64" w:rsidP="00DB789A">
      <w:pPr>
        <w:rPr>
          <w:rFonts w:cs="Arial"/>
        </w:rPr>
      </w:pPr>
      <w:r>
        <w:rPr>
          <w:rFonts w:cs="Arial"/>
        </w:rPr>
        <w:t>On this page, you will check and correct the normal opening hours for your pharmacy’s services.</w:t>
      </w:r>
    </w:p>
    <w:p w14:paraId="6AABE195" w14:textId="77777777" w:rsidR="00EB0F64" w:rsidRDefault="00EB0F64" w:rsidP="00EB0F64">
      <w:pPr>
        <w:pStyle w:val="GJcaption"/>
      </w:pPr>
      <w:r>
        <w:rPr>
          <w:noProof/>
          <w:lang w:eastAsia="en-GB"/>
        </w:rPr>
        <w:lastRenderedPageBreak/>
        <w:drawing>
          <wp:inline distT="0" distB="0" distL="0" distR="0" wp14:anchorId="3093F8EB" wp14:editId="37C1138F">
            <wp:extent cx="5631668" cy="6790008"/>
            <wp:effectExtent l="19050" t="19050" r="26670" b="11430"/>
            <wp:docPr id="70" name="Picture 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8BC1C.tmp"/>
                    <pic:cNvPicPr/>
                  </pic:nvPicPr>
                  <pic:blipFill>
                    <a:blip r:embed="rId42">
                      <a:extLst>
                        <a:ext uri="{28A0092B-C50C-407E-A947-70E740481C1C}">
                          <a14:useLocalDpi xmlns:a14="http://schemas.microsoft.com/office/drawing/2010/main" val="0"/>
                        </a:ext>
                      </a:extLst>
                    </a:blip>
                    <a:stretch>
                      <a:fillRect/>
                    </a:stretch>
                  </pic:blipFill>
                  <pic:spPr>
                    <a:xfrm>
                      <a:off x="0" y="0"/>
                      <a:ext cx="5631668" cy="6790008"/>
                    </a:xfrm>
                    <a:prstGeom prst="rect">
                      <a:avLst/>
                    </a:prstGeom>
                    <a:ln>
                      <a:solidFill>
                        <a:schemeClr val="tx1">
                          <a:lumMod val="50000"/>
                          <a:lumOff val="50000"/>
                        </a:schemeClr>
                      </a:solidFill>
                    </a:ln>
                  </pic:spPr>
                </pic:pic>
              </a:graphicData>
            </a:graphic>
          </wp:inline>
        </w:drawing>
      </w:r>
    </w:p>
    <w:p w14:paraId="5EFA06C4" w14:textId="77777777" w:rsidR="00EB0F64" w:rsidRDefault="00EB0F64" w:rsidP="00EB0F64">
      <w:pPr>
        <w:pStyle w:val="GJcaption"/>
      </w:pPr>
      <w:r>
        <w:lastRenderedPageBreak/>
        <w:t>Checking the opening hours</w:t>
      </w:r>
    </w:p>
    <w:p w14:paraId="38E26DC9" w14:textId="77777777" w:rsidR="00EB0F64" w:rsidRDefault="00EB0F64" w:rsidP="005974F3">
      <w:pPr>
        <w:pStyle w:val="GJcaption"/>
      </w:pPr>
    </w:p>
    <w:p w14:paraId="619A9707" w14:textId="77777777" w:rsidR="00EB0F64" w:rsidRDefault="00EB0F64" w:rsidP="00EB0F64">
      <w:pPr>
        <w:pStyle w:val="ListParagraph"/>
        <w:numPr>
          <w:ilvl w:val="0"/>
          <w:numId w:val="55"/>
        </w:numPr>
        <w:spacing w:after="0"/>
        <w:jc w:val="both"/>
        <w:rPr>
          <w:rFonts w:cs="Arial"/>
        </w:rPr>
      </w:pPr>
      <w:r>
        <w:rPr>
          <w:rFonts w:cs="Arial"/>
        </w:rPr>
        <w:t xml:space="preserve">Click the ‘Open?’ checkbox </w:t>
      </w:r>
      <w:r w:rsidR="002E26ED">
        <w:rPr>
          <w:rFonts w:cs="Arial"/>
        </w:rPr>
        <w:t xml:space="preserve">to </w:t>
      </w:r>
      <w:r>
        <w:rPr>
          <w:rFonts w:cs="Arial"/>
        </w:rPr>
        <w:t xml:space="preserve">change a day from </w:t>
      </w:r>
      <w:r w:rsidRPr="005974F3">
        <w:rPr>
          <w:rFonts w:cs="Arial"/>
          <w:i/>
        </w:rPr>
        <w:t>open</w:t>
      </w:r>
      <w:r>
        <w:rPr>
          <w:rFonts w:cs="Arial"/>
        </w:rPr>
        <w:t xml:space="preserve"> to </w:t>
      </w:r>
      <w:r w:rsidRPr="005974F3">
        <w:rPr>
          <w:rFonts w:cs="Arial"/>
          <w:i/>
        </w:rPr>
        <w:t>closed</w:t>
      </w:r>
      <w:r w:rsidRPr="005974F3">
        <w:rPr>
          <w:rFonts w:cs="Arial"/>
        </w:rPr>
        <w:t>, or vice versa</w:t>
      </w:r>
      <w:r w:rsidRPr="00EB0F64">
        <w:rPr>
          <w:rFonts w:cs="Arial"/>
        </w:rPr>
        <w:t>.</w:t>
      </w:r>
    </w:p>
    <w:p w14:paraId="02A0CDAD" w14:textId="77777777" w:rsidR="00EB0F64" w:rsidRDefault="00EB0F64" w:rsidP="00EB0F64">
      <w:pPr>
        <w:pStyle w:val="ListParagraph"/>
        <w:numPr>
          <w:ilvl w:val="0"/>
          <w:numId w:val="55"/>
        </w:numPr>
        <w:spacing w:after="0"/>
        <w:jc w:val="both"/>
        <w:rPr>
          <w:rFonts w:cs="Arial"/>
        </w:rPr>
      </w:pPr>
      <w:r>
        <w:rPr>
          <w:rFonts w:cs="Arial"/>
        </w:rPr>
        <w:t>To change an opening or closing time, click it. A drop-down menu will appear. You can either select the correct time</w:t>
      </w:r>
      <w:r w:rsidR="00A51553">
        <w:rPr>
          <w:rFonts w:cs="Arial"/>
        </w:rPr>
        <w:t xml:space="preserve"> from the menu</w:t>
      </w:r>
      <w:r>
        <w:rPr>
          <w:rFonts w:cs="Arial"/>
        </w:rPr>
        <w:t xml:space="preserve"> or </w:t>
      </w:r>
      <w:r w:rsidR="00A51553">
        <w:rPr>
          <w:rFonts w:cs="Arial"/>
        </w:rPr>
        <w:t>type it in.</w:t>
      </w:r>
    </w:p>
    <w:p w14:paraId="6DFF0910" w14:textId="77777777" w:rsidR="00A51553" w:rsidRDefault="00A51553" w:rsidP="00A51553">
      <w:pPr>
        <w:pStyle w:val="GJcaption"/>
        <w:rPr>
          <w:rFonts w:cs="Arial"/>
        </w:rPr>
      </w:pPr>
      <w:r>
        <w:rPr>
          <w:noProof/>
          <w:lang w:eastAsia="en-GB"/>
        </w:rPr>
        <w:drawing>
          <wp:inline distT="0" distB="0" distL="0" distR="0" wp14:anchorId="051813AB" wp14:editId="07B73BE0">
            <wp:extent cx="5148138" cy="2096218"/>
            <wp:effectExtent l="19050" t="19050" r="14605" b="184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608" t="27121" r="11969" b="47320"/>
                    <a:stretch/>
                  </pic:blipFill>
                  <pic:spPr bwMode="auto">
                    <a:xfrm>
                      <a:off x="0" y="0"/>
                      <a:ext cx="5204921" cy="211933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C0B92E3" w14:textId="77777777" w:rsidR="00A51553" w:rsidRDefault="00A51553" w:rsidP="00A51553">
      <w:pPr>
        <w:pStyle w:val="GJcaption"/>
        <w:rPr>
          <w:rFonts w:cs="Arial"/>
        </w:rPr>
      </w:pPr>
      <w:r>
        <w:rPr>
          <w:rFonts w:cs="Arial"/>
        </w:rPr>
        <w:t>Changing an opening time</w:t>
      </w:r>
    </w:p>
    <w:p w14:paraId="130F0AC6" w14:textId="77777777" w:rsidR="00A51553" w:rsidRDefault="00A51553" w:rsidP="00A51553">
      <w:pPr>
        <w:pStyle w:val="GJcaption"/>
        <w:rPr>
          <w:rFonts w:cs="Arial"/>
        </w:rPr>
      </w:pPr>
    </w:p>
    <w:p w14:paraId="431D0E98" w14:textId="77777777" w:rsidR="00A51553" w:rsidRDefault="00A51553" w:rsidP="00A51553">
      <w:pPr>
        <w:pStyle w:val="ListParagraph"/>
        <w:numPr>
          <w:ilvl w:val="0"/>
          <w:numId w:val="56"/>
        </w:numPr>
      </w:pPr>
      <w:r>
        <w:t>To add additional opening periods to a day, click ‘Add more hours’. (This allows you to create a lunch break, for example.)</w:t>
      </w:r>
    </w:p>
    <w:p w14:paraId="4CC5ADB1" w14:textId="77777777" w:rsidR="00A51553" w:rsidRDefault="00A51553" w:rsidP="00A51553">
      <w:pPr>
        <w:pStyle w:val="GJcaption"/>
      </w:pPr>
      <w:r>
        <w:rPr>
          <w:noProof/>
          <w:lang w:eastAsia="en-GB"/>
        </w:rPr>
        <w:lastRenderedPageBreak/>
        <w:drawing>
          <wp:inline distT="0" distB="0" distL="0" distR="0" wp14:anchorId="1B80AF0F" wp14:editId="32C88C25">
            <wp:extent cx="5329100" cy="1135210"/>
            <wp:effectExtent l="19050" t="19050" r="24130" b="27305"/>
            <wp:docPr id="72" name="Picture 7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2836E3.tmp"/>
                    <pic:cNvPicPr/>
                  </pic:nvPicPr>
                  <pic:blipFill rotWithShape="1">
                    <a:blip r:embed="rId44">
                      <a:extLst>
                        <a:ext uri="{28A0092B-C50C-407E-A947-70E740481C1C}">
                          <a14:useLocalDpi xmlns:a14="http://schemas.microsoft.com/office/drawing/2010/main" val="0"/>
                        </a:ext>
                      </a:extLst>
                    </a:blip>
                    <a:srcRect l="1636" r="1"/>
                    <a:stretch/>
                  </pic:blipFill>
                  <pic:spPr bwMode="auto">
                    <a:xfrm>
                      <a:off x="0" y="0"/>
                      <a:ext cx="5403109" cy="1150975"/>
                    </a:xfrm>
                    <a:prstGeom prst="rect">
                      <a:avLst/>
                    </a:prstGeom>
                    <a:ln w="9525" cap="flat" cmpd="sng" algn="ctr">
                      <a:solidFill>
                        <a:srgbClr val="0F0F0F">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A53C49" w14:textId="77777777" w:rsidR="00A51553" w:rsidRDefault="00A51553" w:rsidP="00A51553">
      <w:pPr>
        <w:pStyle w:val="GJcaption"/>
      </w:pPr>
      <w:r>
        <w:t>Using two opening periods to show a closure between 12:00 and 13:00</w:t>
      </w:r>
    </w:p>
    <w:p w14:paraId="1C06A652" w14:textId="77777777" w:rsidR="00F46EBA" w:rsidRDefault="00F46EBA" w:rsidP="00A51553">
      <w:pPr>
        <w:pStyle w:val="GJcaption"/>
      </w:pPr>
    </w:p>
    <w:p w14:paraId="46275D8C" w14:textId="77777777" w:rsidR="00E21DDA" w:rsidRDefault="00E21DDA" w:rsidP="00E21DDA">
      <w:pPr>
        <w:pStyle w:val="ListParagraph"/>
        <w:numPr>
          <w:ilvl w:val="0"/>
          <w:numId w:val="56"/>
        </w:numPr>
      </w:pPr>
      <w:bookmarkStart w:id="369" w:name="_Toc513048353"/>
      <w:bookmarkStart w:id="370" w:name="_Toc513623088"/>
      <w:bookmarkStart w:id="371" w:name="_Toc513623521"/>
      <w:bookmarkStart w:id="372" w:name="_Toc513630852"/>
      <w:bookmarkStart w:id="373" w:name="_Toc513630901"/>
      <w:bookmarkStart w:id="374" w:name="_Toc513631066"/>
      <w:bookmarkStart w:id="375" w:name="_Toc513631111"/>
      <w:bookmarkEnd w:id="369"/>
      <w:bookmarkEnd w:id="370"/>
      <w:bookmarkEnd w:id="371"/>
      <w:bookmarkEnd w:id="372"/>
      <w:bookmarkEnd w:id="373"/>
      <w:bookmarkEnd w:id="374"/>
      <w:bookmarkEnd w:id="375"/>
      <w:r w:rsidRPr="00E21DDA">
        <w:t>To remove an opening period, click the ‘Remove’ button next to that period.</w:t>
      </w:r>
    </w:p>
    <w:p w14:paraId="6F3CA1D1" w14:textId="77777777" w:rsidR="00E21DDA" w:rsidRPr="00E21DDA" w:rsidRDefault="00E21DDA" w:rsidP="005974F3">
      <w:pPr>
        <w:pStyle w:val="ListParagraph"/>
        <w:numPr>
          <w:ilvl w:val="0"/>
          <w:numId w:val="56"/>
        </w:numPr>
      </w:pPr>
      <w:r>
        <w:t>I</w:t>
      </w:r>
      <w:r w:rsidRPr="00E21DDA">
        <w:t>f you have DoS services that are available at different times, remember to check and correct them too. You may need to click ‘Add different details for this service’.</w:t>
      </w:r>
    </w:p>
    <w:p w14:paraId="0418C697" w14:textId="77777777" w:rsidR="00E21DDA" w:rsidRDefault="00E21DDA">
      <w:pPr>
        <w:spacing w:after="0"/>
        <w:rPr>
          <w:rFonts w:eastAsia="MS Mincho" w:cs="Arial"/>
          <w:b/>
          <w:bCs/>
          <w:color w:val="313941" w:themeColor="accent6" w:themeShade="BF"/>
          <w:spacing w:val="-6"/>
          <w:kern w:val="28"/>
          <w:sz w:val="30"/>
          <w:szCs w:val="26"/>
          <w14:ligatures w14:val="standardContextual"/>
        </w:rPr>
      </w:pPr>
      <w:bookmarkStart w:id="376" w:name="_Toc512940246"/>
      <w:bookmarkStart w:id="377" w:name="_Hlk512599480"/>
      <w:r>
        <w:br w:type="page"/>
      </w:r>
    </w:p>
    <w:p w14:paraId="4587457A" w14:textId="77777777" w:rsidR="00051B1F" w:rsidRDefault="00051B1F" w:rsidP="008614D5">
      <w:pPr>
        <w:pStyle w:val="Heading3"/>
      </w:pPr>
      <w:bookmarkStart w:id="378" w:name="_Toc513766282"/>
      <w:bookmarkStart w:id="379" w:name="_Toc513770179"/>
      <w:bookmarkStart w:id="380" w:name="_Toc513795411"/>
      <w:bookmarkStart w:id="381" w:name="_Toc513805121"/>
      <w:bookmarkStart w:id="382" w:name="_Toc513630854"/>
      <w:bookmarkStart w:id="383" w:name="_Toc513630903"/>
      <w:bookmarkStart w:id="384" w:name="_Toc513631068"/>
      <w:bookmarkStart w:id="385" w:name="_Toc513631113"/>
      <w:bookmarkStart w:id="386" w:name="_Toc513766283"/>
      <w:bookmarkStart w:id="387" w:name="_Toc513770180"/>
      <w:bookmarkStart w:id="388" w:name="_Toc513795412"/>
      <w:bookmarkStart w:id="389" w:name="_Toc513805122"/>
      <w:bookmarkStart w:id="390" w:name="_Toc513766284"/>
      <w:bookmarkStart w:id="391" w:name="_Toc513770181"/>
      <w:bookmarkStart w:id="392" w:name="_Toc513795413"/>
      <w:bookmarkStart w:id="393" w:name="_Toc513805123"/>
      <w:bookmarkStart w:id="394" w:name="_Toc513766285"/>
      <w:bookmarkStart w:id="395" w:name="_Toc513770182"/>
      <w:bookmarkStart w:id="396" w:name="_Toc513795414"/>
      <w:bookmarkStart w:id="397" w:name="_Toc513805124"/>
      <w:bookmarkStart w:id="398" w:name="_Toc513766286"/>
      <w:bookmarkStart w:id="399" w:name="_Toc513770183"/>
      <w:bookmarkStart w:id="400" w:name="_Toc513795415"/>
      <w:bookmarkStart w:id="401" w:name="_Toc513805125"/>
      <w:bookmarkStart w:id="402" w:name="_Toc513766287"/>
      <w:bookmarkStart w:id="403" w:name="_Toc513770184"/>
      <w:bookmarkStart w:id="404" w:name="_Toc513795416"/>
      <w:bookmarkStart w:id="405" w:name="_Toc513805126"/>
      <w:bookmarkStart w:id="406" w:name="_Toc513766288"/>
      <w:bookmarkStart w:id="407" w:name="_Toc513770185"/>
      <w:bookmarkStart w:id="408" w:name="_Toc513795417"/>
      <w:bookmarkStart w:id="409" w:name="_Toc513805127"/>
      <w:bookmarkStart w:id="410" w:name="_Toc513766289"/>
      <w:bookmarkStart w:id="411" w:name="_Toc513770186"/>
      <w:bookmarkStart w:id="412" w:name="_Toc513795418"/>
      <w:bookmarkStart w:id="413" w:name="_Toc513805128"/>
      <w:bookmarkStart w:id="414" w:name="_Toc513766290"/>
      <w:bookmarkStart w:id="415" w:name="_Toc513770187"/>
      <w:bookmarkStart w:id="416" w:name="_Toc513795419"/>
      <w:bookmarkStart w:id="417" w:name="_Toc513805129"/>
      <w:bookmarkStart w:id="418" w:name="_Toc513766291"/>
      <w:bookmarkStart w:id="419" w:name="_Toc513770188"/>
      <w:bookmarkStart w:id="420" w:name="_Toc513795420"/>
      <w:bookmarkStart w:id="421" w:name="_Toc513805130"/>
      <w:bookmarkStart w:id="422" w:name="_Toc513766292"/>
      <w:bookmarkStart w:id="423" w:name="_Toc513770189"/>
      <w:bookmarkStart w:id="424" w:name="_Toc513795421"/>
      <w:bookmarkStart w:id="425" w:name="_Toc513805131"/>
      <w:bookmarkStart w:id="426" w:name="_Toc513766293"/>
      <w:bookmarkStart w:id="427" w:name="_Toc513770190"/>
      <w:bookmarkStart w:id="428" w:name="_Toc513795422"/>
      <w:bookmarkStart w:id="429" w:name="_Toc513805132"/>
      <w:bookmarkStart w:id="430" w:name="_Toc513766294"/>
      <w:bookmarkStart w:id="431" w:name="_Toc513770191"/>
      <w:bookmarkStart w:id="432" w:name="_Toc513795423"/>
      <w:bookmarkStart w:id="433" w:name="_Toc513805133"/>
      <w:bookmarkStart w:id="434" w:name="_Toc513766295"/>
      <w:bookmarkStart w:id="435" w:name="_Toc513770192"/>
      <w:bookmarkStart w:id="436" w:name="_Toc513795424"/>
      <w:bookmarkStart w:id="437" w:name="_Toc513805134"/>
      <w:bookmarkStart w:id="438" w:name="_Toc513766296"/>
      <w:bookmarkStart w:id="439" w:name="_Toc513770193"/>
      <w:bookmarkStart w:id="440" w:name="_Toc513795425"/>
      <w:bookmarkStart w:id="441" w:name="_Toc513805135"/>
      <w:bookmarkStart w:id="442" w:name="_Toc513766297"/>
      <w:bookmarkStart w:id="443" w:name="_Toc513770194"/>
      <w:bookmarkStart w:id="444" w:name="_Toc513795426"/>
      <w:bookmarkStart w:id="445" w:name="_Toc513805136"/>
      <w:bookmarkStart w:id="446" w:name="_Toc513766298"/>
      <w:bookmarkStart w:id="447" w:name="_Toc513770195"/>
      <w:bookmarkStart w:id="448" w:name="_Toc513795427"/>
      <w:bookmarkStart w:id="449" w:name="_Toc513805137"/>
      <w:bookmarkStart w:id="450" w:name="_Toc513766299"/>
      <w:bookmarkStart w:id="451" w:name="_Toc513770196"/>
      <w:bookmarkStart w:id="452" w:name="_Toc513795428"/>
      <w:bookmarkStart w:id="453" w:name="_Toc513805138"/>
      <w:bookmarkStart w:id="454" w:name="_Toc513766300"/>
      <w:bookmarkStart w:id="455" w:name="_Toc513770197"/>
      <w:bookmarkStart w:id="456" w:name="_Toc513795429"/>
      <w:bookmarkStart w:id="457" w:name="_Toc513805139"/>
      <w:bookmarkStart w:id="458" w:name="_Toc513766301"/>
      <w:bookmarkStart w:id="459" w:name="_Toc513770198"/>
      <w:bookmarkStart w:id="460" w:name="_Toc513795430"/>
      <w:bookmarkStart w:id="461" w:name="_Toc513805140"/>
      <w:bookmarkStart w:id="462" w:name="_Toc513766302"/>
      <w:bookmarkStart w:id="463" w:name="_Toc513770199"/>
      <w:bookmarkStart w:id="464" w:name="_Toc513795431"/>
      <w:bookmarkStart w:id="465" w:name="_Toc513805141"/>
      <w:bookmarkStart w:id="466" w:name="_Toc512940247"/>
      <w:bookmarkStart w:id="467" w:name="_Toc52738337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lastRenderedPageBreak/>
        <w:t>Check your holiday dates</w:t>
      </w:r>
      <w:bookmarkEnd w:id="466"/>
      <w:bookmarkEnd w:id="467"/>
    </w:p>
    <w:p w14:paraId="7181431E" w14:textId="77777777" w:rsidR="00E21DDA" w:rsidRDefault="00E21DDA" w:rsidP="00E21DDA">
      <w:r>
        <w:t>On this step, you will check and update:</w:t>
      </w:r>
    </w:p>
    <w:p w14:paraId="06F8C206" w14:textId="77777777" w:rsidR="00E21DDA" w:rsidRDefault="00E21DDA" w:rsidP="00E21DDA">
      <w:pPr>
        <w:pStyle w:val="ListParagraph"/>
        <w:numPr>
          <w:ilvl w:val="0"/>
          <w:numId w:val="58"/>
        </w:numPr>
      </w:pPr>
      <w:r w:rsidRPr="005974F3">
        <w:t>Planned</w:t>
      </w:r>
      <w:r>
        <w:rPr>
          <w:b/>
        </w:rPr>
        <w:t xml:space="preserve"> c</w:t>
      </w:r>
      <w:r w:rsidRPr="005974F3">
        <w:rPr>
          <w:b/>
        </w:rPr>
        <w:t>losures</w:t>
      </w:r>
      <w:r>
        <w:t xml:space="preserve"> or </w:t>
      </w:r>
      <w:r w:rsidRPr="005974F3">
        <w:rPr>
          <w:b/>
        </w:rPr>
        <w:t>opening hours</w:t>
      </w:r>
      <w:r>
        <w:t xml:space="preserve"> on upcoming bank holidays.</w:t>
      </w:r>
    </w:p>
    <w:p w14:paraId="103817DB" w14:textId="77777777" w:rsidR="00E21DDA" w:rsidRDefault="001E7982" w:rsidP="00E21DDA">
      <w:pPr>
        <w:pStyle w:val="ListParagraph"/>
        <w:numPr>
          <w:ilvl w:val="0"/>
          <w:numId w:val="58"/>
        </w:numPr>
      </w:pPr>
      <w:r>
        <w:t>Other dates on which your services will not be available at the usual times.</w:t>
      </w:r>
    </w:p>
    <w:p w14:paraId="52F7DE76" w14:textId="60DA26F4" w:rsidR="001E7982" w:rsidRPr="00634804" w:rsidRDefault="001E7982">
      <w:r>
        <w:t>The opening times settings work in the same way as on the previous step (</w:t>
      </w:r>
      <w:r w:rsidRPr="005974F3">
        <w:rPr>
          <w:color w:val="004689" w:themeColor="accent1" w:themeShade="BF"/>
        </w:rPr>
        <w:fldChar w:fldCharType="begin"/>
      </w:r>
      <w:r w:rsidRPr="005974F3">
        <w:rPr>
          <w:color w:val="004689" w:themeColor="accent1" w:themeShade="BF"/>
        </w:rPr>
        <w:instrText xml:space="preserve"> REF _Ref513766204 \h </w:instrText>
      </w:r>
      <w:r w:rsidRPr="005974F3">
        <w:rPr>
          <w:color w:val="004689" w:themeColor="accent1" w:themeShade="BF"/>
        </w:rPr>
      </w:r>
      <w:r w:rsidRPr="005974F3">
        <w:rPr>
          <w:color w:val="004689" w:themeColor="accent1" w:themeShade="BF"/>
        </w:rPr>
        <w:fldChar w:fldCharType="separate"/>
      </w:r>
      <w:r w:rsidR="00680C28">
        <w:t>Check your opening hours</w:t>
      </w:r>
      <w:r w:rsidRPr="005974F3">
        <w:rPr>
          <w:color w:val="004689" w:themeColor="accent1" w:themeShade="BF"/>
        </w:rPr>
        <w:fldChar w:fldCharType="end"/>
      </w:r>
      <w:r>
        <w:t>)</w:t>
      </w:r>
    </w:p>
    <w:p w14:paraId="42CA693D" w14:textId="77777777" w:rsidR="001E7982" w:rsidRDefault="001E7982" w:rsidP="001E7982">
      <w:pPr>
        <w:pStyle w:val="GJcaption"/>
        <w:rPr>
          <w:highlight w:val="yellow"/>
        </w:rPr>
      </w:pPr>
      <w:r>
        <w:rPr>
          <w:i w:val="0"/>
          <w:noProof/>
          <w:lang w:eastAsia="en-GB"/>
        </w:rPr>
        <w:lastRenderedPageBreak/>
        <w:drawing>
          <wp:inline distT="0" distB="0" distL="0" distR="0" wp14:anchorId="52B53C09" wp14:editId="0DCD01E2">
            <wp:extent cx="5646909" cy="4366638"/>
            <wp:effectExtent l="19050" t="19050" r="11430" b="15240"/>
            <wp:docPr id="73" name="Picture 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8FB81.tmp"/>
                    <pic:cNvPicPr/>
                  </pic:nvPicPr>
                  <pic:blipFill>
                    <a:blip r:embed="rId45">
                      <a:extLst>
                        <a:ext uri="{28A0092B-C50C-407E-A947-70E740481C1C}">
                          <a14:useLocalDpi xmlns:a14="http://schemas.microsoft.com/office/drawing/2010/main" val="0"/>
                        </a:ext>
                      </a:extLst>
                    </a:blip>
                    <a:stretch>
                      <a:fillRect/>
                    </a:stretch>
                  </pic:blipFill>
                  <pic:spPr>
                    <a:xfrm>
                      <a:off x="0" y="0"/>
                      <a:ext cx="5646909" cy="4366638"/>
                    </a:xfrm>
                    <a:prstGeom prst="rect">
                      <a:avLst/>
                    </a:prstGeom>
                    <a:ln>
                      <a:solidFill>
                        <a:schemeClr val="tx1">
                          <a:lumMod val="50000"/>
                          <a:lumOff val="50000"/>
                        </a:schemeClr>
                      </a:solidFill>
                    </a:ln>
                  </pic:spPr>
                </pic:pic>
              </a:graphicData>
            </a:graphic>
          </wp:inline>
        </w:drawing>
      </w:r>
    </w:p>
    <w:p w14:paraId="6A340F84" w14:textId="77777777" w:rsidR="001E7982" w:rsidRDefault="00340498" w:rsidP="00340498">
      <w:pPr>
        <w:pStyle w:val="GJcaption"/>
      </w:pPr>
      <w:r w:rsidRPr="005974F3">
        <w:t xml:space="preserve">The bank holiday page </w:t>
      </w:r>
      <w:r>
        <w:t>before adding all upcoming bank holidays</w:t>
      </w:r>
    </w:p>
    <w:p w14:paraId="6A442A4B" w14:textId="77777777" w:rsidR="006E430B" w:rsidRPr="00955E88" w:rsidRDefault="006E430B" w:rsidP="005974F3">
      <w:pPr>
        <w:pStyle w:val="GJcaption"/>
        <w:ind w:left="0" w:firstLine="0"/>
        <w:jc w:val="left"/>
        <w:rPr>
          <w:highlight w:val="yellow"/>
        </w:rPr>
      </w:pPr>
    </w:p>
    <w:p w14:paraId="54177C4D" w14:textId="77777777" w:rsidR="00340498" w:rsidRPr="005974F3" w:rsidRDefault="00340498" w:rsidP="00340498">
      <w:pPr>
        <w:pStyle w:val="ListParagraph"/>
        <w:numPr>
          <w:ilvl w:val="0"/>
          <w:numId w:val="59"/>
        </w:numPr>
        <w:rPr>
          <w:b/>
        </w:rPr>
      </w:pPr>
      <w:r>
        <w:t>Click the ‘Add additional bank holiday date’ button to add an extra bank holiday.</w:t>
      </w:r>
    </w:p>
    <w:p w14:paraId="240875E2" w14:textId="77777777" w:rsidR="00B3483C" w:rsidRPr="005974F3" w:rsidRDefault="00340498">
      <w:pPr>
        <w:pStyle w:val="ListParagraph"/>
        <w:numPr>
          <w:ilvl w:val="0"/>
          <w:numId w:val="59"/>
        </w:numPr>
        <w:rPr>
          <w:b/>
        </w:rPr>
      </w:pPr>
      <w:r>
        <w:t>The next bank holiday date is selected automatically, but you can use the drop-down menu to change it if you need to.</w:t>
      </w:r>
    </w:p>
    <w:p w14:paraId="739F25C2" w14:textId="77777777" w:rsidR="00340498" w:rsidRPr="005974F3" w:rsidRDefault="00340498" w:rsidP="00340498">
      <w:pPr>
        <w:pStyle w:val="ListParagraph"/>
        <w:numPr>
          <w:ilvl w:val="0"/>
          <w:numId w:val="59"/>
        </w:numPr>
        <w:rPr>
          <w:b/>
        </w:rPr>
      </w:pPr>
      <w:r>
        <w:lastRenderedPageBreak/>
        <w:t>Click a ‘Remove date’ button if you need to delete one</w:t>
      </w:r>
      <w:r w:rsidR="002E26ED">
        <w:t xml:space="preserve"> of</w:t>
      </w:r>
      <w:r>
        <w:t xml:space="preserve"> the bank holidays.</w:t>
      </w:r>
    </w:p>
    <w:p w14:paraId="3B786855" w14:textId="77777777" w:rsidR="00340498" w:rsidRDefault="00340498" w:rsidP="00340498">
      <w:pPr>
        <w:pStyle w:val="GJcaption"/>
        <w:rPr>
          <w:b/>
        </w:rPr>
      </w:pPr>
      <w:r>
        <w:rPr>
          <w:noProof/>
          <w:lang w:eastAsia="en-GB"/>
        </w:rPr>
        <w:lastRenderedPageBreak/>
        <w:drawing>
          <wp:inline distT="0" distB="0" distL="0" distR="0" wp14:anchorId="0CCE0210" wp14:editId="5631D3D0">
            <wp:extent cx="5788025" cy="5279043"/>
            <wp:effectExtent l="19050" t="19050" r="22225"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191" t="21819" r="7707" b="14596"/>
                    <a:stretch/>
                  </pic:blipFill>
                  <pic:spPr bwMode="auto">
                    <a:xfrm>
                      <a:off x="0" y="0"/>
                      <a:ext cx="5788677" cy="527963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15474B3D" w14:textId="77777777" w:rsidR="00340498" w:rsidRDefault="00340498" w:rsidP="00340498">
      <w:pPr>
        <w:pStyle w:val="GJcaption"/>
      </w:pPr>
      <w:r>
        <w:t>Adding future bank holidays</w:t>
      </w:r>
    </w:p>
    <w:p w14:paraId="6B1E2C23" w14:textId="77777777" w:rsidR="00340498" w:rsidRPr="00EF52EA" w:rsidRDefault="00340498" w:rsidP="005974F3">
      <w:pPr>
        <w:pStyle w:val="GJcaption"/>
      </w:pPr>
    </w:p>
    <w:p w14:paraId="7F9037C4" w14:textId="77777777" w:rsidR="00340498" w:rsidRDefault="00B3483C" w:rsidP="00340498">
      <w:pPr>
        <w:pStyle w:val="ListParagraph"/>
        <w:numPr>
          <w:ilvl w:val="0"/>
          <w:numId w:val="60"/>
        </w:numPr>
      </w:pPr>
      <w:r>
        <w:t>If</w:t>
      </w:r>
      <w:r w:rsidR="00340498">
        <w:t xml:space="preserve"> necessary</w:t>
      </w:r>
      <w:r>
        <w:t xml:space="preserve">, set dates to </w:t>
      </w:r>
      <w:r>
        <w:rPr>
          <w:i/>
        </w:rPr>
        <w:t>open</w:t>
      </w:r>
      <w:r>
        <w:t xml:space="preserve"> using the checkbox, then enter the opening times. This works in the same way as the previous step</w:t>
      </w:r>
      <w:r w:rsidR="00340498">
        <w:t>.</w:t>
      </w:r>
    </w:p>
    <w:p w14:paraId="5AB8608C" w14:textId="77777777" w:rsidR="00340498" w:rsidRDefault="00340498" w:rsidP="00340498">
      <w:pPr>
        <w:pStyle w:val="ListParagraph"/>
        <w:numPr>
          <w:ilvl w:val="0"/>
          <w:numId w:val="60"/>
        </w:numPr>
      </w:pPr>
      <w:r>
        <w:lastRenderedPageBreak/>
        <w:t>‘</w:t>
      </w:r>
      <w:r w:rsidRPr="005974F3">
        <w:rPr>
          <w:b/>
        </w:rPr>
        <w:t>Other dates</w:t>
      </w:r>
      <w:r>
        <w:t xml:space="preserve">’ work in the same way as bank holidays, </w:t>
      </w:r>
      <w:r w:rsidR="00B3483C">
        <w:t>but</w:t>
      </w:r>
      <w:r>
        <w:t xml:space="preserve"> you need to </w:t>
      </w:r>
      <w:r w:rsidRPr="005974F3">
        <w:rPr>
          <w:b/>
        </w:rPr>
        <w:t>type the date</w:t>
      </w:r>
      <w:r w:rsidR="00B3483C">
        <w:rPr>
          <w:b/>
        </w:rPr>
        <w:t xml:space="preserve"> </w:t>
      </w:r>
      <w:r w:rsidR="00B3483C">
        <w:t>(DD/MM/YYYY)</w:t>
      </w:r>
      <w:r>
        <w:t>.</w:t>
      </w:r>
    </w:p>
    <w:p w14:paraId="6E5CCEEC" w14:textId="77777777" w:rsidR="00340498" w:rsidRDefault="00340498" w:rsidP="00340498">
      <w:pPr>
        <w:pStyle w:val="GJcaption"/>
      </w:pPr>
      <w:r>
        <w:rPr>
          <w:noProof/>
          <w:lang w:eastAsia="en-GB"/>
        </w:rPr>
        <w:drawing>
          <wp:inline distT="0" distB="0" distL="0" distR="0" wp14:anchorId="5097AEA6" wp14:editId="6613F935">
            <wp:extent cx="5598268" cy="1673149"/>
            <wp:effectExtent l="19050" t="19050" r="21590" b="228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22" t="38648" r="9124" b="41197"/>
                    <a:stretch/>
                  </pic:blipFill>
                  <pic:spPr bwMode="auto">
                    <a:xfrm>
                      <a:off x="0" y="0"/>
                      <a:ext cx="5599447" cy="167350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97B1B6F" w14:textId="77777777" w:rsidR="00340498" w:rsidRDefault="00340498" w:rsidP="00340498">
      <w:pPr>
        <w:pStyle w:val="GJcaption"/>
      </w:pPr>
      <w:r>
        <w:t>Adding a date that is not a bank holiday</w:t>
      </w:r>
    </w:p>
    <w:p w14:paraId="02D85A27" w14:textId="77777777" w:rsidR="00340498" w:rsidRPr="005974F3" w:rsidRDefault="00340498" w:rsidP="005974F3">
      <w:pPr>
        <w:pStyle w:val="GJcaption"/>
      </w:pPr>
    </w:p>
    <w:p w14:paraId="41074224" w14:textId="77777777" w:rsidR="00B3483C" w:rsidRDefault="00340498" w:rsidP="00B3483C">
      <w:r>
        <w:t xml:space="preserve">Openings and closures on bank holidays and other dates </w:t>
      </w:r>
      <w:r w:rsidRPr="005974F3">
        <w:rPr>
          <w:b/>
        </w:rPr>
        <w:t>must not breach your contract</w:t>
      </w:r>
      <w:r>
        <w:t xml:space="preserve"> with NHS England.</w:t>
      </w:r>
    </w:p>
    <w:p w14:paraId="4E812CDB" w14:textId="77777777" w:rsidR="00DB789A" w:rsidRDefault="00B3483C" w:rsidP="008614D5">
      <w:pPr>
        <w:pStyle w:val="Heading2"/>
      </w:pPr>
      <w:r w:rsidDel="00B3483C">
        <w:t xml:space="preserve"> </w:t>
      </w:r>
      <w:bookmarkStart w:id="468" w:name="_Toc513770201"/>
      <w:bookmarkStart w:id="469" w:name="_Toc513795433"/>
      <w:bookmarkStart w:id="470" w:name="_Toc513805143"/>
      <w:bookmarkStart w:id="471" w:name="_Toc513770202"/>
      <w:bookmarkStart w:id="472" w:name="_Toc513795434"/>
      <w:bookmarkStart w:id="473" w:name="_Toc513805144"/>
      <w:bookmarkStart w:id="474" w:name="_Toc513770203"/>
      <w:bookmarkStart w:id="475" w:name="_Toc513795435"/>
      <w:bookmarkStart w:id="476" w:name="_Toc513805145"/>
      <w:bookmarkStart w:id="477" w:name="_Toc512940248"/>
      <w:bookmarkStart w:id="478" w:name="_Toc513751988"/>
      <w:bookmarkStart w:id="479" w:name="_Toc527383374"/>
      <w:bookmarkEnd w:id="468"/>
      <w:bookmarkEnd w:id="469"/>
      <w:bookmarkEnd w:id="470"/>
      <w:bookmarkEnd w:id="471"/>
      <w:bookmarkEnd w:id="472"/>
      <w:bookmarkEnd w:id="473"/>
      <w:bookmarkEnd w:id="474"/>
      <w:bookmarkEnd w:id="475"/>
      <w:bookmarkEnd w:id="476"/>
      <w:r w:rsidR="009968DF">
        <w:t>Review your changes</w:t>
      </w:r>
      <w:r w:rsidR="002E1798">
        <w:t xml:space="preserve"> and submit</w:t>
      </w:r>
      <w:bookmarkEnd w:id="477"/>
      <w:bookmarkEnd w:id="478"/>
      <w:bookmarkEnd w:id="479"/>
    </w:p>
    <w:p w14:paraId="4CA2ACDE" w14:textId="77777777" w:rsidR="00FE091C" w:rsidRDefault="00B3483C" w:rsidP="00B3483C">
      <w:r>
        <w:t>On this page, you will see all the details of all your DoS services. The details you have corrected are highlighted in orange.</w:t>
      </w:r>
      <w:r w:rsidR="00FE091C">
        <w:t xml:space="preserve"> You should review your corrections before submitting.</w:t>
      </w:r>
    </w:p>
    <w:p w14:paraId="17CE9C4A" w14:textId="77777777" w:rsidR="00B3483C" w:rsidRDefault="00B3483C" w:rsidP="00B3483C">
      <w:pPr>
        <w:pStyle w:val="GJcaption"/>
      </w:pPr>
      <w:r>
        <w:rPr>
          <w:noProof/>
          <w:lang w:eastAsia="en-GB"/>
        </w:rPr>
        <w:lastRenderedPageBreak/>
        <w:drawing>
          <wp:inline distT="0" distB="0" distL="0" distR="0" wp14:anchorId="274C5D77" wp14:editId="37AA77B2">
            <wp:extent cx="6645910" cy="5299075"/>
            <wp:effectExtent l="19050" t="19050" r="21590" b="15875"/>
            <wp:docPr id="76" name="Picture 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2823D8.tmp"/>
                    <pic:cNvPicPr/>
                  </pic:nvPicPr>
                  <pic:blipFill>
                    <a:blip r:embed="rId48">
                      <a:extLst>
                        <a:ext uri="{28A0092B-C50C-407E-A947-70E740481C1C}">
                          <a14:useLocalDpi xmlns:a14="http://schemas.microsoft.com/office/drawing/2010/main" val="0"/>
                        </a:ext>
                      </a:extLst>
                    </a:blip>
                    <a:stretch>
                      <a:fillRect/>
                    </a:stretch>
                  </pic:blipFill>
                  <pic:spPr>
                    <a:xfrm>
                      <a:off x="0" y="0"/>
                      <a:ext cx="6645910" cy="5299075"/>
                    </a:xfrm>
                    <a:prstGeom prst="rect">
                      <a:avLst/>
                    </a:prstGeom>
                    <a:ln>
                      <a:solidFill>
                        <a:schemeClr val="tx1">
                          <a:lumMod val="50000"/>
                          <a:lumOff val="50000"/>
                        </a:schemeClr>
                      </a:solidFill>
                    </a:ln>
                  </pic:spPr>
                </pic:pic>
              </a:graphicData>
            </a:graphic>
          </wp:inline>
        </w:drawing>
      </w:r>
    </w:p>
    <w:p w14:paraId="6C4E7BFA" w14:textId="77777777" w:rsidR="00B3483C" w:rsidRDefault="00B3483C" w:rsidP="00B3483C">
      <w:pPr>
        <w:pStyle w:val="GJcaption"/>
      </w:pPr>
      <w:r>
        <w:t>Reviewing corrections to the service details</w:t>
      </w:r>
    </w:p>
    <w:p w14:paraId="19F70F66" w14:textId="77777777" w:rsidR="00FE091C" w:rsidRDefault="00FE091C" w:rsidP="00B3483C">
      <w:pPr>
        <w:pStyle w:val="GJcaption"/>
      </w:pPr>
    </w:p>
    <w:p w14:paraId="36166CFC" w14:textId="5D0490EF" w:rsidR="00B3483C" w:rsidRDefault="00FE091C" w:rsidP="00FE091C">
      <w:r>
        <w:t xml:space="preserve">Services that you removed on the </w:t>
      </w:r>
      <w:r w:rsidR="00AF1F34" w:rsidRPr="005974F3">
        <w:rPr>
          <w:color w:val="004689" w:themeColor="accent1" w:themeShade="BF"/>
        </w:rPr>
        <w:fldChar w:fldCharType="begin"/>
      </w:r>
      <w:r w:rsidR="00AF1F34" w:rsidRPr="005974F3">
        <w:rPr>
          <w:color w:val="004689" w:themeColor="accent1" w:themeShade="BF"/>
        </w:rPr>
        <w:instrText xml:space="preserve"> REF _Ref513768155 \h </w:instrText>
      </w:r>
      <w:r w:rsidR="00AF1F34" w:rsidRPr="005974F3">
        <w:rPr>
          <w:color w:val="004689" w:themeColor="accent1" w:themeShade="BF"/>
        </w:rPr>
      </w:r>
      <w:r w:rsidR="00AF1F34" w:rsidRPr="005974F3">
        <w:rPr>
          <w:color w:val="004689" w:themeColor="accent1" w:themeShade="BF"/>
        </w:rPr>
        <w:fldChar w:fldCharType="separate"/>
      </w:r>
      <w:r w:rsidR="00680C28">
        <w:t>Check your services</w:t>
      </w:r>
      <w:r w:rsidR="00AF1F34" w:rsidRPr="005974F3">
        <w:rPr>
          <w:color w:val="004689" w:themeColor="accent1" w:themeShade="BF"/>
        </w:rPr>
        <w:fldChar w:fldCharType="end"/>
      </w:r>
      <w:r>
        <w:t xml:space="preserve"> step are shown here, with a comment highlighted in orange. (You may have removed them by clicking ‘</w:t>
      </w:r>
      <w:r w:rsidRPr="005974F3">
        <w:rPr>
          <w:i/>
        </w:rPr>
        <w:t>No, it is not my service</w:t>
      </w:r>
      <w:r>
        <w:t>’ or ‘</w:t>
      </w:r>
      <w:r w:rsidRPr="005974F3">
        <w:rPr>
          <w:i/>
        </w:rPr>
        <w:t>No, it is no longer offered</w:t>
      </w:r>
      <w:r>
        <w:t>’)</w:t>
      </w:r>
    </w:p>
    <w:p w14:paraId="155FCA7A" w14:textId="77777777" w:rsidR="002E1798" w:rsidRDefault="002E1798" w:rsidP="002E1798">
      <w:pPr>
        <w:pStyle w:val="GJcaption"/>
      </w:pPr>
      <w:r>
        <w:rPr>
          <w:noProof/>
          <w:lang w:eastAsia="en-GB"/>
        </w:rPr>
        <w:lastRenderedPageBreak/>
        <w:drawing>
          <wp:inline distT="0" distB="0" distL="0" distR="0" wp14:anchorId="21BEBCDC" wp14:editId="2D600B8E">
            <wp:extent cx="6645910" cy="377825"/>
            <wp:effectExtent l="19050" t="19050" r="21590" b="222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8254C.tmp"/>
                    <pic:cNvPicPr/>
                  </pic:nvPicPr>
                  <pic:blipFill>
                    <a:blip r:embed="rId49">
                      <a:extLst>
                        <a:ext uri="{28A0092B-C50C-407E-A947-70E740481C1C}">
                          <a14:useLocalDpi xmlns:a14="http://schemas.microsoft.com/office/drawing/2010/main" val="0"/>
                        </a:ext>
                      </a:extLst>
                    </a:blip>
                    <a:stretch>
                      <a:fillRect/>
                    </a:stretch>
                  </pic:blipFill>
                  <pic:spPr>
                    <a:xfrm>
                      <a:off x="0" y="0"/>
                      <a:ext cx="6645910" cy="377825"/>
                    </a:xfrm>
                    <a:prstGeom prst="rect">
                      <a:avLst/>
                    </a:prstGeom>
                    <a:ln>
                      <a:solidFill>
                        <a:schemeClr val="tx1">
                          <a:lumMod val="50000"/>
                          <a:lumOff val="50000"/>
                        </a:schemeClr>
                      </a:solidFill>
                    </a:ln>
                  </pic:spPr>
                </pic:pic>
              </a:graphicData>
            </a:graphic>
          </wp:inline>
        </w:drawing>
      </w:r>
    </w:p>
    <w:p w14:paraId="16E77660" w14:textId="77777777" w:rsidR="002E1798" w:rsidRDefault="002E1798" w:rsidP="002E1798">
      <w:pPr>
        <w:pStyle w:val="GJcaption"/>
      </w:pPr>
      <w:r>
        <w:t>A comment on a service, indicating that it was removed on the ‘Check your services’ step</w:t>
      </w:r>
    </w:p>
    <w:p w14:paraId="48B5025D" w14:textId="77777777" w:rsidR="002E1798" w:rsidRDefault="002E1798">
      <w:pPr>
        <w:pStyle w:val="GJcaption"/>
      </w:pPr>
    </w:p>
    <w:p w14:paraId="63287A2E" w14:textId="77777777" w:rsidR="00B3483C" w:rsidRDefault="00B3483C" w:rsidP="00B3483C">
      <w:pPr>
        <w:pStyle w:val="ListParagraph"/>
        <w:numPr>
          <w:ilvl w:val="0"/>
          <w:numId w:val="61"/>
        </w:numPr>
      </w:pPr>
      <w:r>
        <w:t>Check the details carefully</w:t>
      </w:r>
    </w:p>
    <w:p w14:paraId="22E43318" w14:textId="77777777" w:rsidR="00FE091C" w:rsidRDefault="00FE091C" w:rsidP="00B3483C">
      <w:pPr>
        <w:pStyle w:val="ListParagraph"/>
        <w:numPr>
          <w:ilvl w:val="0"/>
          <w:numId w:val="61"/>
        </w:numPr>
      </w:pPr>
      <w:r>
        <w:t>If you see something that isn’t right, use the ‘previous step’ button to go back and correct it.</w:t>
      </w:r>
    </w:p>
    <w:p w14:paraId="2788E747" w14:textId="77777777" w:rsidR="002E1798" w:rsidRPr="00EF52EA" w:rsidRDefault="002E1798" w:rsidP="005974F3">
      <w:pPr>
        <w:pStyle w:val="ListParagraph"/>
        <w:numPr>
          <w:ilvl w:val="0"/>
          <w:numId w:val="61"/>
        </w:numPr>
      </w:pPr>
      <w:r>
        <w:t>When you are ready to complete the process, click ‘Submit changes’. The Contract team will be notified. You will receive a confirmation email.</w:t>
      </w:r>
    </w:p>
    <w:p w14:paraId="4A1D542D" w14:textId="77777777" w:rsidR="006847FD" w:rsidRDefault="002E1798" w:rsidP="008614D5">
      <w:pPr>
        <w:pStyle w:val="Heading2"/>
      </w:pPr>
      <w:bookmarkStart w:id="480" w:name="_Toc513770205"/>
      <w:bookmarkStart w:id="481" w:name="_Toc513795437"/>
      <w:bookmarkStart w:id="482" w:name="_Toc513805147"/>
      <w:bookmarkStart w:id="483" w:name="_Toc513770206"/>
      <w:bookmarkStart w:id="484" w:name="_Toc513795438"/>
      <w:bookmarkStart w:id="485" w:name="_Toc513805148"/>
      <w:bookmarkStart w:id="486" w:name="_Toc513770207"/>
      <w:bookmarkStart w:id="487" w:name="_Toc513795439"/>
      <w:bookmarkStart w:id="488" w:name="_Toc513805149"/>
      <w:bookmarkStart w:id="489" w:name="_Toc513770208"/>
      <w:bookmarkStart w:id="490" w:name="_Toc513795440"/>
      <w:bookmarkStart w:id="491" w:name="_Toc513805150"/>
      <w:bookmarkStart w:id="492" w:name="_Toc513770209"/>
      <w:bookmarkStart w:id="493" w:name="_Toc513795441"/>
      <w:bookmarkStart w:id="494" w:name="_Toc513805151"/>
      <w:bookmarkStart w:id="495" w:name="_Toc513770210"/>
      <w:bookmarkStart w:id="496" w:name="_Toc513795442"/>
      <w:bookmarkStart w:id="497" w:name="_Toc513805152"/>
      <w:bookmarkStart w:id="498" w:name="_Toc513770211"/>
      <w:bookmarkStart w:id="499" w:name="_Toc513795443"/>
      <w:bookmarkStart w:id="500" w:name="_Toc513805153"/>
      <w:bookmarkStart w:id="501" w:name="_Toc513630858"/>
      <w:bookmarkStart w:id="502" w:name="_Toc513630907"/>
      <w:bookmarkStart w:id="503" w:name="_Toc513631072"/>
      <w:bookmarkStart w:id="504" w:name="_Toc513631117"/>
      <w:bookmarkStart w:id="505" w:name="_Toc513643910"/>
      <w:bookmarkStart w:id="506" w:name="_Toc513751989"/>
      <w:bookmarkStart w:id="507" w:name="_Toc513752506"/>
      <w:bookmarkStart w:id="508" w:name="_Toc513752862"/>
      <w:bookmarkStart w:id="509" w:name="_Toc513753022"/>
      <w:bookmarkStart w:id="510" w:name="_Toc513753179"/>
      <w:bookmarkStart w:id="511" w:name="_Toc513766305"/>
      <w:bookmarkStart w:id="512" w:name="_Toc513770212"/>
      <w:bookmarkStart w:id="513" w:name="_Toc513795444"/>
      <w:bookmarkStart w:id="514" w:name="_Toc513805154"/>
      <w:bookmarkStart w:id="515" w:name="_Toc513630859"/>
      <w:bookmarkStart w:id="516" w:name="_Toc513630908"/>
      <w:bookmarkStart w:id="517" w:name="_Toc513631073"/>
      <w:bookmarkStart w:id="518" w:name="_Toc513631118"/>
      <w:bookmarkStart w:id="519" w:name="_Toc513643911"/>
      <w:bookmarkStart w:id="520" w:name="_Toc513751990"/>
      <w:bookmarkStart w:id="521" w:name="_Toc513752507"/>
      <w:bookmarkStart w:id="522" w:name="_Toc513752863"/>
      <w:bookmarkStart w:id="523" w:name="_Toc513753023"/>
      <w:bookmarkStart w:id="524" w:name="_Toc513753180"/>
      <w:bookmarkStart w:id="525" w:name="_Toc513766306"/>
      <w:bookmarkStart w:id="526" w:name="_Toc513770213"/>
      <w:bookmarkStart w:id="527" w:name="_Toc513795445"/>
      <w:bookmarkStart w:id="528" w:name="_Toc513805155"/>
      <w:bookmarkStart w:id="529" w:name="_Toc513630860"/>
      <w:bookmarkStart w:id="530" w:name="_Toc513630909"/>
      <w:bookmarkStart w:id="531" w:name="_Toc513631074"/>
      <w:bookmarkStart w:id="532" w:name="_Toc513631119"/>
      <w:bookmarkStart w:id="533" w:name="_Toc513643912"/>
      <w:bookmarkStart w:id="534" w:name="_Toc513751991"/>
      <w:bookmarkStart w:id="535" w:name="_Toc513752508"/>
      <w:bookmarkStart w:id="536" w:name="_Toc513752864"/>
      <w:bookmarkStart w:id="537" w:name="_Toc513753024"/>
      <w:bookmarkStart w:id="538" w:name="_Toc513753181"/>
      <w:bookmarkStart w:id="539" w:name="_Toc513766307"/>
      <w:bookmarkStart w:id="540" w:name="_Toc513770214"/>
      <w:bookmarkStart w:id="541" w:name="_Toc513795446"/>
      <w:bookmarkStart w:id="542" w:name="_Toc513805156"/>
      <w:bookmarkStart w:id="543" w:name="_Toc512940249"/>
      <w:bookmarkStart w:id="544" w:name="_Toc513751992"/>
      <w:bookmarkStart w:id="545" w:name="_Toc5273833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Final</w:t>
      </w:r>
      <w:r w:rsidR="006847FD">
        <w:t xml:space="preserve"> </w:t>
      </w:r>
      <w:r>
        <w:t>p</w:t>
      </w:r>
      <w:r w:rsidR="006847FD">
        <w:t>age</w:t>
      </w:r>
      <w:bookmarkEnd w:id="543"/>
      <w:bookmarkEnd w:id="544"/>
      <w:bookmarkEnd w:id="545"/>
    </w:p>
    <w:p w14:paraId="623323D4" w14:textId="77777777" w:rsidR="0007145C" w:rsidRDefault="0007145C" w:rsidP="0007145C">
      <w:r>
        <w:t>This page is displayed after you submit a review</w:t>
      </w:r>
      <w:r w:rsidR="002E1798">
        <w:t xml:space="preserve">. </w:t>
      </w:r>
    </w:p>
    <w:p w14:paraId="5EF261EB" w14:textId="77777777" w:rsidR="0007145C" w:rsidRDefault="0007145C" w:rsidP="005974F3">
      <w:pPr>
        <w:pStyle w:val="ListParagraph"/>
        <w:numPr>
          <w:ilvl w:val="0"/>
          <w:numId w:val="63"/>
        </w:numPr>
      </w:pPr>
      <w:r>
        <w:t xml:space="preserve">Check your email. Keep a copy of the confirmation email as evidence for the QPS. If the email does not arrive, contact </w:t>
      </w:r>
      <w:hyperlink r:id="rId50" w:history="1">
        <w:r w:rsidRPr="00896C02">
          <w:rPr>
            <w:rStyle w:val="Hyperlink"/>
            <w:rFonts w:ascii="Arial" w:hAnsi="Arial"/>
          </w:rPr>
          <w:t>exeter.helpdesk@nhs.net</w:t>
        </w:r>
      </w:hyperlink>
      <w:r>
        <w:rPr>
          <w:rStyle w:val="Hyperlink"/>
          <w:rFonts w:ascii="Arial" w:hAnsi="Arial"/>
        </w:rPr>
        <w:t>.</w:t>
      </w:r>
    </w:p>
    <w:p w14:paraId="13A34F69" w14:textId="77777777" w:rsidR="002E1798" w:rsidRDefault="0007145C" w:rsidP="0007145C">
      <w:r>
        <w:t>From</w:t>
      </w:r>
      <w:r w:rsidR="002E1798">
        <w:t xml:space="preserve"> </w:t>
      </w:r>
      <w:r>
        <w:t>the final page</w:t>
      </w:r>
      <w:r w:rsidR="002E1798">
        <w:t>, you can</w:t>
      </w:r>
      <w:r>
        <w:t>:</w:t>
      </w:r>
    </w:p>
    <w:p w14:paraId="7B2A3D37" w14:textId="77777777" w:rsidR="0007145C" w:rsidRDefault="0007145C" w:rsidP="0007145C">
      <w:pPr>
        <w:pStyle w:val="ListParagraph"/>
        <w:numPr>
          <w:ilvl w:val="0"/>
          <w:numId w:val="62"/>
        </w:numPr>
      </w:pPr>
      <w:r>
        <w:t>Submit your feedback about Profile Updater.</w:t>
      </w:r>
    </w:p>
    <w:p w14:paraId="1E7B7186" w14:textId="2EE158E3" w:rsidR="0007145C" w:rsidRDefault="0007145C" w:rsidP="0007145C">
      <w:pPr>
        <w:pStyle w:val="ListParagraph"/>
        <w:numPr>
          <w:ilvl w:val="0"/>
          <w:numId w:val="62"/>
        </w:numPr>
      </w:pPr>
      <w:r>
        <w:t xml:space="preserve">Go to the </w:t>
      </w:r>
      <w:hyperlink w:anchor="_Toc513770216" w:history="1">
        <w:r w:rsidRPr="00230402">
          <w:rPr>
            <w:rStyle w:val="Hyperlink"/>
            <w:rFonts w:ascii="Arial" w:hAnsi="Arial"/>
          </w:rPr>
          <w:t>‘</w:t>
        </w:r>
        <w:r w:rsidR="000F1301" w:rsidRPr="00230402">
          <w:rPr>
            <w:rStyle w:val="Hyperlink"/>
            <w:rFonts w:ascii="Arial" w:hAnsi="Arial"/>
          </w:rPr>
          <w:t>m</w:t>
        </w:r>
        <w:r w:rsidRPr="00230402">
          <w:rPr>
            <w:rStyle w:val="Hyperlink"/>
            <w:rFonts w:ascii="Arial" w:hAnsi="Arial"/>
          </w:rPr>
          <w:t>issing service report’</w:t>
        </w:r>
      </w:hyperlink>
      <w:r>
        <w:t xml:space="preserve"> page to tell us if you expected to see more DoS services.</w:t>
      </w:r>
    </w:p>
    <w:p w14:paraId="00BEF5FA" w14:textId="161BB616" w:rsidR="0007145C" w:rsidRDefault="0007145C" w:rsidP="0007145C">
      <w:pPr>
        <w:pStyle w:val="ListParagraph"/>
        <w:numPr>
          <w:ilvl w:val="0"/>
          <w:numId w:val="62"/>
        </w:numPr>
      </w:pPr>
      <w:r>
        <w:t xml:space="preserve">Go back to the </w:t>
      </w:r>
      <w:hyperlink w:anchor="_Find_your_pharmacy" w:history="1">
        <w:r w:rsidRPr="00230402">
          <w:rPr>
            <w:rStyle w:val="Hyperlink"/>
            <w:rFonts w:ascii="Arial" w:hAnsi="Arial"/>
          </w:rPr>
          <w:t>‘</w:t>
        </w:r>
        <w:r w:rsidR="000F1301" w:rsidRPr="00230402">
          <w:rPr>
            <w:rStyle w:val="Hyperlink"/>
            <w:rFonts w:ascii="Arial" w:hAnsi="Arial"/>
          </w:rPr>
          <w:t>f</w:t>
        </w:r>
        <w:r w:rsidRPr="00230402">
          <w:rPr>
            <w:rStyle w:val="Hyperlink"/>
            <w:rFonts w:ascii="Arial" w:hAnsi="Arial"/>
          </w:rPr>
          <w:t>ind your pharmacy’</w:t>
        </w:r>
      </w:hyperlink>
      <w:r>
        <w:t xml:space="preserve"> page and review another pharmacy.</w:t>
      </w:r>
    </w:p>
    <w:p w14:paraId="38EF388F" w14:textId="77777777" w:rsidR="0007145C" w:rsidRDefault="0007145C" w:rsidP="005974F3">
      <w:pPr>
        <w:pStyle w:val="ListParagraph"/>
        <w:numPr>
          <w:ilvl w:val="0"/>
          <w:numId w:val="62"/>
        </w:numPr>
      </w:pPr>
      <w:r>
        <w:t>Go back to the home page.</w:t>
      </w:r>
    </w:p>
    <w:p w14:paraId="4C599D64" w14:textId="77777777" w:rsidR="00143102" w:rsidRDefault="00143102" w:rsidP="00166CAA">
      <w:pPr>
        <w:spacing w:after="0"/>
        <w:jc w:val="both"/>
        <w:rPr>
          <w:rFonts w:cs="Arial"/>
        </w:rPr>
      </w:pPr>
    </w:p>
    <w:p w14:paraId="24F7E9A9" w14:textId="21C80131" w:rsidR="0007145C" w:rsidRDefault="00953191" w:rsidP="0007145C">
      <w:pPr>
        <w:pStyle w:val="GJcaption"/>
      </w:pPr>
      <w:r w:rsidRPr="00953191">
        <w:rPr>
          <w:noProof/>
        </w:rPr>
        <w:lastRenderedPageBreak/>
        <w:t xml:space="preserve"> </w:t>
      </w:r>
      <w:r w:rsidR="00F67AE4">
        <w:rPr>
          <w:noProof/>
          <w:lang w:eastAsia="en-GB"/>
        </w:rPr>
        <w:drawing>
          <wp:inline distT="0" distB="0" distL="0" distR="0" wp14:anchorId="439D522C" wp14:editId="03DBA1FA">
            <wp:extent cx="4949375" cy="4572000"/>
            <wp:effectExtent l="19050" t="19050" r="228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5824" cy="4577958"/>
                    </a:xfrm>
                    <a:prstGeom prst="rect">
                      <a:avLst/>
                    </a:prstGeom>
                    <a:noFill/>
                    <a:ln>
                      <a:solidFill>
                        <a:schemeClr val="tx1">
                          <a:lumMod val="50000"/>
                          <a:lumOff val="50000"/>
                        </a:schemeClr>
                      </a:solidFill>
                    </a:ln>
                  </pic:spPr>
                </pic:pic>
              </a:graphicData>
            </a:graphic>
          </wp:inline>
        </w:drawing>
      </w:r>
      <w:r w:rsidR="00F67AE4" w:rsidDel="00F67AE4">
        <w:rPr>
          <w:i w:val="0"/>
          <w:noProof/>
        </w:rPr>
        <w:t xml:space="preserve"> </w:t>
      </w:r>
    </w:p>
    <w:p w14:paraId="55CBB430" w14:textId="77777777" w:rsidR="0007145C" w:rsidRDefault="0007145C" w:rsidP="005974F3">
      <w:pPr>
        <w:pStyle w:val="GJcaption"/>
      </w:pPr>
      <w:r>
        <w:t>The page displayed when the process is complete</w:t>
      </w:r>
    </w:p>
    <w:p w14:paraId="02CC6D55" w14:textId="77777777" w:rsidR="00F06F88" w:rsidRDefault="00F06F88" w:rsidP="005974F3">
      <w:pPr>
        <w:pStyle w:val="GJcaption"/>
      </w:pPr>
    </w:p>
    <w:p w14:paraId="778B0BD3" w14:textId="77777777" w:rsidR="0007145C" w:rsidRDefault="0007145C">
      <w:pPr>
        <w:spacing w:after="0"/>
        <w:rPr>
          <w:rFonts w:eastAsia="MS Mincho"/>
          <w:b/>
          <w:color w:val="004689" w:themeColor="accent1" w:themeShade="BF"/>
          <w:spacing w:val="-6"/>
          <w:kern w:val="28"/>
          <w:sz w:val="36"/>
          <w:szCs w:val="28"/>
          <w14:ligatures w14:val="standardContextual"/>
        </w:rPr>
      </w:pPr>
      <w:bookmarkStart w:id="546" w:name="_Toc513751993"/>
      <w:bookmarkStart w:id="547" w:name="_Toc513752510"/>
      <w:bookmarkStart w:id="548" w:name="_Toc513752866"/>
      <w:bookmarkStart w:id="549" w:name="_Toc513753026"/>
      <w:bookmarkStart w:id="550" w:name="_Toc513753183"/>
      <w:bookmarkStart w:id="551" w:name="_Toc513766309"/>
      <w:bookmarkEnd w:id="546"/>
      <w:bookmarkEnd w:id="547"/>
      <w:bookmarkEnd w:id="548"/>
      <w:bookmarkEnd w:id="549"/>
      <w:bookmarkEnd w:id="550"/>
      <w:bookmarkEnd w:id="551"/>
      <w:r>
        <w:br w:type="page"/>
      </w:r>
    </w:p>
    <w:p w14:paraId="2C519577" w14:textId="77777777" w:rsidR="00CA7FDD" w:rsidRDefault="00CA7FDD" w:rsidP="008614D5">
      <w:pPr>
        <w:pStyle w:val="Heading2"/>
      </w:pPr>
      <w:bookmarkStart w:id="552" w:name="_Toc513770216"/>
      <w:bookmarkStart w:id="553" w:name="_Toc513795448"/>
      <w:bookmarkStart w:id="554" w:name="_Toc513805158"/>
      <w:bookmarkStart w:id="555" w:name="_Missing_service_report"/>
      <w:bookmarkStart w:id="556" w:name="_Toc513751994"/>
      <w:bookmarkStart w:id="557" w:name="_Toc527383376"/>
      <w:bookmarkEnd w:id="552"/>
      <w:bookmarkEnd w:id="553"/>
      <w:bookmarkEnd w:id="554"/>
      <w:bookmarkEnd w:id="555"/>
      <w:r>
        <w:lastRenderedPageBreak/>
        <w:t>Missing service report</w:t>
      </w:r>
      <w:bookmarkEnd w:id="556"/>
      <w:bookmarkEnd w:id="557"/>
    </w:p>
    <w:p w14:paraId="50DFD1B8" w14:textId="77777777" w:rsidR="00370342" w:rsidRDefault="00370342" w:rsidP="00370342">
      <w:r>
        <w:t>The ‘missing service report’ should be submitted if:</w:t>
      </w:r>
    </w:p>
    <w:p w14:paraId="357D515E" w14:textId="77777777" w:rsidR="00370342" w:rsidRDefault="00370342" w:rsidP="00370342">
      <w:pPr>
        <w:pStyle w:val="ListParagraph"/>
        <w:numPr>
          <w:ilvl w:val="0"/>
          <w:numId w:val="64"/>
        </w:numPr>
      </w:pPr>
      <w:r>
        <w:t xml:space="preserve">You cannot find your pharmacy after searching by </w:t>
      </w:r>
      <w:r w:rsidRPr="005974F3">
        <w:rPr>
          <w:i/>
        </w:rPr>
        <w:t>ODS code</w:t>
      </w:r>
      <w:r>
        <w:t xml:space="preserve">, </w:t>
      </w:r>
      <w:r w:rsidRPr="005974F3">
        <w:rPr>
          <w:i/>
        </w:rPr>
        <w:t>postcode</w:t>
      </w:r>
      <w:r>
        <w:t xml:space="preserve"> and the </w:t>
      </w:r>
      <w:r w:rsidRPr="005974F3">
        <w:rPr>
          <w:i/>
        </w:rPr>
        <w:t>first part of your postcode</w:t>
      </w:r>
      <w:r>
        <w:t>.</w:t>
      </w:r>
    </w:p>
    <w:p w14:paraId="23A74E9A" w14:textId="77777777" w:rsidR="00370342" w:rsidRDefault="00370342" w:rsidP="00370342">
      <w:pPr>
        <w:pStyle w:val="ListParagraph"/>
        <w:numPr>
          <w:ilvl w:val="0"/>
          <w:numId w:val="64"/>
        </w:numPr>
      </w:pPr>
      <w:r>
        <w:t>You found your pharmacy, but you did not see all the DoS services that you expected.</w:t>
      </w:r>
    </w:p>
    <w:p w14:paraId="647F4069" w14:textId="77777777" w:rsidR="00370342" w:rsidRPr="00EF52EA" w:rsidRDefault="00370342" w:rsidP="005974F3">
      <w:r>
        <w:t>The report will be sent to a DoS administrator, who will resolve the problem.</w:t>
      </w:r>
    </w:p>
    <w:p w14:paraId="00D6ED84" w14:textId="77777777" w:rsidR="0007145C" w:rsidRDefault="0007145C" w:rsidP="0007145C">
      <w:pPr>
        <w:pStyle w:val="GJcaption"/>
      </w:pPr>
      <w:r>
        <w:rPr>
          <w:noProof/>
          <w:lang w:eastAsia="en-GB"/>
        </w:rPr>
        <w:lastRenderedPageBreak/>
        <w:drawing>
          <wp:inline distT="0" distB="0" distL="0" distR="0" wp14:anchorId="5A970723" wp14:editId="6EF9A13B">
            <wp:extent cx="5615796" cy="6235165"/>
            <wp:effectExtent l="19050" t="19050" r="2349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063" t="8536" r="6673" b="9895"/>
                    <a:stretch/>
                  </pic:blipFill>
                  <pic:spPr bwMode="auto">
                    <a:xfrm>
                      <a:off x="0" y="0"/>
                      <a:ext cx="5621237" cy="624120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0628D9C" w14:textId="77777777" w:rsidR="0007145C" w:rsidRDefault="00370342" w:rsidP="0007145C">
      <w:pPr>
        <w:pStyle w:val="GJcaption"/>
      </w:pPr>
      <w:r>
        <w:lastRenderedPageBreak/>
        <w:t>Filling in a ‘missing services report’</w:t>
      </w:r>
    </w:p>
    <w:p w14:paraId="6FDF7D66" w14:textId="77777777" w:rsidR="00370342" w:rsidRDefault="00370342" w:rsidP="005974F3">
      <w:pPr>
        <w:pStyle w:val="GJcaption"/>
      </w:pPr>
    </w:p>
    <w:p w14:paraId="6BDAB4A7" w14:textId="77777777" w:rsidR="0007145C" w:rsidRDefault="00370342" w:rsidP="00370342">
      <w:pPr>
        <w:pStyle w:val="ListParagraph"/>
        <w:numPr>
          <w:ilvl w:val="0"/>
          <w:numId w:val="65"/>
        </w:numPr>
      </w:pPr>
      <w:r>
        <w:t>Fill in every section of the form, giving as much information as you can in the notes.</w:t>
      </w:r>
    </w:p>
    <w:p w14:paraId="40515B96" w14:textId="77777777" w:rsidR="00370342" w:rsidRPr="0007145C" w:rsidRDefault="00370342" w:rsidP="005974F3">
      <w:pPr>
        <w:pStyle w:val="ListParagraph"/>
        <w:numPr>
          <w:ilvl w:val="0"/>
          <w:numId w:val="65"/>
        </w:numPr>
      </w:pPr>
      <w:r>
        <w:t>Click ‘Submit’.</w:t>
      </w:r>
    </w:p>
    <w:p w14:paraId="0C335925" w14:textId="77777777" w:rsidR="001820DA" w:rsidRDefault="001820DA" w:rsidP="008614D5">
      <w:pPr>
        <w:pStyle w:val="Heading1"/>
      </w:pPr>
      <w:bookmarkStart w:id="558" w:name="_Toc513770218"/>
      <w:bookmarkStart w:id="559" w:name="_Toc513795450"/>
      <w:bookmarkStart w:id="560" w:name="_Toc513805160"/>
      <w:bookmarkStart w:id="561" w:name="_Toc513770219"/>
      <w:bookmarkStart w:id="562" w:name="_Toc513795451"/>
      <w:bookmarkStart w:id="563" w:name="_Toc513805161"/>
      <w:bookmarkStart w:id="564" w:name="_Toc513770220"/>
      <w:bookmarkStart w:id="565" w:name="_Toc513795452"/>
      <w:bookmarkStart w:id="566" w:name="_Toc513805162"/>
      <w:bookmarkStart w:id="567" w:name="_Contact_Information"/>
      <w:bookmarkStart w:id="568" w:name="_Toc513751996"/>
      <w:bookmarkStart w:id="569" w:name="_Toc527383377"/>
      <w:bookmarkEnd w:id="558"/>
      <w:bookmarkEnd w:id="559"/>
      <w:bookmarkEnd w:id="560"/>
      <w:bookmarkEnd w:id="561"/>
      <w:bookmarkEnd w:id="562"/>
      <w:bookmarkEnd w:id="563"/>
      <w:bookmarkEnd w:id="564"/>
      <w:bookmarkEnd w:id="565"/>
      <w:bookmarkEnd w:id="566"/>
      <w:bookmarkEnd w:id="567"/>
      <w:r w:rsidRPr="005974F3">
        <w:t>Contact Information</w:t>
      </w:r>
      <w:bookmarkEnd w:id="568"/>
      <w:bookmarkEnd w:id="569"/>
    </w:p>
    <w:p w14:paraId="28EF9724" w14:textId="77777777" w:rsidR="00370342" w:rsidRPr="005974F3" w:rsidRDefault="00370342" w:rsidP="008614D5">
      <w:pPr>
        <w:pStyle w:val="Heading2"/>
      </w:pPr>
      <w:bookmarkStart w:id="570" w:name="_Toc527383378"/>
      <w:r>
        <w:t>Profile Updater helpdesk</w:t>
      </w:r>
      <w:bookmarkEnd w:id="570"/>
    </w:p>
    <w:p w14:paraId="0A860A7C" w14:textId="77777777" w:rsidR="004F0A67" w:rsidRDefault="00273A04" w:rsidP="004F0A67">
      <w:r>
        <w:t>If you have any further questions</w:t>
      </w:r>
      <w:r w:rsidR="00370342">
        <w:t xml:space="preserve"> about Profile Updater</w:t>
      </w:r>
      <w:r>
        <w:t>, please contact:</w:t>
      </w:r>
    </w:p>
    <w:p w14:paraId="534CF8AF" w14:textId="77777777" w:rsidR="00EF443D" w:rsidRDefault="004D0299" w:rsidP="00BA1576">
      <w:pPr>
        <w:pStyle w:val="ListParagraph"/>
        <w:numPr>
          <w:ilvl w:val="0"/>
          <w:numId w:val="23"/>
        </w:numPr>
      </w:pPr>
      <w:r>
        <w:t xml:space="preserve">Helpdesk email: </w:t>
      </w:r>
      <w:hyperlink r:id="rId53" w:history="1">
        <w:r w:rsidRPr="00BA1576">
          <w:rPr>
            <w:rStyle w:val="Hyperlink"/>
            <w:rFonts w:ascii="Arial" w:hAnsi="Arial"/>
          </w:rPr>
          <w:t>exeter.helpdesk@nhs.net</w:t>
        </w:r>
      </w:hyperlink>
    </w:p>
    <w:p w14:paraId="4AED2FE9" w14:textId="77777777" w:rsidR="004D0299" w:rsidRDefault="004D0299" w:rsidP="00BA1576">
      <w:pPr>
        <w:pStyle w:val="ListParagraph"/>
        <w:numPr>
          <w:ilvl w:val="0"/>
          <w:numId w:val="23"/>
        </w:numPr>
      </w:pPr>
      <w:r>
        <w:t xml:space="preserve">Helpdesk telephone number: </w:t>
      </w:r>
      <w:r w:rsidR="00BA1576" w:rsidRPr="00BA1576">
        <w:rPr>
          <w:rFonts w:eastAsiaTheme="minorHAnsi"/>
          <w:b/>
        </w:rPr>
        <w:t>0300 303 4034</w:t>
      </w:r>
    </w:p>
    <w:p w14:paraId="0853CB6C" w14:textId="77777777" w:rsidR="004D0299" w:rsidRDefault="00370342" w:rsidP="008614D5">
      <w:pPr>
        <w:pStyle w:val="Heading2"/>
      </w:pPr>
      <w:bookmarkStart w:id="571" w:name="_Toc527383379"/>
      <w:r>
        <w:t>NHSmail</w:t>
      </w:r>
      <w:bookmarkEnd w:id="571"/>
    </w:p>
    <w:p w14:paraId="11AFB68B" w14:textId="77777777" w:rsidR="00370342" w:rsidRDefault="00370342" w:rsidP="00370342">
      <w:r>
        <w:t xml:space="preserve">Sign up, </w:t>
      </w:r>
      <w:r w:rsidR="00B610C3">
        <w:t>check your email</w:t>
      </w:r>
      <w:r>
        <w:t xml:space="preserve"> </w:t>
      </w:r>
      <w:r w:rsidR="00B610C3">
        <w:t>or</w:t>
      </w:r>
      <w:r>
        <w:t xml:space="preserve"> resolve problems at: </w:t>
      </w:r>
      <w:hyperlink r:id="rId54" w:history="1">
        <w:r w:rsidRPr="00896C02">
          <w:rPr>
            <w:rStyle w:val="Hyperlink"/>
            <w:rFonts w:ascii="Arial" w:hAnsi="Arial"/>
          </w:rPr>
          <w:t>https://portal.nhs.net</w:t>
        </w:r>
      </w:hyperlink>
    </w:p>
    <w:p w14:paraId="1CFAB0D7" w14:textId="77777777" w:rsidR="00370342" w:rsidRDefault="00370342" w:rsidP="008614D5">
      <w:pPr>
        <w:pStyle w:val="Heading2"/>
      </w:pPr>
      <w:bookmarkStart w:id="572" w:name="_Toc527383380"/>
      <w:r>
        <w:t>Quality Payments Scheme</w:t>
      </w:r>
      <w:bookmarkEnd w:id="572"/>
    </w:p>
    <w:p w14:paraId="585EE060" w14:textId="77777777" w:rsidR="00370342" w:rsidRDefault="00370342" w:rsidP="00370342">
      <w:r>
        <w:t xml:space="preserve">More information can found here: </w:t>
      </w:r>
      <w:hyperlink r:id="rId55" w:history="1">
        <w:r w:rsidRPr="00896C02">
          <w:rPr>
            <w:rStyle w:val="Hyperlink"/>
            <w:rFonts w:ascii="Arial" w:hAnsi="Arial"/>
          </w:rPr>
          <w:t>https://psnc.org.uk/services-commissioning/essential-services/quality-payments/</w:t>
        </w:r>
      </w:hyperlink>
    </w:p>
    <w:p w14:paraId="4AD2AC86" w14:textId="77777777" w:rsidR="00370342" w:rsidRPr="00370342" w:rsidRDefault="00370342"/>
    <w:p w14:paraId="0F316EDE" w14:textId="77777777" w:rsidR="00442167" w:rsidRDefault="00442167">
      <w:pPr>
        <w:spacing w:after="0"/>
        <w:rPr>
          <w:rFonts w:cs="Arial"/>
          <w:b/>
          <w:bCs/>
          <w:color w:val="005EB8" w:themeColor="accent1"/>
          <w:spacing w:val="-14"/>
          <w:kern w:val="28"/>
          <w:sz w:val="42"/>
          <w:szCs w:val="32"/>
          <w14:ligatures w14:val="standardContextual"/>
        </w:rPr>
      </w:pPr>
      <w:r>
        <w:br w:type="page"/>
      </w:r>
    </w:p>
    <w:p w14:paraId="7676FA7C" w14:textId="77777777" w:rsidR="004D0299" w:rsidRDefault="004D0299" w:rsidP="008614D5">
      <w:pPr>
        <w:pStyle w:val="Heading1"/>
      </w:pPr>
      <w:bookmarkStart w:id="573" w:name="_Toc512940251"/>
      <w:bookmarkStart w:id="574" w:name="_Toc513751997"/>
      <w:bookmarkStart w:id="575" w:name="_Toc527383381"/>
      <w:r>
        <w:lastRenderedPageBreak/>
        <w:t>Appendices</w:t>
      </w:r>
      <w:bookmarkEnd w:id="573"/>
      <w:bookmarkEnd w:id="574"/>
      <w:bookmarkEnd w:id="575"/>
    </w:p>
    <w:p w14:paraId="4D745DF5" w14:textId="77777777" w:rsidR="004D0299" w:rsidRDefault="004D0299" w:rsidP="008614D5">
      <w:pPr>
        <w:pStyle w:val="Heading2"/>
      </w:pPr>
      <w:bookmarkStart w:id="576" w:name="_Toc512940252"/>
      <w:bookmarkStart w:id="577" w:name="_Toc513751998"/>
      <w:bookmarkStart w:id="578" w:name="_Toc527383382"/>
      <w:r>
        <w:t>DoS Regions</w:t>
      </w:r>
      <w:bookmarkEnd w:id="576"/>
      <w:bookmarkEnd w:id="577"/>
      <w:bookmarkEnd w:id="578"/>
    </w:p>
    <w:tbl>
      <w:tblPr>
        <w:tblW w:w="0" w:type="auto"/>
        <w:tblInd w:w="-5" w:type="dxa"/>
        <w:tblLayout w:type="fixed"/>
        <w:tblLook w:val="04A0" w:firstRow="1" w:lastRow="0" w:firstColumn="1" w:lastColumn="0" w:noHBand="0" w:noVBand="1"/>
      </w:tblPr>
      <w:tblGrid>
        <w:gridCol w:w="2694"/>
        <w:gridCol w:w="7767"/>
      </w:tblGrid>
      <w:tr w:rsidR="0014408B" w:rsidRPr="001119BA" w14:paraId="392CD099" w14:textId="77777777" w:rsidTr="005974F3">
        <w:trPr>
          <w:trHeight w:val="338"/>
        </w:trPr>
        <w:tc>
          <w:tcPr>
            <w:tcW w:w="2694" w:type="dxa"/>
            <w:tcBorders>
              <w:top w:val="single" w:sz="4" w:space="0" w:color="305496"/>
              <w:left w:val="single" w:sz="4" w:space="0" w:color="305496"/>
              <w:bottom w:val="single" w:sz="4" w:space="0" w:color="305496"/>
              <w:right w:val="single" w:sz="4" w:space="0" w:color="305496"/>
            </w:tcBorders>
            <w:shd w:val="clear" w:color="000000" w:fill="305496"/>
            <w:hideMark/>
          </w:tcPr>
          <w:p w14:paraId="0445640A"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DoS Region</w:t>
            </w:r>
          </w:p>
        </w:tc>
        <w:tc>
          <w:tcPr>
            <w:tcW w:w="7767" w:type="dxa"/>
            <w:tcBorders>
              <w:top w:val="single" w:sz="4" w:space="0" w:color="305496"/>
              <w:left w:val="single" w:sz="4" w:space="0" w:color="305496"/>
              <w:bottom w:val="single" w:sz="4" w:space="0" w:color="305496"/>
              <w:right w:val="single" w:sz="4" w:space="0" w:color="305496"/>
            </w:tcBorders>
            <w:shd w:val="clear" w:color="000000" w:fill="305496"/>
            <w:hideMark/>
          </w:tcPr>
          <w:p w14:paraId="751B738D"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Example Areas</w:t>
            </w:r>
          </w:p>
        </w:tc>
      </w:tr>
      <w:tr w:rsidR="0014408B" w:rsidRPr="001119BA" w14:paraId="0CF4B72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074B5879" w14:textId="77777777" w:rsidR="001119BA" w:rsidRPr="001119BA" w:rsidRDefault="001119BA" w:rsidP="001119BA">
            <w:pPr>
              <w:spacing w:after="0"/>
              <w:rPr>
                <w:rFonts w:cs="Arial"/>
                <w:color w:val="000000"/>
                <w:lang w:eastAsia="en-GB"/>
              </w:rPr>
            </w:pPr>
            <w:r w:rsidRPr="001119BA">
              <w:rPr>
                <w:rFonts w:cs="Arial"/>
                <w:color w:val="000000"/>
                <w:lang w:eastAsia="en-GB"/>
              </w:rPr>
              <w:t>East Midlands</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708DDA18" w14:textId="77777777" w:rsidR="001119BA" w:rsidRPr="001119BA" w:rsidRDefault="001119BA" w:rsidP="001119BA">
            <w:pPr>
              <w:spacing w:after="0"/>
              <w:rPr>
                <w:rFonts w:cs="Arial"/>
                <w:color w:val="000000"/>
                <w:lang w:eastAsia="en-GB"/>
              </w:rPr>
            </w:pPr>
            <w:r w:rsidRPr="001119BA">
              <w:rPr>
                <w:rFonts w:cs="Arial"/>
                <w:color w:val="000000"/>
                <w:lang w:eastAsia="en-GB"/>
              </w:rPr>
              <w:t>Derbyshire; Leicester; Lincolnshire; Milton Keynes; Northamptonshire</w:t>
            </w:r>
          </w:p>
        </w:tc>
      </w:tr>
      <w:tr w:rsidR="0014408B" w:rsidRPr="001119BA" w14:paraId="2D954692"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2322B3A0" w14:textId="77777777" w:rsidR="001119BA" w:rsidRPr="001119BA" w:rsidRDefault="001119BA" w:rsidP="001119BA">
            <w:pPr>
              <w:spacing w:after="0"/>
              <w:rPr>
                <w:rFonts w:cs="Arial"/>
                <w:color w:val="000000"/>
                <w:lang w:eastAsia="en-GB"/>
              </w:rPr>
            </w:pPr>
            <w:r w:rsidRPr="001119BA">
              <w:rPr>
                <w:rFonts w:cs="Arial"/>
                <w:color w:val="000000"/>
                <w:lang w:eastAsia="en-GB"/>
              </w:rPr>
              <w:t>East of England</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0551C8E9" w14:textId="77777777" w:rsidR="001119BA" w:rsidRPr="001119BA" w:rsidRDefault="001119BA" w:rsidP="001119BA">
            <w:pPr>
              <w:spacing w:after="0"/>
              <w:rPr>
                <w:rFonts w:cs="Arial"/>
                <w:color w:val="000000"/>
                <w:lang w:eastAsia="en-GB"/>
              </w:rPr>
            </w:pPr>
            <w:r w:rsidRPr="001119BA">
              <w:rPr>
                <w:rFonts w:cs="Arial"/>
                <w:color w:val="000000"/>
                <w:lang w:eastAsia="en-GB"/>
              </w:rPr>
              <w:t>Cambridgeshire; Peterborough; Norfolk; Suffolk</w:t>
            </w:r>
          </w:p>
        </w:tc>
      </w:tr>
      <w:tr w:rsidR="0014408B" w:rsidRPr="001119BA" w14:paraId="2C36B36C"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52C12428" w14:textId="77777777" w:rsidR="001119BA" w:rsidRPr="001119BA" w:rsidRDefault="001119BA" w:rsidP="001119BA">
            <w:pPr>
              <w:spacing w:after="0"/>
              <w:rPr>
                <w:rFonts w:cs="Arial"/>
                <w:color w:val="000000"/>
                <w:lang w:eastAsia="en-GB"/>
              </w:rPr>
            </w:pPr>
            <w:r w:rsidRPr="001119BA">
              <w:rPr>
                <w:rFonts w:cs="Arial"/>
                <w:color w:val="000000"/>
                <w:lang w:eastAsia="en-GB"/>
              </w:rPr>
              <w:t>Isle of Wight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5694F98E" w14:textId="77777777" w:rsidR="001119BA" w:rsidRPr="001119BA" w:rsidRDefault="001119BA" w:rsidP="001119BA">
            <w:pPr>
              <w:spacing w:after="0"/>
              <w:rPr>
                <w:rFonts w:cs="Arial"/>
                <w:color w:val="000000"/>
                <w:lang w:eastAsia="en-GB"/>
              </w:rPr>
            </w:pPr>
          </w:p>
        </w:tc>
      </w:tr>
      <w:tr w:rsidR="0014408B" w:rsidRPr="001119BA" w14:paraId="6CF79232"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498E1338" w14:textId="77777777" w:rsidR="001119BA" w:rsidRPr="001119BA" w:rsidRDefault="001119BA" w:rsidP="001119BA">
            <w:pPr>
              <w:spacing w:after="0"/>
              <w:rPr>
                <w:rFonts w:cs="Arial"/>
                <w:color w:val="000000"/>
                <w:lang w:eastAsia="en-GB"/>
              </w:rPr>
            </w:pPr>
            <w:r w:rsidRPr="001119BA">
              <w:rPr>
                <w:rFonts w:cs="Arial"/>
                <w:color w:val="000000"/>
                <w:lang w:eastAsia="en-GB"/>
              </w:rPr>
              <w:t>London Region</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6A843524" w14:textId="77777777" w:rsidR="001119BA" w:rsidRPr="001119BA" w:rsidRDefault="001119BA" w:rsidP="001119BA">
            <w:pPr>
              <w:spacing w:after="0"/>
              <w:rPr>
                <w:rFonts w:cs="Arial"/>
                <w:color w:val="000000"/>
                <w:lang w:eastAsia="en-GB"/>
              </w:rPr>
            </w:pPr>
          </w:p>
        </w:tc>
      </w:tr>
      <w:tr w:rsidR="0014408B" w:rsidRPr="001119BA" w14:paraId="6A65847B"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70B08C7C" w14:textId="77777777" w:rsidR="001119BA" w:rsidRPr="001119BA" w:rsidRDefault="001119BA" w:rsidP="001119BA">
            <w:pPr>
              <w:spacing w:after="0"/>
              <w:rPr>
                <w:rFonts w:cs="Arial"/>
                <w:color w:val="000000"/>
                <w:lang w:eastAsia="en-GB"/>
              </w:rPr>
            </w:pPr>
            <w:r w:rsidRPr="001119BA">
              <w:rPr>
                <w:rFonts w:cs="Arial"/>
                <w:color w:val="000000"/>
                <w:lang w:eastAsia="en-GB"/>
              </w:rPr>
              <w:t>North East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400A68DC" w14:textId="10E26761" w:rsidR="001119BA" w:rsidRPr="001119BA" w:rsidRDefault="001119BA" w:rsidP="001119BA">
            <w:pPr>
              <w:spacing w:after="0"/>
              <w:rPr>
                <w:rFonts w:cs="Arial"/>
                <w:color w:val="000000"/>
                <w:lang w:eastAsia="en-GB"/>
              </w:rPr>
            </w:pPr>
            <w:r w:rsidRPr="001119BA">
              <w:rPr>
                <w:rFonts w:cs="Arial"/>
                <w:color w:val="000000"/>
                <w:lang w:eastAsia="en-GB"/>
              </w:rPr>
              <w:t>Darlington; Durham; Hartlepool; Stockton-</w:t>
            </w:r>
            <w:r w:rsidR="002E26ED">
              <w:rPr>
                <w:rFonts w:cs="Arial"/>
                <w:color w:val="000000"/>
                <w:lang w:eastAsia="en-GB"/>
              </w:rPr>
              <w:t>o</w:t>
            </w:r>
            <w:r w:rsidRPr="001119BA">
              <w:rPr>
                <w:rFonts w:cs="Arial"/>
                <w:color w:val="000000"/>
                <w:lang w:eastAsia="en-GB"/>
              </w:rPr>
              <w:t>n-Tees; Newcastle; Northumberland; Sunderland;</w:t>
            </w:r>
          </w:p>
        </w:tc>
      </w:tr>
      <w:tr w:rsidR="0014408B" w:rsidRPr="001119BA" w14:paraId="01599AD4"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5398443D" w14:textId="77777777" w:rsidR="001119BA" w:rsidRPr="001119BA" w:rsidRDefault="001119BA" w:rsidP="001119BA">
            <w:pPr>
              <w:spacing w:after="0"/>
              <w:rPr>
                <w:rFonts w:cs="Arial"/>
                <w:color w:val="000000"/>
                <w:lang w:eastAsia="en-GB"/>
              </w:rPr>
            </w:pPr>
            <w:r w:rsidRPr="001119BA">
              <w:rPr>
                <w:rFonts w:cs="Arial"/>
                <w:color w:val="000000"/>
                <w:lang w:eastAsia="en-GB"/>
              </w:rPr>
              <w:t>North West Region</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137EC509" w14:textId="77777777" w:rsidR="001119BA" w:rsidRPr="001119BA" w:rsidRDefault="001119BA" w:rsidP="001119BA">
            <w:pPr>
              <w:spacing w:after="0"/>
              <w:rPr>
                <w:rFonts w:cs="Arial"/>
                <w:color w:val="000000"/>
                <w:lang w:eastAsia="en-GB"/>
              </w:rPr>
            </w:pPr>
            <w:r w:rsidRPr="001119BA">
              <w:rPr>
                <w:rFonts w:cs="Arial"/>
                <w:color w:val="000000"/>
                <w:lang w:eastAsia="en-GB"/>
              </w:rPr>
              <w:t>Blackburn; Blackpool; Bolton; Bury; Cheshire; Lancashire; Fylde &amp; Wyre; Preston; Halton; Liverpool; Manchester; North Cumbria; Oldham; Salford; Southport; Wigan; Wirral</w:t>
            </w:r>
          </w:p>
        </w:tc>
      </w:tr>
      <w:tr w:rsidR="0014408B" w:rsidRPr="001119BA" w14:paraId="57F75BE3"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65955F1A"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2E6E491B" w14:textId="77777777" w:rsidR="001119BA" w:rsidRPr="001119BA" w:rsidRDefault="001119BA" w:rsidP="001119BA">
            <w:pPr>
              <w:spacing w:after="0"/>
              <w:rPr>
                <w:rFonts w:cs="Arial"/>
                <w:color w:val="000000"/>
                <w:lang w:eastAsia="en-GB"/>
              </w:rPr>
            </w:pPr>
            <w:r w:rsidRPr="001119BA">
              <w:rPr>
                <w:rFonts w:cs="Arial"/>
                <w:color w:val="000000"/>
                <w:lang w:eastAsia="en-GB"/>
              </w:rPr>
              <w:t>Berkshire; Buckinghamshire; Hampshire; Oxfordshire; Thames Valley; Wessex</w:t>
            </w:r>
          </w:p>
        </w:tc>
      </w:tr>
      <w:tr w:rsidR="0014408B" w:rsidRPr="001119BA" w14:paraId="7E6C48E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478CED74"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047E5AC1" w14:textId="77777777" w:rsidR="001119BA" w:rsidRPr="001119BA" w:rsidRDefault="001119BA" w:rsidP="001119BA">
            <w:pPr>
              <w:spacing w:after="0"/>
              <w:rPr>
                <w:rFonts w:cs="Arial"/>
                <w:color w:val="000000"/>
                <w:lang w:eastAsia="en-GB"/>
              </w:rPr>
            </w:pPr>
            <w:r w:rsidRPr="001119BA">
              <w:rPr>
                <w:rFonts w:cs="Arial"/>
                <w:color w:val="000000"/>
                <w:lang w:eastAsia="en-GB"/>
              </w:rPr>
              <w:t>Brighton &amp; Hove; Kent; Sussex; Surrey;</w:t>
            </w:r>
          </w:p>
        </w:tc>
      </w:tr>
      <w:tr w:rsidR="0014408B" w:rsidRPr="001119BA" w14:paraId="42EF33C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1B356E88" w14:textId="77777777" w:rsidR="001119BA" w:rsidRPr="001119BA" w:rsidRDefault="001119BA" w:rsidP="001119BA">
            <w:pPr>
              <w:spacing w:after="0"/>
              <w:rPr>
                <w:rFonts w:cs="Arial"/>
                <w:color w:val="000000"/>
                <w:lang w:eastAsia="en-GB"/>
              </w:rPr>
            </w:pPr>
            <w:r w:rsidRPr="001119BA">
              <w:rPr>
                <w:rFonts w:cs="Arial"/>
                <w:color w:val="000000"/>
                <w:lang w:eastAsia="en-GB"/>
              </w:rPr>
              <w:t>South West (GW)</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6BDE1C43" w14:textId="77777777" w:rsidR="001119BA" w:rsidRPr="001119BA" w:rsidRDefault="001119BA" w:rsidP="001119BA">
            <w:pPr>
              <w:spacing w:after="0"/>
              <w:rPr>
                <w:rFonts w:cs="Arial"/>
                <w:color w:val="000000"/>
                <w:lang w:eastAsia="en-GB"/>
              </w:rPr>
            </w:pPr>
          </w:p>
        </w:tc>
      </w:tr>
      <w:tr w:rsidR="0014408B" w:rsidRPr="001119BA" w14:paraId="628C20BE"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6DA1E91A"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777870CB" w14:textId="77777777" w:rsidR="001119BA" w:rsidRPr="001119BA" w:rsidRDefault="001119BA" w:rsidP="001119BA">
            <w:pPr>
              <w:spacing w:after="0"/>
              <w:rPr>
                <w:rFonts w:cs="Arial"/>
                <w:color w:val="000000"/>
                <w:lang w:eastAsia="en-GB"/>
              </w:rPr>
            </w:pPr>
            <w:r w:rsidRPr="001119BA">
              <w:rPr>
                <w:rFonts w:cs="Arial"/>
                <w:color w:val="000000"/>
                <w:lang w:eastAsia="en-GB"/>
              </w:rPr>
              <w:t>Devon; Dorset; Kernow; Somerset;</w:t>
            </w:r>
          </w:p>
        </w:tc>
      </w:tr>
      <w:tr w:rsidR="0014408B" w:rsidRPr="001119BA" w14:paraId="67631636"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34D102C0" w14:textId="77777777" w:rsidR="001119BA" w:rsidRPr="001119BA" w:rsidRDefault="001119BA" w:rsidP="001119BA">
            <w:pPr>
              <w:spacing w:after="0"/>
              <w:rPr>
                <w:rFonts w:cs="Arial"/>
                <w:color w:val="000000"/>
                <w:lang w:eastAsia="en-GB"/>
              </w:rPr>
            </w:pPr>
            <w:r w:rsidRPr="001119BA">
              <w:rPr>
                <w:rFonts w:cs="Arial"/>
                <w:color w:val="000000"/>
                <w:lang w:eastAsia="en-GB"/>
              </w:rPr>
              <w:t>West Midlands</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51633E8A" w14:textId="77777777" w:rsidR="001119BA" w:rsidRPr="001119BA" w:rsidRDefault="001119BA" w:rsidP="001119BA">
            <w:pPr>
              <w:spacing w:after="0"/>
              <w:rPr>
                <w:rFonts w:cs="Arial"/>
                <w:color w:val="000000"/>
                <w:lang w:eastAsia="en-GB"/>
              </w:rPr>
            </w:pPr>
            <w:r w:rsidRPr="001119BA">
              <w:rPr>
                <w:rFonts w:cs="Arial"/>
                <w:color w:val="000000"/>
                <w:lang w:eastAsia="en-GB"/>
              </w:rPr>
              <w:t>Birmingham; Staffordshire</w:t>
            </w:r>
          </w:p>
        </w:tc>
      </w:tr>
      <w:tr w:rsidR="0014408B" w:rsidRPr="001119BA" w14:paraId="590C7FC4" w14:textId="77777777" w:rsidTr="005974F3">
        <w:trPr>
          <w:trHeight w:val="828"/>
        </w:trPr>
        <w:tc>
          <w:tcPr>
            <w:tcW w:w="2694" w:type="dxa"/>
            <w:tcBorders>
              <w:top w:val="single" w:sz="4" w:space="0" w:color="D9D9D9"/>
              <w:left w:val="single" w:sz="4" w:space="0" w:color="305496"/>
              <w:bottom w:val="single" w:sz="4" w:space="0" w:color="305496"/>
              <w:right w:val="single" w:sz="4" w:space="0" w:color="D9D9D9"/>
            </w:tcBorders>
            <w:shd w:val="clear" w:color="auto" w:fill="auto"/>
            <w:hideMark/>
          </w:tcPr>
          <w:p w14:paraId="5F580CE7" w14:textId="77777777" w:rsidR="001119BA" w:rsidRPr="001119BA" w:rsidRDefault="001119BA" w:rsidP="001119BA">
            <w:pPr>
              <w:spacing w:after="0"/>
              <w:rPr>
                <w:rFonts w:cs="Arial"/>
                <w:color w:val="000000"/>
                <w:lang w:eastAsia="en-GB"/>
              </w:rPr>
            </w:pPr>
            <w:r w:rsidRPr="001119BA">
              <w:rPr>
                <w:rFonts w:cs="Arial"/>
                <w:color w:val="000000"/>
                <w:lang w:eastAsia="en-GB"/>
              </w:rPr>
              <w:t>Yorkshire &amp; the Humber</w:t>
            </w:r>
          </w:p>
        </w:tc>
        <w:tc>
          <w:tcPr>
            <w:tcW w:w="7767" w:type="dxa"/>
            <w:tcBorders>
              <w:top w:val="single" w:sz="4" w:space="0" w:color="D9D9D9"/>
              <w:left w:val="single" w:sz="4" w:space="0" w:color="D9D9D9"/>
              <w:bottom w:val="single" w:sz="4" w:space="0" w:color="305496"/>
              <w:right w:val="single" w:sz="4" w:space="0" w:color="305496"/>
            </w:tcBorders>
            <w:shd w:val="clear" w:color="auto" w:fill="auto"/>
            <w:hideMark/>
          </w:tcPr>
          <w:p w14:paraId="4FF3DA5A" w14:textId="77777777" w:rsidR="001119BA" w:rsidRPr="001119BA" w:rsidRDefault="001119BA" w:rsidP="001119BA">
            <w:pPr>
              <w:spacing w:after="0"/>
              <w:rPr>
                <w:rFonts w:cs="Arial"/>
                <w:color w:val="000000"/>
                <w:lang w:eastAsia="en-GB"/>
              </w:rPr>
            </w:pPr>
            <w:r w:rsidRPr="001119BA">
              <w:rPr>
                <w:rFonts w:cs="Arial"/>
                <w:color w:val="000000"/>
                <w:lang w:eastAsia="en-GB"/>
              </w:rPr>
              <w:t>Airedale; Barnsley; Bradford; Doncaster; Harrogate; Leeds; Lincolnshire; Scarborough; York; Wakefield</w:t>
            </w:r>
          </w:p>
        </w:tc>
      </w:tr>
    </w:tbl>
    <w:p w14:paraId="4F8E7092" w14:textId="77777777" w:rsidR="004D0299" w:rsidRDefault="004D0299" w:rsidP="004F0A67"/>
    <w:p w14:paraId="2681803C" w14:textId="77777777" w:rsidR="0091356F" w:rsidRDefault="0091356F">
      <w:pPr>
        <w:spacing w:after="0"/>
        <w:rPr>
          <w:rFonts w:eastAsia="MS Mincho"/>
          <w:b/>
          <w:color w:val="004689" w:themeColor="accent1" w:themeShade="BF"/>
          <w:spacing w:val="-6"/>
          <w:kern w:val="28"/>
          <w:sz w:val="36"/>
          <w:szCs w:val="28"/>
          <w14:ligatures w14:val="standardContextual"/>
        </w:rPr>
      </w:pPr>
      <w:r>
        <w:br w:type="page"/>
      </w:r>
    </w:p>
    <w:p w14:paraId="5121468D" w14:textId="77777777" w:rsidR="00840DA7" w:rsidRDefault="0091356F" w:rsidP="008614D5">
      <w:pPr>
        <w:pStyle w:val="Heading2"/>
      </w:pPr>
      <w:bookmarkStart w:id="579" w:name="_Toc527383383"/>
      <w:r>
        <w:lastRenderedPageBreak/>
        <w:t>Regional DoS pharmacy profiling</w:t>
      </w:r>
      <w:bookmarkEnd w:id="579"/>
    </w:p>
    <w:p w14:paraId="049C7760" w14:textId="77777777" w:rsidR="0091356F" w:rsidRDefault="0091356F" w:rsidP="0091356F">
      <w:r>
        <w:t xml:space="preserve">A pharmacy is represented by one or more different DoS services. In different regions, different types of DoS services are used. In some places, it varies by CCG too. Use this table to check which DoS services should exist for your pharmacy. </w:t>
      </w:r>
    </w:p>
    <w:tbl>
      <w:tblPr>
        <w:tblW w:w="10201" w:type="dxa"/>
        <w:tblLook w:val="04A0" w:firstRow="1" w:lastRow="0" w:firstColumn="1" w:lastColumn="0" w:noHBand="0" w:noVBand="1"/>
      </w:tblPr>
      <w:tblGrid>
        <w:gridCol w:w="2263"/>
        <w:gridCol w:w="3119"/>
        <w:gridCol w:w="4819"/>
      </w:tblGrid>
      <w:tr w:rsidR="001119BA" w:rsidRPr="001119BA" w14:paraId="6E4C3FB3" w14:textId="77777777" w:rsidTr="005974F3">
        <w:trPr>
          <w:trHeight w:val="312"/>
          <w:tblHeader/>
        </w:trPr>
        <w:tc>
          <w:tcPr>
            <w:tcW w:w="2263" w:type="dxa"/>
            <w:tcBorders>
              <w:top w:val="single" w:sz="4" w:space="0" w:color="305496"/>
              <w:left w:val="single" w:sz="4" w:space="0" w:color="305496"/>
              <w:bottom w:val="single" w:sz="4" w:space="0" w:color="305496"/>
              <w:right w:val="single" w:sz="4" w:space="0" w:color="305496"/>
            </w:tcBorders>
            <w:shd w:val="clear" w:color="000000" w:fill="305496"/>
            <w:hideMark/>
          </w:tcPr>
          <w:p w14:paraId="019C63CA"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DoS Region</w:t>
            </w:r>
          </w:p>
        </w:tc>
        <w:tc>
          <w:tcPr>
            <w:tcW w:w="3119" w:type="dxa"/>
            <w:tcBorders>
              <w:top w:val="single" w:sz="4" w:space="0" w:color="305496"/>
              <w:left w:val="single" w:sz="4" w:space="0" w:color="305496"/>
              <w:bottom w:val="single" w:sz="4" w:space="0" w:color="305496"/>
              <w:right w:val="single" w:sz="4" w:space="0" w:color="305496"/>
            </w:tcBorders>
            <w:shd w:val="clear" w:color="000000" w:fill="305496"/>
            <w:hideMark/>
          </w:tcPr>
          <w:p w14:paraId="67ACDB8D"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Areas and CCGs</w:t>
            </w:r>
          </w:p>
        </w:tc>
        <w:tc>
          <w:tcPr>
            <w:tcW w:w="4819" w:type="dxa"/>
            <w:tcBorders>
              <w:top w:val="single" w:sz="4" w:space="0" w:color="305496"/>
              <w:left w:val="single" w:sz="4" w:space="0" w:color="305496"/>
              <w:bottom w:val="single" w:sz="4" w:space="0" w:color="305496"/>
              <w:right w:val="single" w:sz="4" w:space="0" w:color="305496"/>
            </w:tcBorders>
            <w:shd w:val="clear" w:color="000000" w:fill="305496"/>
            <w:hideMark/>
          </w:tcPr>
          <w:p w14:paraId="6D6F9FA4"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Types of DoS Services used</w:t>
            </w:r>
          </w:p>
        </w:tc>
      </w:tr>
      <w:tr w:rsidR="001119BA" w:rsidRPr="001119BA" w14:paraId="58A41C4B"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E34B03B" w14:textId="77777777" w:rsidR="001119BA" w:rsidRPr="001119BA" w:rsidRDefault="001119BA" w:rsidP="001119BA">
            <w:pPr>
              <w:spacing w:after="0"/>
              <w:rPr>
                <w:rFonts w:cs="Arial"/>
                <w:color w:val="000000"/>
                <w:lang w:eastAsia="en-GB"/>
              </w:rPr>
            </w:pPr>
            <w:r w:rsidRPr="001119BA">
              <w:rPr>
                <w:rFonts w:cs="Arial"/>
                <w:color w:val="000000"/>
                <w:lang w:eastAsia="en-GB"/>
              </w:rPr>
              <w:t>East Midlands</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4659D187"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7EC7F8E3"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5E2CEEDD" w14:textId="77777777" w:rsidTr="005974F3">
        <w:trPr>
          <w:trHeight w:val="56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ADE3E97" w14:textId="77777777" w:rsidR="001119BA" w:rsidRPr="001119BA" w:rsidRDefault="001119BA" w:rsidP="001119BA">
            <w:pPr>
              <w:spacing w:after="0"/>
              <w:rPr>
                <w:rFonts w:cs="Arial"/>
                <w:color w:val="000000"/>
                <w:lang w:eastAsia="en-GB"/>
              </w:rPr>
            </w:pPr>
            <w:r w:rsidRPr="001119BA">
              <w:rPr>
                <w:rFonts w:cs="Arial"/>
                <w:color w:val="000000"/>
                <w:lang w:eastAsia="en-GB"/>
              </w:rPr>
              <w:t>East of England</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B13FC6D"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8C7A5B5"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Pharmacy Extended Hours</w:t>
            </w:r>
            <w:r w:rsidRPr="001119BA">
              <w:rPr>
                <w:rFonts w:cs="Arial"/>
                <w:color w:val="000000"/>
                <w:sz w:val="22"/>
                <w:szCs w:val="22"/>
                <w:lang w:eastAsia="en-GB"/>
              </w:rPr>
              <w:br/>
              <w:t>NUMSAS</w:t>
            </w:r>
          </w:p>
        </w:tc>
      </w:tr>
      <w:tr w:rsidR="001119BA" w:rsidRPr="001119BA" w14:paraId="6E38B0A3"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CD47384" w14:textId="77777777" w:rsidR="001119BA" w:rsidRPr="001119BA" w:rsidRDefault="001119BA" w:rsidP="001119BA">
            <w:pPr>
              <w:spacing w:after="0"/>
              <w:rPr>
                <w:rFonts w:cs="Arial"/>
                <w:color w:val="000000"/>
                <w:lang w:eastAsia="en-GB"/>
              </w:rPr>
            </w:pPr>
            <w:r w:rsidRPr="001119BA">
              <w:rPr>
                <w:rFonts w:cs="Arial"/>
                <w:color w:val="000000"/>
                <w:lang w:eastAsia="en-GB"/>
              </w:rPr>
              <w:t>Isle of Wight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7D6089FB"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7B9A6C46"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Pharmacy First Enhanced service</w:t>
            </w:r>
            <w:r w:rsidRPr="001119BA">
              <w:rPr>
                <w:rFonts w:cs="Arial"/>
                <w:color w:val="000000"/>
                <w:sz w:val="22"/>
                <w:szCs w:val="22"/>
                <w:lang w:eastAsia="en-GB"/>
              </w:rPr>
              <w:br/>
              <w:t>Local PURM (not Numsas)</w:t>
            </w:r>
            <w:r w:rsidRPr="001119BA">
              <w:rPr>
                <w:rFonts w:cs="Arial"/>
                <w:color w:val="000000"/>
                <w:sz w:val="22"/>
                <w:szCs w:val="22"/>
                <w:lang w:eastAsia="en-GB"/>
              </w:rPr>
              <w:br/>
              <w:t>Extended Hours Pharmacy</w:t>
            </w:r>
          </w:p>
        </w:tc>
      </w:tr>
      <w:tr w:rsidR="001119BA" w:rsidRPr="001119BA" w14:paraId="7AC1CFC4"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FDD5D1F" w14:textId="77777777" w:rsidR="001119BA" w:rsidRPr="001119BA" w:rsidRDefault="001119BA" w:rsidP="001119BA">
            <w:pPr>
              <w:spacing w:after="0"/>
              <w:rPr>
                <w:rFonts w:cs="Arial"/>
                <w:color w:val="000000"/>
                <w:lang w:eastAsia="en-GB"/>
              </w:rPr>
            </w:pPr>
            <w:r w:rsidRPr="001119BA">
              <w:rPr>
                <w:rFonts w:cs="Arial"/>
                <w:color w:val="000000"/>
                <w:lang w:eastAsia="en-GB"/>
              </w:rPr>
              <w:t>London</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3A4A2423"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South London</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49591D31"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NUMSAS</w:t>
            </w:r>
            <w:r w:rsidRPr="001119BA">
              <w:rPr>
                <w:rFonts w:cs="Arial"/>
                <w:color w:val="000000"/>
                <w:sz w:val="22"/>
                <w:szCs w:val="22"/>
                <w:lang w:eastAsia="en-GB"/>
              </w:rPr>
              <w:br/>
              <w:t xml:space="preserve">Minor Ailments </w:t>
            </w:r>
          </w:p>
        </w:tc>
      </w:tr>
      <w:tr w:rsidR="001119BA" w:rsidRPr="001119BA" w14:paraId="1E45C885"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84C92C7" w14:textId="77777777" w:rsidR="001119BA" w:rsidRPr="001119BA" w:rsidRDefault="001119BA" w:rsidP="001119BA">
            <w:pPr>
              <w:spacing w:after="0"/>
              <w:rPr>
                <w:rFonts w:cs="Arial"/>
                <w:color w:val="000000"/>
                <w:lang w:eastAsia="en-GB"/>
              </w:rPr>
            </w:pPr>
            <w:r w:rsidRPr="001119BA">
              <w:rPr>
                <w:rFonts w:cs="Arial"/>
                <w:color w:val="000000"/>
                <w:lang w:eastAsia="en-GB"/>
              </w:rPr>
              <w:t>London</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CA7D0CF"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D025A0F"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751AEB75" w14:textId="77777777" w:rsidTr="005974F3">
        <w:trPr>
          <w:trHeight w:val="828"/>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62A4C56" w14:textId="77777777" w:rsidR="001119BA" w:rsidRPr="001119BA" w:rsidRDefault="001119BA" w:rsidP="001119BA">
            <w:pPr>
              <w:spacing w:after="0"/>
              <w:rPr>
                <w:rFonts w:cs="Arial"/>
                <w:color w:val="000000"/>
                <w:lang w:eastAsia="en-GB"/>
              </w:rPr>
            </w:pPr>
            <w:r w:rsidRPr="001119BA">
              <w:rPr>
                <w:rFonts w:cs="Arial"/>
                <w:color w:val="000000"/>
                <w:lang w:eastAsia="en-GB"/>
              </w:rPr>
              <w:t>North East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4FBF7E05"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00526C8C"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 ('minor ailments' added to this service)</w:t>
            </w:r>
            <w:r w:rsidRPr="001119BA">
              <w:rPr>
                <w:rFonts w:cs="Arial"/>
                <w:color w:val="000000"/>
                <w:sz w:val="22"/>
                <w:szCs w:val="22"/>
                <w:lang w:eastAsia="en-GB"/>
              </w:rPr>
              <w:br/>
              <w:t>CPRS</w:t>
            </w:r>
            <w:r w:rsidRPr="001119BA">
              <w:rPr>
                <w:rFonts w:cs="Arial"/>
                <w:color w:val="000000"/>
                <w:sz w:val="22"/>
                <w:szCs w:val="22"/>
                <w:lang w:eastAsia="en-GB"/>
              </w:rPr>
              <w:br/>
              <w:t>NUMSAS</w:t>
            </w:r>
          </w:p>
        </w:tc>
      </w:tr>
      <w:tr w:rsidR="001119BA" w:rsidRPr="001119BA" w14:paraId="1BD8AC58"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24C7D4FA"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1424B38"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Blackburn with Darwen CCG, NHS East Lancashire CCG, NHS South Sefton CCG, NHS Southport and Formby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074C795D"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63AD0949" w14:textId="77777777" w:rsidTr="005974F3">
        <w:trPr>
          <w:trHeight w:val="792"/>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6258715A"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6016B2D"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Blackpool CCG, NHS Morecambe Bay CCG, NHS North Cumbria CCG, NHS West Lancashire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2F798340"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NUMSAS</w:t>
            </w:r>
          </w:p>
        </w:tc>
      </w:tr>
      <w:tr w:rsidR="001119BA" w:rsidRPr="001119BA" w14:paraId="3F46AEC4" w14:textId="77777777" w:rsidTr="005974F3">
        <w:trPr>
          <w:trHeight w:val="29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04A29F6"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3838802F"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Bolton CCG, NHS Bury CCG, NHS Chorley and South Ribble CCG, NHS Eastern Cheshire CCG, NHS Greater Preston CCG, NHS Heywood Middleton and Rochdale CCG, NHS Manchester CCG, NHS Oldham CCG, NHS Salford CCG, NHS South Cheshire CCG, NHS Tameside And Glossop CCG, NHS West Cheshire CCG, NHS Warrington CCG, NHS Trafford CCG, NHS Vale Royal CCG, NHS Wigan Borough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6A9A5F4B"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NUMSAS</w:t>
            </w:r>
          </w:p>
        </w:tc>
      </w:tr>
      <w:tr w:rsidR="001119BA" w:rsidRPr="001119BA" w14:paraId="341F2681"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15AB6BF9" w14:textId="77777777" w:rsidR="001119BA" w:rsidRPr="001119BA" w:rsidRDefault="001119BA" w:rsidP="001119BA">
            <w:pPr>
              <w:spacing w:after="0"/>
              <w:rPr>
                <w:rFonts w:cs="Arial"/>
                <w:color w:val="000000"/>
                <w:lang w:eastAsia="en-GB"/>
              </w:rPr>
            </w:pPr>
            <w:r w:rsidRPr="001119BA">
              <w:rPr>
                <w:rFonts w:cs="Arial"/>
                <w:color w:val="000000"/>
                <w:lang w:eastAsia="en-GB"/>
              </w:rPr>
              <w:lastRenderedPageBreak/>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6C59EFF8"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Halton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157E5FE"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4B41FC76"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2A14E58D"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EB71F05"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Liverpool CCG, NHS St Helens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22E09FC"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enhanced</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5BB8BAEE"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3D7F14A2"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4F47558E"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Wirral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EAA061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Pharmacist enhanced</w:t>
            </w:r>
            <w:r w:rsidRPr="001119BA">
              <w:rPr>
                <w:rFonts w:cs="Arial"/>
                <w:color w:val="000000"/>
                <w:sz w:val="22"/>
                <w:szCs w:val="22"/>
                <w:lang w:eastAsia="en-GB"/>
              </w:rPr>
              <w:br/>
              <w:t>NUMSAS</w:t>
            </w:r>
          </w:p>
        </w:tc>
      </w:tr>
      <w:tr w:rsidR="001119BA" w:rsidRPr="001119BA" w14:paraId="2C7D5E89" w14:textId="77777777" w:rsidTr="005974F3">
        <w:trPr>
          <w:trHeight w:val="828"/>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58E8322C"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5ED9A989"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5F49C7A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Enhanced</w:t>
            </w:r>
            <w:r w:rsidRPr="001119BA">
              <w:rPr>
                <w:rFonts w:cs="Arial"/>
                <w:color w:val="000000"/>
                <w:sz w:val="22"/>
                <w:szCs w:val="22"/>
                <w:lang w:eastAsia="en-GB"/>
              </w:rPr>
              <w:br/>
              <w:t>NUMSAS</w:t>
            </w:r>
          </w:p>
        </w:tc>
      </w:tr>
      <w:tr w:rsidR="001119BA" w:rsidRPr="001119BA" w14:paraId="52230C1E" w14:textId="77777777" w:rsidTr="005974F3">
        <w:trPr>
          <w:trHeight w:val="56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60A073D3"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06885F7D"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Hampshire, Berkshire East &amp; West, Buckinghamshire</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38C3FF39"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Enhanced Pharmacy</w:t>
            </w:r>
            <w:r w:rsidRPr="001119BA">
              <w:rPr>
                <w:rFonts w:cs="Arial"/>
                <w:color w:val="000000"/>
                <w:sz w:val="22"/>
                <w:szCs w:val="22"/>
                <w:lang w:eastAsia="en-GB"/>
              </w:rPr>
              <w:br/>
              <w:t>NUMSAS where in operation</w:t>
            </w:r>
          </w:p>
        </w:tc>
      </w:tr>
      <w:tr w:rsidR="001119BA" w:rsidRPr="001119BA" w14:paraId="32CA1D81" w14:textId="77777777" w:rsidTr="005974F3">
        <w:trPr>
          <w:trHeight w:val="84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594AFA5"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54231120"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Oxfordshire</w:t>
            </w: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6054DDB4"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Extended Hours Pharmacy</w:t>
            </w:r>
            <w:r w:rsidRPr="001119BA">
              <w:rPr>
                <w:rFonts w:cs="Arial"/>
                <w:color w:val="000000"/>
                <w:sz w:val="22"/>
                <w:szCs w:val="22"/>
                <w:lang w:eastAsia="en-GB"/>
              </w:rPr>
              <w:br/>
              <w:t>NUMSAS (where in operation)</w:t>
            </w:r>
            <w:r w:rsidRPr="001119BA">
              <w:rPr>
                <w:rFonts w:cs="Arial"/>
                <w:color w:val="000000"/>
                <w:sz w:val="22"/>
                <w:szCs w:val="22"/>
                <w:lang w:eastAsia="en-GB"/>
              </w:rPr>
              <w:br/>
              <w:t>Pharmacy Enhanced Service (if able to deal with Minor Eye Conditions)</w:t>
            </w:r>
          </w:p>
        </w:tc>
      </w:tr>
      <w:tr w:rsidR="001119BA" w:rsidRPr="001119BA" w14:paraId="063F6538"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EDAB2E9"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70E4E56"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Eastern Kent</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AE03432"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 Extended Hours</w:t>
            </w:r>
            <w:r w:rsidRPr="001119BA">
              <w:rPr>
                <w:rFonts w:cs="Arial"/>
                <w:color w:val="000000"/>
                <w:sz w:val="22"/>
                <w:szCs w:val="22"/>
                <w:lang w:eastAsia="en-GB"/>
              </w:rPr>
              <w:br/>
              <w:t>Pharmacist Urgent Prescription</w:t>
            </w:r>
          </w:p>
        </w:tc>
      </w:tr>
      <w:tr w:rsidR="001119BA" w:rsidRPr="001119BA" w14:paraId="0493B7AB"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91ABCFB"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1D0C666"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North and West Kent CCGs</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6157E90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Pharmacy first</w:t>
            </w:r>
            <w:r w:rsidRPr="001119BA">
              <w:rPr>
                <w:rFonts w:cs="Arial"/>
                <w:color w:val="000000"/>
                <w:sz w:val="22"/>
                <w:szCs w:val="22"/>
                <w:lang w:eastAsia="en-GB"/>
              </w:rPr>
              <w:br/>
              <w:t>NUMSAS</w:t>
            </w:r>
          </w:p>
        </w:tc>
      </w:tr>
      <w:tr w:rsidR="00E12783" w:rsidRPr="001119BA" w14:paraId="546EBAC8" w14:textId="77777777" w:rsidTr="001119BA">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tcPr>
          <w:p w14:paraId="31F9D3D8" w14:textId="77777777" w:rsidR="00E12783" w:rsidRPr="001119BA" w:rsidRDefault="00E12783" w:rsidP="001119BA">
            <w:pPr>
              <w:spacing w:after="0"/>
              <w:rPr>
                <w:rFonts w:cs="Arial"/>
                <w:color w:val="000000"/>
                <w:lang w:eastAsia="en-GB"/>
              </w:rPr>
            </w:pPr>
            <w:r>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tcPr>
          <w:p w14:paraId="5840CC33" w14:textId="77777777" w:rsidR="00E12783" w:rsidRPr="001119BA" w:rsidRDefault="00E12783" w:rsidP="001119BA">
            <w:pPr>
              <w:spacing w:after="0"/>
              <w:rPr>
                <w:rFonts w:cs="Arial"/>
                <w:color w:val="000000"/>
                <w:sz w:val="20"/>
                <w:szCs w:val="20"/>
                <w:lang w:eastAsia="en-GB"/>
              </w:rPr>
            </w:pPr>
            <w:r>
              <w:rPr>
                <w:rFonts w:cs="Arial"/>
                <w:color w:val="000000"/>
                <w:sz w:val="20"/>
                <w:szCs w:val="20"/>
                <w:lang w:eastAsia="en-GB"/>
              </w:rPr>
              <w:t>Sussex</w:t>
            </w:r>
          </w:p>
        </w:tc>
        <w:tc>
          <w:tcPr>
            <w:tcW w:w="4819" w:type="dxa"/>
            <w:tcBorders>
              <w:top w:val="single" w:sz="4" w:space="0" w:color="D9D9D9"/>
              <w:left w:val="single" w:sz="4" w:space="0" w:color="D9D9D9"/>
              <w:bottom w:val="single" w:sz="4" w:space="0" w:color="D9D9D9"/>
              <w:right w:val="single" w:sz="4" w:space="0" w:color="305496"/>
            </w:tcBorders>
            <w:shd w:val="clear" w:color="auto" w:fill="auto"/>
          </w:tcPr>
          <w:p w14:paraId="48E6AC59" w14:textId="77777777" w:rsidR="00E12783" w:rsidRPr="001119BA" w:rsidRDefault="00E12783" w:rsidP="001119BA">
            <w:pPr>
              <w:spacing w:after="0"/>
              <w:rPr>
                <w:rFonts w:cs="Arial"/>
                <w:color w:val="000000"/>
                <w:sz w:val="22"/>
                <w:szCs w:val="22"/>
                <w:lang w:eastAsia="en-GB"/>
              </w:rPr>
            </w:pPr>
          </w:p>
        </w:tc>
      </w:tr>
      <w:tr w:rsidR="001119BA" w:rsidRPr="001119BA" w14:paraId="5DF89F93"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37006C70"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64CE01A"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6E3E0FFF"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Urgent Prescription</w:t>
            </w:r>
            <w:r w:rsidRPr="001119BA">
              <w:rPr>
                <w:rFonts w:cs="Arial"/>
                <w:color w:val="000000"/>
                <w:sz w:val="22"/>
                <w:szCs w:val="22"/>
                <w:lang w:eastAsia="en-GB"/>
              </w:rPr>
              <w:br/>
              <w:t>Pharmacist - Extended Hours</w:t>
            </w:r>
            <w:r w:rsidRPr="001119BA">
              <w:rPr>
                <w:rFonts w:cs="Arial"/>
                <w:color w:val="000000"/>
                <w:sz w:val="22"/>
                <w:szCs w:val="22"/>
                <w:lang w:eastAsia="en-GB"/>
              </w:rPr>
              <w:br/>
              <w:t>Pharmacist Enhanced Service</w:t>
            </w:r>
          </w:p>
        </w:tc>
      </w:tr>
      <w:tr w:rsidR="001119BA" w:rsidRPr="001119BA" w14:paraId="2D91D714"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60EA0A6" w14:textId="77777777" w:rsidR="001119BA" w:rsidRPr="001119BA" w:rsidRDefault="001119BA" w:rsidP="001119BA">
            <w:pPr>
              <w:spacing w:after="0"/>
              <w:rPr>
                <w:rFonts w:cs="Arial"/>
                <w:color w:val="000000"/>
                <w:lang w:eastAsia="en-GB"/>
              </w:rPr>
            </w:pPr>
            <w:r w:rsidRPr="001119BA">
              <w:rPr>
                <w:rFonts w:cs="Arial"/>
                <w:color w:val="000000"/>
                <w:lang w:eastAsia="en-GB"/>
              </w:rPr>
              <w:t>South West (GW)</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1A35B668"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19A36CCE"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77E25C2E"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EF4F59A"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67EFEE5"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Dorset</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1056AE2"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Enhanced pharmacy (PURMS) (urgent prescription type)</w:t>
            </w:r>
            <w:r w:rsidRPr="001119BA">
              <w:rPr>
                <w:rFonts w:cs="Arial"/>
                <w:color w:val="000000"/>
                <w:sz w:val="22"/>
                <w:szCs w:val="22"/>
                <w:lang w:eastAsia="en-GB"/>
              </w:rPr>
              <w:br/>
              <w:t>NUMSAS (urgent prescription type)</w:t>
            </w:r>
          </w:p>
        </w:tc>
      </w:tr>
      <w:tr w:rsidR="001119BA" w:rsidRPr="001119BA" w14:paraId="175C74FA" w14:textId="77777777" w:rsidTr="005974F3">
        <w:trPr>
          <w:trHeight w:val="56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1F7491F"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46BD0034"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Somerset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BBDB1D7"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Enhanced Pharmacy</w:t>
            </w:r>
            <w:r w:rsidRPr="001119BA">
              <w:rPr>
                <w:rFonts w:cs="Arial"/>
                <w:color w:val="000000"/>
                <w:sz w:val="22"/>
                <w:szCs w:val="22"/>
                <w:lang w:eastAsia="en-GB"/>
              </w:rPr>
              <w:br/>
              <w:t>NUMSAS where in operation</w:t>
            </w:r>
          </w:p>
        </w:tc>
      </w:tr>
      <w:tr w:rsidR="001119BA" w:rsidRPr="001119BA" w14:paraId="00E886C2"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51005590"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14DF5EBD"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584241F0"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5BCE1F22"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3866989" w14:textId="77777777" w:rsidR="001119BA" w:rsidRPr="001119BA" w:rsidRDefault="001119BA" w:rsidP="001119BA">
            <w:pPr>
              <w:spacing w:after="0"/>
              <w:rPr>
                <w:rFonts w:cs="Arial"/>
                <w:color w:val="000000"/>
                <w:lang w:eastAsia="en-GB"/>
              </w:rPr>
            </w:pPr>
            <w:r w:rsidRPr="001119BA">
              <w:rPr>
                <w:rFonts w:cs="Arial"/>
                <w:color w:val="000000"/>
                <w:lang w:eastAsia="en-GB"/>
              </w:rPr>
              <w:lastRenderedPageBreak/>
              <w:t>West Midlands</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068B9B4B"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4D14844"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PURM: ESS and/or NUMSAS</w:t>
            </w:r>
            <w:r w:rsidRPr="001119BA">
              <w:rPr>
                <w:rFonts w:cs="Arial"/>
                <w:color w:val="000000"/>
                <w:sz w:val="22"/>
                <w:szCs w:val="22"/>
                <w:lang w:eastAsia="en-GB"/>
              </w:rPr>
              <w:br/>
              <w:t>Pharmacy First/Common Ailments (in some areas)</w:t>
            </w:r>
            <w:r w:rsidRPr="001119BA">
              <w:rPr>
                <w:rFonts w:cs="Arial"/>
                <w:color w:val="000000"/>
                <w:sz w:val="22"/>
                <w:szCs w:val="22"/>
                <w:lang w:eastAsia="en-GB"/>
              </w:rPr>
              <w:br/>
              <w:t>EHC (in some areas)</w:t>
            </w:r>
          </w:p>
        </w:tc>
      </w:tr>
      <w:tr w:rsidR="001119BA" w:rsidRPr="001119BA" w14:paraId="74279A9B" w14:textId="77777777" w:rsidTr="005974F3">
        <w:trPr>
          <w:trHeight w:val="138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0D8D51AB" w14:textId="77777777" w:rsidR="001119BA" w:rsidRPr="001119BA" w:rsidRDefault="001119BA" w:rsidP="001119BA">
            <w:pPr>
              <w:spacing w:after="0"/>
              <w:rPr>
                <w:rFonts w:cs="Arial"/>
                <w:color w:val="000000"/>
                <w:lang w:eastAsia="en-GB"/>
              </w:rPr>
            </w:pPr>
            <w:r w:rsidRPr="001119BA">
              <w:rPr>
                <w:rFonts w:cs="Arial"/>
                <w:color w:val="000000"/>
                <w:lang w:eastAsia="en-GB"/>
              </w:rPr>
              <w:t>Yorkshire and the Humber</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0182B955"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0F0CABCD"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 extended hours</w:t>
            </w:r>
            <w:r w:rsidRPr="001119BA">
              <w:rPr>
                <w:rFonts w:cs="Arial"/>
                <w:color w:val="000000"/>
                <w:sz w:val="22"/>
                <w:szCs w:val="22"/>
                <w:lang w:eastAsia="en-GB"/>
              </w:rPr>
              <w:br/>
              <w:t>Pharmacists distance selling</w:t>
            </w:r>
            <w:r w:rsidRPr="001119BA">
              <w:rPr>
                <w:rFonts w:cs="Arial"/>
                <w:color w:val="000000"/>
                <w:sz w:val="22"/>
                <w:szCs w:val="22"/>
                <w:lang w:eastAsia="en-GB"/>
              </w:rPr>
              <w:br/>
              <w:t>Pharmacist Enhanced Service (Minor Ailments)</w:t>
            </w:r>
            <w:r w:rsidRPr="001119BA">
              <w:rPr>
                <w:rFonts w:cs="Arial"/>
                <w:color w:val="000000"/>
                <w:sz w:val="22"/>
                <w:szCs w:val="22"/>
                <w:lang w:eastAsia="en-GB"/>
              </w:rPr>
              <w:br/>
              <w:t>Pharmacist Urgent Prescription (NUMSAS and PURM)</w:t>
            </w:r>
          </w:p>
        </w:tc>
      </w:tr>
    </w:tbl>
    <w:p w14:paraId="2E632E6C" w14:textId="399332DD" w:rsidR="0091356F" w:rsidRPr="0091356F" w:rsidRDefault="0091356F"/>
    <w:sectPr w:rsidR="0091356F" w:rsidRPr="0091356F" w:rsidSect="00803651">
      <w:headerReference w:type="default" r:id="rId56"/>
      <w:pgSz w:w="11906" w:h="16838"/>
      <w:pgMar w:top="720" w:right="720" w:bottom="720" w:left="720"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6A027" w14:textId="77777777" w:rsidR="00FF3921" w:rsidRDefault="00FF3921" w:rsidP="000C24AF">
      <w:pPr>
        <w:spacing w:after="0"/>
      </w:pPr>
      <w:r>
        <w:separator/>
      </w:r>
    </w:p>
  </w:endnote>
  <w:endnote w:type="continuationSeparator" w:id="0">
    <w:p w14:paraId="188A8270" w14:textId="77777777" w:rsidR="00FF3921" w:rsidRDefault="00FF3921"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5F7E1" w14:textId="77777777" w:rsidR="00CC45FD" w:rsidRDefault="00CC45FD" w:rsidP="00694FC4">
    <w:pPr>
      <w:tabs>
        <w:tab w:val="left" w:pos="426"/>
      </w:tabs>
    </w:pPr>
  </w:p>
  <w:p w14:paraId="398315A8" w14:textId="462680C4" w:rsidR="00CC45FD" w:rsidRDefault="00CC45FD" w:rsidP="00803651">
    <w:pPr>
      <w:pStyle w:val="Footer"/>
    </w:pPr>
    <w:r>
      <w:t>Copyright © 2018 Health and Social Care Information Centre.</w:t>
    </w:r>
    <w:r>
      <w:tab/>
    </w:r>
    <w:r>
      <w:tab/>
    </w:r>
    <w:r w:rsidRPr="000C24AF">
      <w:fldChar w:fldCharType="begin"/>
    </w:r>
    <w:r w:rsidRPr="000C24AF">
      <w:instrText xml:space="preserve"> PAGE   \* MERGEFORMAT </w:instrText>
    </w:r>
    <w:r w:rsidRPr="000C24AF">
      <w:fldChar w:fldCharType="separate"/>
    </w:r>
    <w:r w:rsidR="00653A39">
      <w:rPr>
        <w:noProof/>
      </w:rPr>
      <w:t>2</w:t>
    </w:r>
    <w:r w:rsidRPr="000C24AF">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B60E" w14:textId="77777777" w:rsidR="00CC45FD" w:rsidRPr="00F5718C" w:rsidRDefault="00CC45FD" w:rsidP="00803651">
    <w:pPr>
      <w:pStyle w:val="Footer"/>
    </w:pPr>
    <w:r>
      <w:rPr>
        <w:noProof/>
        <w:lang w:eastAsia="en-GB"/>
      </w:rPr>
      <w:drawing>
        <wp:anchor distT="0" distB="0" distL="114300" distR="114300" simplePos="0" relativeHeight="251661312" behindDoc="0" locked="0" layoutInCell="1" allowOverlap="1" wp14:anchorId="1B80AEF8" wp14:editId="32C52F5E">
          <wp:simplePos x="0" y="0"/>
          <wp:positionH relativeFrom="page">
            <wp:posOffset>612140</wp:posOffset>
          </wp:positionH>
          <wp:positionV relativeFrom="page">
            <wp:posOffset>9072880</wp:posOffset>
          </wp:positionV>
          <wp:extent cx="3240000" cy="630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t>Copyright © 2018</w:t>
    </w:r>
    <w:r w:rsidRPr="00F5718C">
      <w:t xml:space="preserve"> Health and Social Care Information Centre.</w:t>
    </w:r>
  </w:p>
  <w:p w14:paraId="5BF0F799" w14:textId="77777777" w:rsidR="00CC45FD" w:rsidRPr="0000416F" w:rsidRDefault="00CC45FD" w:rsidP="00803651">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F1D76" w14:textId="77777777" w:rsidR="00FF3921" w:rsidRDefault="00FF3921" w:rsidP="000C24AF">
      <w:pPr>
        <w:spacing w:after="0"/>
      </w:pPr>
      <w:r>
        <w:separator/>
      </w:r>
    </w:p>
  </w:footnote>
  <w:footnote w:type="continuationSeparator" w:id="0">
    <w:p w14:paraId="5C2F2A03" w14:textId="77777777" w:rsidR="00FF3921" w:rsidRDefault="00FF3921"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8F961" w14:textId="77777777" w:rsidR="00CC45FD" w:rsidRDefault="00CC45FD" w:rsidP="00E5704B">
    <w:r>
      <w:rPr>
        <w:noProof/>
      </w:rPr>
      <w:t>3</w:t>
    </w:r>
  </w:p>
  <w:p w14:paraId="4093CB31" w14:textId="77777777" w:rsidR="00CC45FD" w:rsidRDefault="00CC45FD" w:rsidP="00E5704B"/>
  <w:p w14:paraId="00E6DF30" w14:textId="77777777" w:rsidR="00CC45FD" w:rsidRDefault="00CC45FD" w:rsidP="00E5704B"/>
  <w:p w14:paraId="340CD362" w14:textId="77777777" w:rsidR="00CC45FD" w:rsidRDefault="00CC45FD" w:rsidP="00E5704B"/>
  <w:p w14:paraId="6B16311D" w14:textId="77777777" w:rsidR="00CC45FD" w:rsidRDefault="00CC45FD" w:rsidP="00E570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BF39" w14:textId="77777777" w:rsidR="00CC45FD" w:rsidRDefault="00CC45FD"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9D98B2F" wp14:editId="19BD63D7">
              <wp:simplePos x="0" y="0"/>
              <wp:positionH relativeFrom="page">
                <wp:posOffset>0</wp:posOffset>
              </wp:positionH>
              <wp:positionV relativeFrom="page">
                <wp:posOffset>3564255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1F1C3" id="Rectangle 1" o:spid="_x0000_s1026" style="position:absolute;margin-left:0;margin-top:280.65pt;width:595.3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7egIAAFIFAAAOAAAAZHJzL2Uyb0RvYy54bWysVEtvGyEQvlfqf0Dcm7WtPBor68hKlKpS&#10;lER5KGfCgnclYOiAvXZ/fQdYb6Ik6qHqHliGmfnmwTecnW+tYRuFoQNX8+nBhDPlJDSdW9X86fHq&#10;23fOQhSuEQacqvlOBX6++PrlrPdzNYMWTKOQEYgL897XvI3Rz6sqyFZZEQ7AK0dKDWhFJBFXVYOi&#10;J3Rrqtlkclz1gI1HkCoEOr0sSr7I+ForGW+1DioyU3PKLeYV8/qS1mpxJuYrFL7t5JCG+IcsrOgc&#10;BR2hLkUUbI3dByjbSYQAOh5IsBVo3UmVa6BqppN31Ty0wqtcCzUn+LFN4f/BypvNHbKuobvjzAlL&#10;V3RPTRNuZRSbpvb0PszJ6sHf4SAF2qZatxpt+lMVbJtbuhtbqraRSTo8OTqe0MeZJN3sdJqkhFq9&#10;unsM8YcCy9Km5kjhcyvF5jrEYro3SdGMS6uDq86Yok0nVUqzJJZ3cWdUsb5XmuqjVGYZNTNLXRhk&#10;G0GcEFIqF6dF1YpGleOjnHSBHz1y1sYRYELWFH/EHgASaz9iF5jBPrmqTMzRefK3xIrz6JEjg4uj&#10;s+0c4GcAhqoaIhf7fZNKa1KXXqDZ0e0jlLEIXl51dAfXIsQ7gTQHdG802/GWFm2grzkMO85awN+f&#10;nSd7oidpOetprmoefq0FKs7MT0fEPZ0eHqZBzMLh0cmMBHyreXmrcWt7AXRNRE7KLm+TfTT7rUaw&#10;z/QELFNUUgknKXbNZcS9cBHLvNMjItVymc1o+LyI1+7BywSeupo49rh9FugHIkbi8A3sZ1DM3/Gx&#10;2CZPB8t1BN1lsr72deg3DW4mzvDIpJfhrZytXp/CxR8AAAD//wMAUEsDBBQABgAIAAAAIQC7DFXY&#10;3wAAAAoBAAAPAAAAZHJzL2Rvd25yZXYueG1sTI/BTsMwEETvSPyDtUjcqJ2iRDTEqQCJnqFUiN7c&#10;eBtHxGsrdpqUr8c9wW1Ws5p5U61n27MTDqFzJCFbCGBIjdMdtRJ2H693D8BCVKRV7wglnDHAur6+&#10;qlSp3UTveNrGlqUQCqWSYGL0JeehMWhVWDiPlLyjG6yK6Rxargc1pXDb86UQBbeqo9RglMcXg833&#10;drQS/Gb3tj+aZz8V5898M7fj1083Snl7Mz89Aos4x79nuOAndKgT08GNpAPrJaQhUUJeZPfALna2&#10;EgWwQ1JiKXLgdcX/T6h/AQAA//8DAFBLAQItABQABgAIAAAAIQC2gziS/gAAAOEBAAATAAAAAAAA&#10;AAAAAAAAAAAAAABbQ29udGVudF9UeXBlc10ueG1sUEsBAi0AFAAGAAgAAAAhADj9If/WAAAAlAEA&#10;AAsAAAAAAAAAAAAAAAAALwEAAF9yZWxzLy5yZWxzUEsBAi0AFAAGAAgAAAAhAD22oft6AgAAUgUA&#10;AA4AAAAAAAAAAAAAAAAALgIAAGRycy9lMm9Eb2MueG1sUEsBAi0AFAAGAAgAAAAhALsMVdjfAAAA&#10;CgEAAA8AAAAAAAAAAAAAAAAA1AQAAGRycy9kb3ducmV2LnhtbFBLBQYAAAAABAAEAPMAAADgBQAA&#10;AAA=&#10;" fillcolor="#005eb8 [3204]" stroked="f" strokeweight="2pt">
              <w10:wrap anchorx="page" anchory="page"/>
            </v:rect>
          </w:pict>
        </mc:Fallback>
      </mc:AlternateContent>
    </w:r>
    <w:r>
      <w:rPr>
        <w:rFonts w:asciiTheme="minorHAnsi" w:hAnsiTheme="minorHAnsi"/>
        <w:b/>
        <w:bCs/>
        <w:noProof/>
        <w:lang w:eastAsia="en-GB"/>
      </w:rPr>
      <w:drawing>
        <wp:anchor distT="0" distB="0" distL="114300" distR="114300" simplePos="0" relativeHeight="251659264" behindDoc="1" locked="0" layoutInCell="1" allowOverlap="1" wp14:anchorId="11ABF9D0" wp14:editId="0D9B57B7">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title"/>
      <w:id w:val="-644359137"/>
      <w:placeholder>
        <w:docPart w:val="C6FF2A73B58D4AB783CD0FB327AF30B4"/>
      </w:placeholder>
      <w:dataBinding w:prefixMappings="xmlns:ns0='http://purl.org/dc/elements/1.1/' xmlns:ns1='http://schemas.openxmlformats.org/package/2006/metadata/core-properties' " w:xpath="/ns1:coreProperties[1]/ns0:title[1]" w:storeItemID="{6C3C8BC8-F283-45AE-878A-BAB7291924A1}"/>
      <w:text/>
    </w:sdtPr>
    <w:sdtEndPr/>
    <w:sdtContent>
      <w:p w14:paraId="287500EA" w14:textId="77777777" w:rsidR="00CC45FD" w:rsidRDefault="00CC45FD" w:rsidP="00DD77F0">
        <w:pPr>
          <w:pStyle w:val="Header"/>
        </w:pPr>
        <w:r>
          <w:t>Profile Updater User Guide</w:t>
        </w:r>
      </w:p>
    </w:sdtContent>
  </w:sdt>
  <w:p w14:paraId="2BB0D3B2" w14:textId="77777777" w:rsidR="00CC45FD" w:rsidRPr="001D243C" w:rsidRDefault="00CC45FD" w:rsidP="00694FC4">
    <w:pPr>
      <w:tabs>
        <w:tab w:val="left" w:pos="2682"/>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75pt;visibility:visible;mso-wrap-style:square" o:bullet="t">
        <v:imagedata r:id="rId1" o:title=""/>
      </v:shape>
    </w:pict>
  </w:numPicBullet>
  <w:numPicBullet w:numPicBulletId="1">
    <w:pict>
      <v:shape w14:anchorId="46600E2A" id="_x0000_i1031" type="#_x0000_t75" style="width:17.25pt;height:17.25pt;visibility:visible;mso-wrap-style:square" o:bullet="t">
        <v:imagedata r:id="rId2" o:title="Icon-round-Question_mark[1]"/>
      </v:shape>
    </w:pict>
  </w:numPicBullet>
  <w:numPicBullet w:numPicBulletId="2">
    <w:pict>
      <v:shape id="_x0000_i1032" type="#_x0000_t75" style="width:17.25pt;height:17.25pt;visibility:visible;mso-wrap-style:square" o:bullet="t">
        <v:imagedata r:id="rId3" o:title="Icon-round-Question_mark[1]"/>
      </v:shape>
    </w:pict>
  </w:numPicBullet>
  <w:numPicBullet w:numPicBulletId="3">
    <w:pict>
      <v:shape id="_x0000_i1033" type="#_x0000_t75" style="width:14.25pt;height:14.25pt;visibility:visible;mso-wrap-style:square" o:bullet="t">
        <v:imagedata r:id="rId4" o:title="Icon-round-Question_mark[1]"/>
      </v:shape>
    </w:pict>
  </w:numPicBullet>
  <w:abstractNum w:abstractNumId="0" w15:restartNumberingAfterBreak="0">
    <w:nsid w:val="01BD6A25"/>
    <w:multiLevelType w:val="multilevel"/>
    <w:tmpl w:val="D9FA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87123"/>
    <w:multiLevelType w:val="multilevel"/>
    <w:tmpl w:val="5C7C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46957"/>
    <w:multiLevelType w:val="hybridMultilevel"/>
    <w:tmpl w:val="08F6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7339B"/>
    <w:multiLevelType w:val="multilevel"/>
    <w:tmpl w:val="E7CC001E"/>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C413B7B"/>
    <w:multiLevelType w:val="hybridMultilevel"/>
    <w:tmpl w:val="2B966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C63DC"/>
    <w:multiLevelType w:val="multilevel"/>
    <w:tmpl w:val="F34422C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C50BAC"/>
    <w:multiLevelType w:val="hybridMultilevel"/>
    <w:tmpl w:val="33B63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66ACA"/>
    <w:multiLevelType w:val="hybridMultilevel"/>
    <w:tmpl w:val="BB64A4DE"/>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823571"/>
    <w:multiLevelType w:val="multilevel"/>
    <w:tmpl w:val="B36815D4"/>
    <w:lvl w:ilvl="0">
      <w:start w:val="2"/>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57E424C"/>
    <w:multiLevelType w:val="hybridMultilevel"/>
    <w:tmpl w:val="25F0C95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720A2"/>
    <w:multiLevelType w:val="hybridMultilevel"/>
    <w:tmpl w:val="634A75C0"/>
    <w:lvl w:ilvl="0" w:tplc="97A8774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D16D12"/>
    <w:multiLevelType w:val="hybridMultilevel"/>
    <w:tmpl w:val="47504A2C"/>
    <w:lvl w:ilvl="0" w:tplc="2142403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A2CBC"/>
    <w:multiLevelType w:val="hybridMultilevel"/>
    <w:tmpl w:val="3652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F75B8"/>
    <w:multiLevelType w:val="hybridMultilevel"/>
    <w:tmpl w:val="E90A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A417B"/>
    <w:multiLevelType w:val="hybridMultilevel"/>
    <w:tmpl w:val="BA24A738"/>
    <w:lvl w:ilvl="0" w:tplc="2E024E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5316FD"/>
    <w:multiLevelType w:val="hybridMultilevel"/>
    <w:tmpl w:val="57105ED2"/>
    <w:lvl w:ilvl="0" w:tplc="366AD530">
      <w:start w:val="1"/>
      <w:numFmt w:val="bullet"/>
      <w:lvlText w:val=""/>
      <w:lvlPicBulletId w:val="3"/>
      <w:lvlJc w:val="left"/>
      <w:pPr>
        <w:tabs>
          <w:tab w:val="num" w:pos="720"/>
        </w:tabs>
        <w:ind w:left="720" w:hanging="360"/>
      </w:pPr>
      <w:rPr>
        <w:rFonts w:ascii="Symbol" w:hAnsi="Symbol" w:hint="default"/>
      </w:rPr>
    </w:lvl>
    <w:lvl w:ilvl="1" w:tplc="310043B6" w:tentative="1">
      <w:start w:val="1"/>
      <w:numFmt w:val="bullet"/>
      <w:lvlText w:val=""/>
      <w:lvlJc w:val="left"/>
      <w:pPr>
        <w:tabs>
          <w:tab w:val="num" w:pos="1440"/>
        </w:tabs>
        <w:ind w:left="1440" w:hanging="360"/>
      </w:pPr>
      <w:rPr>
        <w:rFonts w:ascii="Symbol" w:hAnsi="Symbol" w:hint="default"/>
      </w:rPr>
    </w:lvl>
    <w:lvl w:ilvl="2" w:tplc="299A5A42" w:tentative="1">
      <w:start w:val="1"/>
      <w:numFmt w:val="bullet"/>
      <w:lvlText w:val=""/>
      <w:lvlJc w:val="left"/>
      <w:pPr>
        <w:tabs>
          <w:tab w:val="num" w:pos="2160"/>
        </w:tabs>
        <w:ind w:left="2160" w:hanging="360"/>
      </w:pPr>
      <w:rPr>
        <w:rFonts w:ascii="Symbol" w:hAnsi="Symbol" w:hint="default"/>
      </w:rPr>
    </w:lvl>
    <w:lvl w:ilvl="3" w:tplc="309E798E" w:tentative="1">
      <w:start w:val="1"/>
      <w:numFmt w:val="bullet"/>
      <w:lvlText w:val=""/>
      <w:lvlJc w:val="left"/>
      <w:pPr>
        <w:tabs>
          <w:tab w:val="num" w:pos="2880"/>
        </w:tabs>
        <w:ind w:left="2880" w:hanging="360"/>
      </w:pPr>
      <w:rPr>
        <w:rFonts w:ascii="Symbol" w:hAnsi="Symbol" w:hint="default"/>
      </w:rPr>
    </w:lvl>
    <w:lvl w:ilvl="4" w:tplc="A650F47C" w:tentative="1">
      <w:start w:val="1"/>
      <w:numFmt w:val="bullet"/>
      <w:lvlText w:val=""/>
      <w:lvlJc w:val="left"/>
      <w:pPr>
        <w:tabs>
          <w:tab w:val="num" w:pos="3600"/>
        </w:tabs>
        <w:ind w:left="3600" w:hanging="360"/>
      </w:pPr>
      <w:rPr>
        <w:rFonts w:ascii="Symbol" w:hAnsi="Symbol" w:hint="default"/>
      </w:rPr>
    </w:lvl>
    <w:lvl w:ilvl="5" w:tplc="C6B81E96" w:tentative="1">
      <w:start w:val="1"/>
      <w:numFmt w:val="bullet"/>
      <w:lvlText w:val=""/>
      <w:lvlJc w:val="left"/>
      <w:pPr>
        <w:tabs>
          <w:tab w:val="num" w:pos="4320"/>
        </w:tabs>
        <w:ind w:left="4320" w:hanging="360"/>
      </w:pPr>
      <w:rPr>
        <w:rFonts w:ascii="Symbol" w:hAnsi="Symbol" w:hint="default"/>
      </w:rPr>
    </w:lvl>
    <w:lvl w:ilvl="6" w:tplc="D7CEBD3E" w:tentative="1">
      <w:start w:val="1"/>
      <w:numFmt w:val="bullet"/>
      <w:lvlText w:val=""/>
      <w:lvlJc w:val="left"/>
      <w:pPr>
        <w:tabs>
          <w:tab w:val="num" w:pos="5040"/>
        </w:tabs>
        <w:ind w:left="5040" w:hanging="360"/>
      </w:pPr>
      <w:rPr>
        <w:rFonts w:ascii="Symbol" w:hAnsi="Symbol" w:hint="default"/>
      </w:rPr>
    </w:lvl>
    <w:lvl w:ilvl="7" w:tplc="70AC1ADE" w:tentative="1">
      <w:start w:val="1"/>
      <w:numFmt w:val="bullet"/>
      <w:lvlText w:val=""/>
      <w:lvlJc w:val="left"/>
      <w:pPr>
        <w:tabs>
          <w:tab w:val="num" w:pos="5760"/>
        </w:tabs>
        <w:ind w:left="5760" w:hanging="360"/>
      </w:pPr>
      <w:rPr>
        <w:rFonts w:ascii="Symbol" w:hAnsi="Symbol" w:hint="default"/>
      </w:rPr>
    </w:lvl>
    <w:lvl w:ilvl="8" w:tplc="3424A42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4533F8D"/>
    <w:multiLevelType w:val="hybridMultilevel"/>
    <w:tmpl w:val="F42E4DCC"/>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1724E"/>
    <w:multiLevelType w:val="hybridMultilevel"/>
    <w:tmpl w:val="CAE444FC"/>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52819"/>
    <w:multiLevelType w:val="multilevel"/>
    <w:tmpl w:val="137E4C30"/>
    <w:lvl w:ilvl="0">
      <w:start w:val="2"/>
      <w:numFmt w:val="decimal"/>
      <w:lvlText w:val="%1"/>
      <w:lvlJc w:val="left"/>
      <w:pPr>
        <w:ind w:left="480" w:hanging="48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0" w15:restartNumberingAfterBreak="0">
    <w:nsid w:val="29711987"/>
    <w:multiLevelType w:val="multilevel"/>
    <w:tmpl w:val="2A3A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A0B48"/>
    <w:multiLevelType w:val="multilevel"/>
    <w:tmpl w:val="43CC65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2D583C96"/>
    <w:multiLevelType w:val="multilevel"/>
    <w:tmpl w:val="1B8C100A"/>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306D743C"/>
    <w:multiLevelType w:val="hybridMultilevel"/>
    <w:tmpl w:val="04CE9012"/>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E02219"/>
    <w:multiLevelType w:val="hybridMultilevel"/>
    <w:tmpl w:val="BE488BB6"/>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9683F"/>
    <w:multiLevelType w:val="hybridMultilevel"/>
    <w:tmpl w:val="0CE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109CC"/>
    <w:multiLevelType w:val="hybridMultilevel"/>
    <w:tmpl w:val="1986A63A"/>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FD2ED4"/>
    <w:multiLevelType w:val="multilevel"/>
    <w:tmpl w:val="9294AC76"/>
    <w:lvl w:ilvl="0">
      <w:start w:val="2"/>
      <w:numFmt w:val="decimal"/>
      <w:lvlText w:val="%1.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8" w15:restartNumberingAfterBreak="0">
    <w:nsid w:val="3AE0658B"/>
    <w:multiLevelType w:val="hybridMultilevel"/>
    <w:tmpl w:val="BA6A0BC6"/>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1D027B"/>
    <w:multiLevelType w:val="multilevel"/>
    <w:tmpl w:val="5900ABFA"/>
    <w:lvl w:ilvl="0">
      <w:start w:val="2"/>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3B590466"/>
    <w:multiLevelType w:val="multilevel"/>
    <w:tmpl w:val="B538C0F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40292DC9"/>
    <w:multiLevelType w:val="hybridMultilevel"/>
    <w:tmpl w:val="477A6AA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C12329"/>
    <w:multiLevelType w:val="hybridMultilevel"/>
    <w:tmpl w:val="3A22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0851D4"/>
    <w:multiLevelType w:val="hybridMultilevel"/>
    <w:tmpl w:val="118A614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45FD4755"/>
    <w:multiLevelType w:val="hybridMultilevel"/>
    <w:tmpl w:val="9940D5F6"/>
    <w:lvl w:ilvl="0" w:tplc="6C44F598">
      <w:start w:val="1"/>
      <w:numFmt w:val="bullet"/>
      <w:lvlText w:val=""/>
      <w:lvlJc w:val="left"/>
      <w:pPr>
        <w:ind w:left="788" w:hanging="360"/>
      </w:pPr>
      <w:rPr>
        <w:rFonts w:ascii="Symbol" w:hAnsi="Symbol" w:hint="default"/>
        <w:color w:val="auto"/>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5" w15:restartNumberingAfterBreak="0">
    <w:nsid w:val="4746033D"/>
    <w:multiLevelType w:val="multilevel"/>
    <w:tmpl w:val="F9C21F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A6756E"/>
    <w:multiLevelType w:val="hybridMultilevel"/>
    <w:tmpl w:val="8822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7D3420"/>
    <w:multiLevelType w:val="hybridMultilevel"/>
    <w:tmpl w:val="F7A2CBE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C72E62"/>
    <w:multiLevelType w:val="hybridMultilevel"/>
    <w:tmpl w:val="6748B990"/>
    <w:lvl w:ilvl="0" w:tplc="63DEA79A">
      <w:start w:val="1"/>
      <w:numFmt w:val="bullet"/>
      <w:lvlText w:val=""/>
      <w:lvlPicBulletId w:val="3"/>
      <w:lvlJc w:val="left"/>
      <w:pPr>
        <w:tabs>
          <w:tab w:val="num" w:pos="720"/>
        </w:tabs>
        <w:ind w:left="720" w:hanging="360"/>
      </w:pPr>
      <w:rPr>
        <w:rFonts w:ascii="Symbol" w:hAnsi="Symbol" w:hint="default"/>
      </w:rPr>
    </w:lvl>
    <w:lvl w:ilvl="1" w:tplc="4F76E7FE" w:tentative="1">
      <w:start w:val="1"/>
      <w:numFmt w:val="bullet"/>
      <w:lvlText w:val=""/>
      <w:lvlJc w:val="left"/>
      <w:pPr>
        <w:tabs>
          <w:tab w:val="num" w:pos="1440"/>
        </w:tabs>
        <w:ind w:left="1440" w:hanging="360"/>
      </w:pPr>
      <w:rPr>
        <w:rFonts w:ascii="Symbol" w:hAnsi="Symbol" w:hint="default"/>
      </w:rPr>
    </w:lvl>
    <w:lvl w:ilvl="2" w:tplc="90CC45F4" w:tentative="1">
      <w:start w:val="1"/>
      <w:numFmt w:val="bullet"/>
      <w:lvlText w:val=""/>
      <w:lvlJc w:val="left"/>
      <w:pPr>
        <w:tabs>
          <w:tab w:val="num" w:pos="2160"/>
        </w:tabs>
        <w:ind w:left="2160" w:hanging="360"/>
      </w:pPr>
      <w:rPr>
        <w:rFonts w:ascii="Symbol" w:hAnsi="Symbol" w:hint="default"/>
      </w:rPr>
    </w:lvl>
    <w:lvl w:ilvl="3" w:tplc="F6A0EB78" w:tentative="1">
      <w:start w:val="1"/>
      <w:numFmt w:val="bullet"/>
      <w:lvlText w:val=""/>
      <w:lvlJc w:val="left"/>
      <w:pPr>
        <w:tabs>
          <w:tab w:val="num" w:pos="2880"/>
        </w:tabs>
        <w:ind w:left="2880" w:hanging="360"/>
      </w:pPr>
      <w:rPr>
        <w:rFonts w:ascii="Symbol" w:hAnsi="Symbol" w:hint="default"/>
      </w:rPr>
    </w:lvl>
    <w:lvl w:ilvl="4" w:tplc="F2F2CF52" w:tentative="1">
      <w:start w:val="1"/>
      <w:numFmt w:val="bullet"/>
      <w:lvlText w:val=""/>
      <w:lvlJc w:val="left"/>
      <w:pPr>
        <w:tabs>
          <w:tab w:val="num" w:pos="3600"/>
        </w:tabs>
        <w:ind w:left="3600" w:hanging="360"/>
      </w:pPr>
      <w:rPr>
        <w:rFonts w:ascii="Symbol" w:hAnsi="Symbol" w:hint="default"/>
      </w:rPr>
    </w:lvl>
    <w:lvl w:ilvl="5" w:tplc="1916BEDE" w:tentative="1">
      <w:start w:val="1"/>
      <w:numFmt w:val="bullet"/>
      <w:lvlText w:val=""/>
      <w:lvlJc w:val="left"/>
      <w:pPr>
        <w:tabs>
          <w:tab w:val="num" w:pos="4320"/>
        </w:tabs>
        <w:ind w:left="4320" w:hanging="360"/>
      </w:pPr>
      <w:rPr>
        <w:rFonts w:ascii="Symbol" w:hAnsi="Symbol" w:hint="default"/>
      </w:rPr>
    </w:lvl>
    <w:lvl w:ilvl="6" w:tplc="DE9809B4" w:tentative="1">
      <w:start w:val="1"/>
      <w:numFmt w:val="bullet"/>
      <w:lvlText w:val=""/>
      <w:lvlJc w:val="left"/>
      <w:pPr>
        <w:tabs>
          <w:tab w:val="num" w:pos="5040"/>
        </w:tabs>
        <w:ind w:left="5040" w:hanging="360"/>
      </w:pPr>
      <w:rPr>
        <w:rFonts w:ascii="Symbol" w:hAnsi="Symbol" w:hint="default"/>
      </w:rPr>
    </w:lvl>
    <w:lvl w:ilvl="7" w:tplc="A6A8F956" w:tentative="1">
      <w:start w:val="1"/>
      <w:numFmt w:val="bullet"/>
      <w:lvlText w:val=""/>
      <w:lvlJc w:val="left"/>
      <w:pPr>
        <w:tabs>
          <w:tab w:val="num" w:pos="5760"/>
        </w:tabs>
        <w:ind w:left="5760" w:hanging="360"/>
      </w:pPr>
      <w:rPr>
        <w:rFonts w:ascii="Symbol" w:hAnsi="Symbol" w:hint="default"/>
      </w:rPr>
    </w:lvl>
    <w:lvl w:ilvl="8" w:tplc="1E005DE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2850FB"/>
    <w:multiLevelType w:val="hybridMultilevel"/>
    <w:tmpl w:val="0016C264"/>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2B223B"/>
    <w:multiLevelType w:val="multilevel"/>
    <w:tmpl w:val="F654B74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2" w15:restartNumberingAfterBreak="0">
    <w:nsid w:val="56A530AB"/>
    <w:multiLevelType w:val="hybridMultilevel"/>
    <w:tmpl w:val="A44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CD1B7B"/>
    <w:multiLevelType w:val="hybridMultilevel"/>
    <w:tmpl w:val="FB24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4716AB"/>
    <w:multiLevelType w:val="hybridMultilevel"/>
    <w:tmpl w:val="10C0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66184B"/>
    <w:multiLevelType w:val="multilevel"/>
    <w:tmpl w:val="6A46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C94574"/>
    <w:multiLevelType w:val="multilevel"/>
    <w:tmpl w:val="E83257D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7" w15:restartNumberingAfterBreak="0">
    <w:nsid w:val="694D0A10"/>
    <w:multiLevelType w:val="hybridMultilevel"/>
    <w:tmpl w:val="4BC0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2110D6"/>
    <w:multiLevelType w:val="multilevel"/>
    <w:tmpl w:val="465E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487871"/>
    <w:multiLevelType w:val="hybridMultilevel"/>
    <w:tmpl w:val="ADAC20DC"/>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470997"/>
    <w:multiLevelType w:val="hybridMultilevel"/>
    <w:tmpl w:val="50E83CE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C21707"/>
    <w:multiLevelType w:val="hybridMultilevel"/>
    <w:tmpl w:val="43661E10"/>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67444F"/>
    <w:multiLevelType w:val="hybridMultilevel"/>
    <w:tmpl w:val="7B32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7C097D"/>
    <w:multiLevelType w:val="multilevel"/>
    <w:tmpl w:val="F4920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406721"/>
    <w:multiLevelType w:val="hybridMultilevel"/>
    <w:tmpl w:val="60565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C00A67"/>
    <w:multiLevelType w:val="hybridMultilevel"/>
    <w:tmpl w:val="F6F6C66A"/>
    <w:lvl w:ilvl="0" w:tplc="6C44F59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3531FE"/>
    <w:multiLevelType w:val="multilevel"/>
    <w:tmpl w:val="C59C72FA"/>
    <w:lvl w:ilvl="0">
      <w:start w:val="1"/>
      <w:numFmt w:val="decimal"/>
      <w:lvlText w:val="%1."/>
      <w:lvlJc w:val="left"/>
      <w:pPr>
        <w:ind w:left="600" w:hanging="60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7" w15:restartNumberingAfterBreak="0">
    <w:nsid w:val="77793D0E"/>
    <w:multiLevelType w:val="hybridMultilevel"/>
    <w:tmpl w:val="1F4E34BA"/>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4717F4"/>
    <w:multiLevelType w:val="hybridMultilevel"/>
    <w:tmpl w:val="2D34774E"/>
    <w:lvl w:ilvl="0" w:tplc="45D6A460">
      <w:start w:val="1"/>
      <w:numFmt w:val="bullet"/>
      <w:lvlText w:val=""/>
      <w:lvlPicBulletId w:val="3"/>
      <w:lvlJc w:val="left"/>
      <w:pPr>
        <w:tabs>
          <w:tab w:val="num" w:pos="720"/>
        </w:tabs>
        <w:ind w:left="720" w:hanging="360"/>
      </w:pPr>
      <w:rPr>
        <w:rFonts w:ascii="Symbol" w:hAnsi="Symbol" w:hint="default"/>
      </w:rPr>
    </w:lvl>
    <w:lvl w:ilvl="1" w:tplc="66A09F84" w:tentative="1">
      <w:start w:val="1"/>
      <w:numFmt w:val="bullet"/>
      <w:lvlText w:val=""/>
      <w:lvlJc w:val="left"/>
      <w:pPr>
        <w:tabs>
          <w:tab w:val="num" w:pos="1440"/>
        </w:tabs>
        <w:ind w:left="1440" w:hanging="360"/>
      </w:pPr>
      <w:rPr>
        <w:rFonts w:ascii="Symbol" w:hAnsi="Symbol" w:hint="default"/>
      </w:rPr>
    </w:lvl>
    <w:lvl w:ilvl="2" w:tplc="2528B264" w:tentative="1">
      <w:start w:val="1"/>
      <w:numFmt w:val="bullet"/>
      <w:lvlText w:val=""/>
      <w:lvlJc w:val="left"/>
      <w:pPr>
        <w:tabs>
          <w:tab w:val="num" w:pos="2160"/>
        </w:tabs>
        <w:ind w:left="2160" w:hanging="360"/>
      </w:pPr>
      <w:rPr>
        <w:rFonts w:ascii="Symbol" w:hAnsi="Symbol" w:hint="default"/>
      </w:rPr>
    </w:lvl>
    <w:lvl w:ilvl="3" w:tplc="214E2792" w:tentative="1">
      <w:start w:val="1"/>
      <w:numFmt w:val="bullet"/>
      <w:lvlText w:val=""/>
      <w:lvlJc w:val="left"/>
      <w:pPr>
        <w:tabs>
          <w:tab w:val="num" w:pos="2880"/>
        </w:tabs>
        <w:ind w:left="2880" w:hanging="360"/>
      </w:pPr>
      <w:rPr>
        <w:rFonts w:ascii="Symbol" w:hAnsi="Symbol" w:hint="default"/>
      </w:rPr>
    </w:lvl>
    <w:lvl w:ilvl="4" w:tplc="51E665B2" w:tentative="1">
      <w:start w:val="1"/>
      <w:numFmt w:val="bullet"/>
      <w:lvlText w:val=""/>
      <w:lvlJc w:val="left"/>
      <w:pPr>
        <w:tabs>
          <w:tab w:val="num" w:pos="3600"/>
        </w:tabs>
        <w:ind w:left="3600" w:hanging="360"/>
      </w:pPr>
      <w:rPr>
        <w:rFonts w:ascii="Symbol" w:hAnsi="Symbol" w:hint="default"/>
      </w:rPr>
    </w:lvl>
    <w:lvl w:ilvl="5" w:tplc="D460DE22" w:tentative="1">
      <w:start w:val="1"/>
      <w:numFmt w:val="bullet"/>
      <w:lvlText w:val=""/>
      <w:lvlJc w:val="left"/>
      <w:pPr>
        <w:tabs>
          <w:tab w:val="num" w:pos="4320"/>
        </w:tabs>
        <w:ind w:left="4320" w:hanging="360"/>
      </w:pPr>
      <w:rPr>
        <w:rFonts w:ascii="Symbol" w:hAnsi="Symbol" w:hint="default"/>
      </w:rPr>
    </w:lvl>
    <w:lvl w:ilvl="6" w:tplc="4DE47A86" w:tentative="1">
      <w:start w:val="1"/>
      <w:numFmt w:val="bullet"/>
      <w:lvlText w:val=""/>
      <w:lvlJc w:val="left"/>
      <w:pPr>
        <w:tabs>
          <w:tab w:val="num" w:pos="5040"/>
        </w:tabs>
        <w:ind w:left="5040" w:hanging="360"/>
      </w:pPr>
      <w:rPr>
        <w:rFonts w:ascii="Symbol" w:hAnsi="Symbol" w:hint="default"/>
      </w:rPr>
    </w:lvl>
    <w:lvl w:ilvl="7" w:tplc="0AE8C546" w:tentative="1">
      <w:start w:val="1"/>
      <w:numFmt w:val="bullet"/>
      <w:lvlText w:val=""/>
      <w:lvlJc w:val="left"/>
      <w:pPr>
        <w:tabs>
          <w:tab w:val="num" w:pos="5760"/>
        </w:tabs>
        <w:ind w:left="5760" w:hanging="360"/>
      </w:pPr>
      <w:rPr>
        <w:rFonts w:ascii="Symbol" w:hAnsi="Symbol" w:hint="default"/>
      </w:rPr>
    </w:lvl>
    <w:lvl w:ilvl="8" w:tplc="8C7CFE30"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A2E03F1"/>
    <w:multiLevelType w:val="multilevel"/>
    <w:tmpl w:val="4FA4DAC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A71227B"/>
    <w:multiLevelType w:val="hybridMultilevel"/>
    <w:tmpl w:val="E7B0F486"/>
    <w:lvl w:ilvl="0" w:tplc="6C44F59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5B17DC"/>
    <w:multiLevelType w:val="hybridMultilevel"/>
    <w:tmpl w:val="2BC44962"/>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0D41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num>
  <w:num w:numId="3">
    <w:abstractNumId w:val="39"/>
  </w:num>
  <w:num w:numId="4">
    <w:abstractNumId w:val="32"/>
  </w:num>
  <w:num w:numId="5">
    <w:abstractNumId w:val="36"/>
  </w:num>
  <w:num w:numId="6">
    <w:abstractNumId w:val="54"/>
  </w:num>
  <w:num w:numId="7">
    <w:abstractNumId w:val="5"/>
  </w:num>
  <w:num w:numId="8">
    <w:abstractNumId w:val="52"/>
  </w:num>
  <w:num w:numId="9">
    <w:abstractNumId w:val="3"/>
  </w:num>
  <w:num w:numId="10">
    <w:abstractNumId w:val="46"/>
  </w:num>
  <w:num w:numId="11">
    <w:abstractNumId w:val="21"/>
  </w:num>
  <w:num w:numId="12">
    <w:abstractNumId w:val="30"/>
  </w:num>
  <w:num w:numId="13">
    <w:abstractNumId w:val="56"/>
  </w:num>
  <w:num w:numId="14">
    <w:abstractNumId w:val="41"/>
  </w:num>
  <w:num w:numId="15">
    <w:abstractNumId w:val="27"/>
  </w:num>
  <w:num w:numId="16">
    <w:abstractNumId w:val="22"/>
  </w:num>
  <w:num w:numId="17">
    <w:abstractNumId w:val="25"/>
  </w:num>
  <w:num w:numId="18">
    <w:abstractNumId w:val="2"/>
  </w:num>
  <w:num w:numId="19">
    <w:abstractNumId w:val="20"/>
  </w:num>
  <w:num w:numId="20">
    <w:abstractNumId w:val="48"/>
  </w:num>
  <w:num w:numId="21">
    <w:abstractNumId w:val="0"/>
  </w:num>
  <w:num w:numId="22">
    <w:abstractNumId w:val="45"/>
  </w:num>
  <w:num w:numId="23">
    <w:abstractNumId w:val="13"/>
  </w:num>
  <w:num w:numId="24">
    <w:abstractNumId w:val="4"/>
  </w:num>
  <w:num w:numId="25">
    <w:abstractNumId w:val="29"/>
  </w:num>
  <w:num w:numId="26">
    <w:abstractNumId w:val="9"/>
  </w:num>
  <w:num w:numId="27">
    <w:abstractNumId w:val="19"/>
  </w:num>
  <w:num w:numId="28">
    <w:abstractNumId w:val="19"/>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4"/>
  </w:num>
  <w:num w:numId="31">
    <w:abstractNumId w:val="44"/>
  </w:num>
  <w:num w:numId="32">
    <w:abstractNumId w:val="33"/>
  </w:num>
  <w:num w:numId="33">
    <w:abstractNumId w:val="11"/>
  </w:num>
  <w:num w:numId="34">
    <w:abstractNumId w:val="35"/>
  </w:num>
  <w:num w:numId="35">
    <w:abstractNumId w:val="59"/>
  </w:num>
  <w:num w:numId="36">
    <w:abstractNumId w:val="62"/>
  </w:num>
  <w:num w:numId="37">
    <w:abstractNumId w:val="15"/>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7"/>
  </w:num>
  <w:num w:numId="41">
    <w:abstractNumId w:val="43"/>
  </w:num>
  <w:num w:numId="42">
    <w:abstractNumId w:val="17"/>
  </w:num>
  <w:num w:numId="43">
    <w:abstractNumId w:val="23"/>
  </w:num>
  <w:num w:numId="44">
    <w:abstractNumId w:val="24"/>
  </w:num>
  <w:num w:numId="45">
    <w:abstractNumId w:val="12"/>
  </w:num>
  <w:num w:numId="46">
    <w:abstractNumId w:val="18"/>
  </w:num>
  <w:num w:numId="47">
    <w:abstractNumId w:val="51"/>
  </w:num>
  <w:num w:numId="48">
    <w:abstractNumId w:val="61"/>
  </w:num>
  <w:num w:numId="49">
    <w:abstractNumId w:val="16"/>
  </w:num>
  <w:num w:numId="50">
    <w:abstractNumId w:val="38"/>
  </w:num>
  <w:num w:numId="51">
    <w:abstractNumId w:val="58"/>
  </w:num>
  <w:num w:numId="52">
    <w:abstractNumId w:val="55"/>
  </w:num>
  <w:num w:numId="53">
    <w:abstractNumId w:val="60"/>
  </w:num>
  <w:num w:numId="54">
    <w:abstractNumId w:val="6"/>
  </w:num>
  <w:num w:numId="55">
    <w:abstractNumId w:val="40"/>
  </w:num>
  <w:num w:numId="56">
    <w:abstractNumId w:val="8"/>
  </w:num>
  <w:num w:numId="57">
    <w:abstractNumId w:val="10"/>
  </w:num>
  <w:num w:numId="58">
    <w:abstractNumId w:val="34"/>
  </w:num>
  <w:num w:numId="59">
    <w:abstractNumId w:val="31"/>
  </w:num>
  <w:num w:numId="60">
    <w:abstractNumId w:val="37"/>
  </w:num>
  <w:num w:numId="61">
    <w:abstractNumId w:val="57"/>
  </w:num>
  <w:num w:numId="62">
    <w:abstractNumId w:val="26"/>
  </w:num>
  <w:num w:numId="63">
    <w:abstractNumId w:val="28"/>
  </w:num>
  <w:num w:numId="64">
    <w:abstractNumId w:val="49"/>
  </w:num>
  <w:num w:numId="65">
    <w:abstractNumId w:val="50"/>
  </w:num>
  <w:num w:numId="66">
    <w:abstractNumId w:val="42"/>
  </w:num>
  <w:num w:numId="67">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attachedTemplate r:id="rId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DExMzG1NLEwMDBV0lEKTi0uzszPAymwqAUABykLRSwAAAA="/>
  </w:docVars>
  <w:rsids>
    <w:rsidRoot w:val="008C6C76"/>
    <w:rsid w:val="00000197"/>
    <w:rsid w:val="00000397"/>
    <w:rsid w:val="00006726"/>
    <w:rsid w:val="00011420"/>
    <w:rsid w:val="000150A4"/>
    <w:rsid w:val="0002418B"/>
    <w:rsid w:val="00025C5D"/>
    <w:rsid w:val="00030AED"/>
    <w:rsid w:val="0003371A"/>
    <w:rsid w:val="0003535D"/>
    <w:rsid w:val="0003614C"/>
    <w:rsid w:val="00043C25"/>
    <w:rsid w:val="00044119"/>
    <w:rsid w:val="000462D8"/>
    <w:rsid w:val="00051B1F"/>
    <w:rsid w:val="00051E1C"/>
    <w:rsid w:val="00052F89"/>
    <w:rsid w:val="00054D15"/>
    <w:rsid w:val="00056507"/>
    <w:rsid w:val="0006097B"/>
    <w:rsid w:val="000624F5"/>
    <w:rsid w:val="00067306"/>
    <w:rsid w:val="000713E2"/>
    <w:rsid w:val="0007145C"/>
    <w:rsid w:val="00071CC6"/>
    <w:rsid w:val="00074102"/>
    <w:rsid w:val="0007558C"/>
    <w:rsid w:val="00080D8A"/>
    <w:rsid w:val="00086108"/>
    <w:rsid w:val="00094EE0"/>
    <w:rsid w:val="00095621"/>
    <w:rsid w:val="00097496"/>
    <w:rsid w:val="000A5E99"/>
    <w:rsid w:val="000A741E"/>
    <w:rsid w:val="000B2996"/>
    <w:rsid w:val="000B7131"/>
    <w:rsid w:val="000B74EE"/>
    <w:rsid w:val="000B7C29"/>
    <w:rsid w:val="000C1B60"/>
    <w:rsid w:val="000C24AF"/>
    <w:rsid w:val="000C26F4"/>
    <w:rsid w:val="000D05C0"/>
    <w:rsid w:val="000D6CB1"/>
    <w:rsid w:val="000E0D66"/>
    <w:rsid w:val="000F0483"/>
    <w:rsid w:val="000F1301"/>
    <w:rsid w:val="000F19A5"/>
    <w:rsid w:val="000F702B"/>
    <w:rsid w:val="00100270"/>
    <w:rsid w:val="0010192E"/>
    <w:rsid w:val="00103F4D"/>
    <w:rsid w:val="001057EB"/>
    <w:rsid w:val="0011098D"/>
    <w:rsid w:val="001119BA"/>
    <w:rsid w:val="00116E08"/>
    <w:rsid w:val="00117A37"/>
    <w:rsid w:val="00120D77"/>
    <w:rsid w:val="00120E80"/>
    <w:rsid w:val="001234B7"/>
    <w:rsid w:val="0012450D"/>
    <w:rsid w:val="001308E7"/>
    <w:rsid w:val="001322C9"/>
    <w:rsid w:val="00140114"/>
    <w:rsid w:val="00143102"/>
    <w:rsid w:val="00143FFB"/>
    <w:rsid w:val="0014408B"/>
    <w:rsid w:val="00145855"/>
    <w:rsid w:val="001475EA"/>
    <w:rsid w:val="00150897"/>
    <w:rsid w:val="00151DA7"/>
    <w:rsid w:val="00161D9E"/>
    <w:rsid w:val="00166CAA"/>
    <w:rsid w:val="00167AEA"/>
    <w:rsid w:val="00171960"/>
    <w:rsid w:val="00180477"/>
    <w:rsid w:val="001820DA"/>
    <w:rsid w:val="00182CC9"/>
    <w:rsid w:val="00182CE5"/>
    <w:rsid w:val="00185BEF"/>
    <w:rsid w:val="00187523"/>
    <w:rsid w:val="00193139"/>
    <w:rsid w:val="001A041B"/>
    <w:rsid w:val="001A0EED"/>
    <w:rsid w:val="001A1373"/>
    <w:rsid w:val="001A378F"/>
    <w:rsid w:val="001A6666"/>
    <w:rsid w:val="001A6D87"/>
    <w:rsid w:val="001A733B"/>
    <w:rsid w:val="001B2544"/>
    <w:rsid w:val="001B3F76"/>
    <w:rsid w:val="001B5967"/>
    <w:rsid w:val="001C1E5C"/>
    <w:rsid w:val="001C3469"/>
    <w:rsid w:val="001C3565"/>
    <w:rsid w:val="001C4BBE"/>
    <w:rsid w:val="001C6937"/>
    <w:rsid w:val="001D044B"/>
    <w:rsid w:val="001D243C"/>
    <w:rsid w:val="001D5D74"/>
    <w:rsid w:val="001E0228"/>
    <w:rsid w:val="001E2682"/>
    <w:rsid w:val="001E7982"/>
    <w:rsid w:val="001F007B"/>
    <w:rsid w:val="001F0237"/>
    <w:rsid w:val="001F3126"/>
    <w:rsid w:val="001F3442"/>
    <w:rsid w:val="001F3B10"/>
    <w:rsid w:val="001F7194"/>
    <w:rsid w:val="00202EF2"/>
    <w:rsid w:val="0020316A"/>
    <w:rsid w:val="002043A6"/>
    <w:rsid w:val="002045DA"/>
    <w:rsid w:val="0021010B"/>
    <w:rsid w:val="002216E4"/>
    <w:rsid w:val="00221D59"/>
    <w:rsid w:val="00230402"/>
    <w:rsid w:val="0023052D"/>
    <w:rsid w:val="00231EAF"/>
    <w:rsid w:val="00234719"/>
    <w:rsid w:val="00242BA2"/>
    <w:rsid w:val="00242C0F"/>
    <w:rsid w:val="0024521F"/>
    <w:rsid w:val="00255512"/>
    <w:rsid w:val="00256920"/>
    <w:rsid w:val="00265519"/>
    <w:rsid w:val="00266BE2"/>
    <w:rsid w:val="00270858"/>
    <w:rsid w:val="00270976"/>
    <w:rsid w:val="002738C1"/>
    <w:rsid w:val="00273A04"/>
    <w:rsid w:val="00273F57"/>
    <w:rsid w:val="00277FC0"/>
    <w:rsid w:val="0028266E"/>
    <w:rsid w:val="00284E11"/>
    <w:rsid w:val="00286CB4"/>
    <w:rsid w:val="00287DC9"/>
    <w:rsid w:val="00290A1A"/>
    <w:rsid w:val="00294A57"/>
    <w:rsid w:val="00294FE1"/>
    <w:rsid w:val="00297AC6"/>
    <w:rsid w:val="002A70CF"/>
    <w:rsid w:val="002B44FD"/>
    <w:rsid w:val="002C0213"/>
    <w:rsid w:val="002C0E63"/>
    <w:rsid w:val="002C1CCE"/>
    <w:rsid w:val="002C6618"/>
    <w:rsid w:val="002D1B12"/>
    <w:rsid w:val="002D5090"/>
    <w:rsid w:val="002D5896"/>
    <w:rsid w:val="002E1072"/>
    <w:rsid w:val="002E1798"/>
    <w:rsid w:val="002E26ED"/>
    <w:rsid w:val="002E2CB7"/>
    <w:rsid w:val="002F7B18"/>
    <w:rsid w:val="00302372"/>
    <w:rsid w:val="0030512C"/>
    <w:rsid w:val="0030753B"/>
    <w:rsid w:val="00310D34"/>
    <w:rsid w:val="00317C71"/>
    <w:rsid w:val="00317DC6"/>
    <w:rsid w:val="00317EDC"/>
    <w:rsid w:val="00320776"/>
    <w:rsid w:val="00322AFD"/>
    <w:rsid w:val="00324D54"/>
    <w:rsid w:val="003257B5"/>
    <w:rsid w:val="003264C8"/>
    <w:rsid w:val="003268BC"/>
    <w:rsid w:val="00326EA9"/>
    <w:rsid w:val="00330C13"/>
    <w:rsid w:val="00331D94"/>
    <w:rsid w:val="00335B56"/>
    <w:rsid w:val="00336EA9"/>
    <w:rsid w:val="0033715E"/>
    <w:rsid w:val="00340498"/>
    <w:rsid w:val="00343C54"/>
    <w:rsid w:val="00350A74"/>
    <w:rsid w:val="00352B77"/>
    <w:rsid w:val="00355CDE"/>
    <w:rsid w:val="00356B8E"/>
    <w:rsid w:val="00357479"/>
    <w:rsid w:val="00365005"/>
    <w:rsid w:val="0036674E"/>
    <w:rsid w:val="00370342"/>
    <w:rsid w:val="003714D9"/>
    <w:rsid w:val="00377CB2"/>
    <w:rsid w:val="00383AFF"/>
    <w:rsid w:val="003912C4"/>
    <w:rsid w:val="00393C99"/>
    <w:rsid w:val="003A090F"/>
    <w:rsid w:val="003B4DC7"/>
    <w:rsid w:val="003B4E2C"/>
    <w:rsid w:val="003B7ACE"/>
    <w:rsid w:val="003B7EF6"/>
    <w:rsid w:val="003C00F1"/>
    <w:rsid w:val="003C193C"/>
    <w:rsid w:val="003C6B96"/>
    <w:rsid w:val="003C749C"/>
    <w:rsid w:val="003D3A42"/>
    <w:rsid w:val="003D579B"/>
    <w:rsid w:val="003D639C"/>
    <w:rsid w:val="003D64BA"/>
    <w:rsid w:val="003E017A"/>
    <w:rsid w:val="003E107C"/>
    <w:rsid w:val="003E165C"/>
    <w:rsid w:val="003E2F2D"/>
    <w:rsid w:val="003E6566"/>
    <w:rsid w:val="003E6B31"/>
    <w:rsid w:val="003E743C"/>
    <w:rsid w:val="003E7CD7"/>
    <w:rsid w:val="003F7FF4"/>
    <w:rsid w:val="00403BED"/>
    <w:rsid w:val="0040486A"/>
    <w:rsid w:val="0041240F"/>
    <w:rsid w:val="004138B5"/>
    <w:rsid w:val="00420E3C"/>
    <w:rsid w:val="00420E7F"/>
    <w:rsid w:val="00425FC3"/>
    <w:rsid w:val="00426D72"/>
    <w:rsid w:val="004310F2"/>
    <w:rsid w:val="00435935"/>
    <w:rsid w:val="00442167"/>
    <w:rsid w:val="00442AF5"/>
    <w:rsid w:val="00444360"/>
    <w:rsid w:val="00450589"/>
    <w:rsid w:val="00461348"/>
    <w:rsid w:val="0046286B"/>
    <w:rsid w:val="00470AB1"/>
    <w:rsid w:val="00477A46"/>
    <w:rsid w:val="00483E5A"/>
    <w:rsid w:val="0048457D"/>
    <w:rsid w:val="00486C0A"/>
    <w:rsid w:val="0049086E"/>
    <w:rsid w:val="00494917"/>
    <w:rsid w:val="00496160"/>
    <w:rsid w:val="004977DC"/>
    <w:rsid w:val="00497DE0"/>
    <w:rsid w:val="004A2C0A"/>
    <w:rsid w:val="004A3C64"/>
    <w:rsid w:val="004A7B90"/>
    <w:rsid w:val="004B021C"/>
    <w:rsid w:val="004B1D6B"/>
    <w:rsid w:val="004C0A35"/>
    <w:rsid w:val="004C1D38"/>
    <w:rsid w:val="004C78C8"/>
    <w:rsid w:val="004D0259"/>
    <w:rsid w:val="004D0299"/>
    <w:rsid w:val="004D0C43"/>
    <w:rsid w:val="004D0D18"/>
    <w:rsid w:val="004D11CB"/>
    <w:rsid w:val="004D124E"/>
    <w:rsid w:val="004D688D"/>
    <w:rsid w:val="004E57C1"/>
    <w:rsid w:val="004E6FC5"/>
    <w:rsid w:val="004F0A67"/>
    <w:rsid w:val="004F604E"/>
    <w:rsid w:val="004F6D3C"/>
    <w:rsid w:val="00500303"/>
    <w:rsid w:val="0050030B"/>
    <w:rsid w:val="00500F63"/>
    <w:rsid w:val="00500FBD"/>
    <w:rsid w:val="00504662"/>
    <w:rsid w:val="0051063A"/>
    <w:rsid w:val="005225AF"/>
    <w:rsid w:val="00524AF8"/>
    <w:rsid w:val="0052617A"/>
    <w:rsid w:val="00530A9C"/>
    <w:rsid w:val="00531BDB"/>
    <w:rsid w:val="00536F6D"/>
    <w:rsid w:val="00544C0C"/>
    <w:rsid w:val="005466AA"/>
    <w:rsid w:val="00550184"/>
    <w:rsid w:val="0055291B"/>
    <w:rsid w:val="00554EB9"/>
    <w:rsid w:val="0055547F"/>
    <w:rsid w:val="00562DA7"/>
    <w:rsid w:val="0056530E"/>
    <w:rsid w:val="0056784E"/>
    <w:rsid w:val="00572C55"/>
    <w:rsid w:val="00577A42"/>
    <w:rsid w:val="005812AC"/>
    <w:rsid w:val="00590D21"/>
    <w:rsid w:val="00592522"/>
    <w:rsid w:val="00592ACF"/>
    <w:rsid w:val="00595EEB"/>
    <w:rsid w:val="00595F52"/>
    <w:rsid w:val="00596E1D"/>
    <w:rsid w:val="005974F3"/>
    <w:rsid w:val="005A565D"/>
    <w:rsid w:val="005A77B0"/>
    <w:rsid w:val="005B00E1"/>
    <w:rsid w:val="005B05D1"/>
    <w:rsid w:val="005B3E34"/>
    <w:rsid w:val="005B6BE5"/>
    <w:rsid w:val="005B74AC"/>
    <w:rsid w:val="005C1816"/>
    <w:rsid w:val="005D120C"/>
    <w:rsid w:val="005D1267"/>
    <w:rsid w:val="005D4181"/>
    <w:rsid w:val="005D75FE"/>
    <w:rsid w:val="005D7707"/>
    <w:rsid w:val="005F0233"/>
    <w:rsid w:val="005F1F18"/>
    <w:rsid w:val="005F3B4D"/>
    <w:rsid w:val="005F5EA1"/>
    <w:rsid w:val="006016C6"/>
    <w:rsid w:val="00603977"/>
    <w:rsid w:val="0061080A"/>
    <w:rsid w:val="00616632"/>
    <w:rsid w:val="006224F6"/>
    <w:rsid w:val="0063088A"/>
    <w:rsid w:val="00630CEF"/>
    <w:rsid w:val="0063457A"/>
    <w:rsid w:val="00634804"/>
    <w:rsid w:val="006360E7"/>
    <w:rsid w:val="006414CA"/>
    <w:rsid w:val="0064438A"/>
    <w:rsid w:val="00646BBC"/>
    <w:rsid w:val="00650E34"/>
    <w:rsid w:val="00653A39"/>
    <w:rsid w:val="00653C3C"/>
    <w:rsid w:val="00655A7D"/>
    <w:rsid w:val="006667FB"/>
    <w:rsid w:val="006676DC"/>
    <w:rsid w:val="00671DB9"/>
    <w:rsid w:val="0067379F"/>
    <w:rsid w:val="00680C28"/>
    <w:rsid w:val="006847FD"/>
    <w:rsid w:val="006867BF"/>
    <w:rsid w:val="00690742"/>
    <w:rsid w:val="00694495"/>
    <w:rsid w:val="00694FC4"/>
    <w:rsid w:val="006A448B"/>
    <w:rsid w:val="006B4996"/>
    <w:rsid w:val="006B65DF"/>
    <w:rsid w:val="006C3C66"/>
    <w:rsid w:val="006C4FC6"/>
    <w:rsid w:val="006C565E"/>
    <w:rsid w:val="006C77AD"/>
    <w:rsid w:val="006C7D23"/>
    <w:rsid w:val="006D1070"/>
    <w:rsid w:val="006D480F"/>
    <w:rsid w:val="006E09A3"/>
    <w:rsid w:val="006E1022"/>
    <w:rsid w:val="006E1B1C"/>
    <w:rsid w:val="006E430B"/>
    <w:rsid w:val="006E44A0"/>
    <w:rsid w:val="006E7481"/>
    <w:rsid w:val="006F13ED"/>
    <w:rsid w:val="006F24D7"/>
    <w:rsid w:val="006F5FA2"/>
    <w:rsid w:val="006F658E"/>
    <w:rsid w:val="006F6EB4"/>
    <w:rsid w:val="00700CBB"/>
    <w:rsid w:val="0070156C"/>
    <w:rsid w:val="00702B4D"/>
    <w:rsid w:val="00705602"/>
    <w:rsid w:val="007056A4"/>
    <w:rsid w:val="00705934"/>
    <w:rsid w:val="007066DA"/>
    <w:rsid w:val="00710E40"/>
    <w:rsid w:val="00713B58"/>
    <w:rsid w:val="0071497F"/>
    <w:rsid w:val="00717BB4"/>
    <w:rsid w:val="00717E38"/>
    <w:rsid w:val="00724314"/>
    <w:rsid w:val="00725755"/>
    <w:rsid w:val="007268AC"/>
    <w:rsid w:val="00730B78"/>
    <w:rsid w:val="00733143"/>
    <w:rsid w:val="007335FC"/>
    <w:rsid w:val="00735F83"/>
    <w:rsid w:val="00745716"/>
    <w:rsid w:val="00746E38"/>
    <w:rsid w:val="00746EA6"/>
    <w:rsid w:val="00753FDF"/>
    <w:rsid w:val="007543D0"/>
    <w:rsid w:val="00755DAD"/>
    <w:rsid w:val="007562A4"/>
    <w:rsid w:val="00757A6D"/>
    <w:rsid w:val="007601B2"/>
    <w:rsid w:val="00763FA3"/>
    <w:rsid w:val="007641C1"/>
    <w:rsid w:val="00764CA0"/>
    <w:rsid w:val="00781745"/>
    <w:rsid w:val="00782CC9"/>
    <w:rsid w:val="007914BF"/>
    <w:rsid w:val="0079718D"/>
    <w:rsid w:val="007978BB"/>
    <w:rsid w:val="007A0E6A"/>
    <w:rsid w:val="007A2AD1"/>
    <w:rsid w:val="007A3242"/>
    <w:rsid w:val="007A604A"/>
    <w:rsid w:val="007B481C"/>
    <w:rsid w:val="007B482F"/>
    <w:rsid w:val="007B5ABE"/>
    <w:rsid w:val="007B72BC"/>
    <w:rsid w:val="007B7CBF"/>
    <w:rsid w:val="007C1D74"/>
    <w:rsid w:val="007C24D0"/>
    <w:rsid w:val="007D7C26"/>
    <w:rsid w:val="007E052C"/>
    <w:rsid w:val="007E2485"/>
    <w:rsid w:val="007E2D8D"/>
    <w:rsid w:val="007E4138"/>
    <w:rsid w:val="007E693C"/>
    <w:rsid w:val="007E6EC4"/>
    <w:rsid w:val="007F0525"/>
    <w:rsid w:val="007F09EC"/>
    <w:rsid w:val="007F4694"/>
    <w:rsid w:val="007F56BE"/>
    <w:rsid w:val="007F5796"/>
    <w:rsid w:val="007F5954"/>
    <w:rsid w:val="00801629"/>
    <w:rsid w:val="00803651"/>
    <w:rsid w:val="008036DE"/>
    <w:rsid w:val="008112AE"/>
    <w:rsid w:val="008213AF"/>
    <w:rsid w:val="0082332A"/>
    <w:rsid w:val="008244B7"/>
    <w:rsid w:val="008302F4"/>
    <w:rsid w:val="008330D5"/>
    <w:rsid w:val="008368EE"/>
    <w:rsid w:val="00840DA7"/>
    <w:rsid w:val="00841795"/>
    <w:rsid w:val="00842D2A"/>
    <w:rsid w:val="008445C3"/>
    <w:rsid w:val="00851BE3"/>
    <w:rsid w:val="00855605"/>
    <w:rsid w:val="00856061"/>
    <w:rsid w:val="008560F9"/>
    <w:rsid w:val="008562D9"/>
    <w:rsid w:val="008574F2"/>
    <w:rsid w:val="008614D5"/>
    <w:rsid w:val="008744B1"/>
    <w:rsid w:val="00874BCC"/>
    <w:rsid w:val="00875238"/>
    <w:rsid w:val="00875452"/>
    <w:rsid w:val="0087701F"/>
    <w:rsid w:val="00877B11"/>
    <w:rsid w:val="00880C26"/>
    <w:rsid w:val="00880D4A"/>
    <w:rsid w:val="008855E2"/>
    <w:rsid w:val="0088637B"/>
    <w:rsid w:val="008879B3"/>
    <w:rsid w:val="008925B1"/>
    <w:rsid w:val="0089512A"/>
    <w:rsid w:val="00896409"/>
    <w:rsid w:val="008A2303"/>
    <w:rsid w:val="008A3E3F"/>
    <w:rsid w:val="008A4549"/>
    <w:rsid w:val="008B17B4"/>
    <w:rsid w:val="008B4E57"/>
    <w:rsid w:val="008B65B0"/>
    <w:rsid w:val="008C2AC8"/>
    <w:rsid w:val="008C427B"/>
    <w:rsid w:val="008C6C76"/>
    <w:rsid w:val="008D2816"/>
    <w:rsid w:val="008D37D8"/>
    <w:rsid w:val="008D4CFF"/>
    <w:rsid w:val="008D5953"/>
    <w:rsid w:val="008E63C5"/>
    <w:rsid w:val="008F02BC"/>
    <w:rsid w:val="008F23E9"/>
    <w:rsid w:val="008F2884"/>
    <w:rsid w:val="0091356F"/>
    <w:rsid w:val="00916A8E"/>
    <w:rsid w:val="00921124"/>
    <w:rsid w:val="00921F10"/>
    <w:rsid w:val="009252B8"/>
    <w:rsid w:val="0093052F"/>
    <w:rsid w:val="0093227D"/>
    <w:rsid w:val="00936499"/>
    <w:rsid w:val="00936EC9"/>
    <w:rsid w:val="00937349"/>
    <w:rsid w:val="00940466"/>
    <w:rsid w:val="00940A42"/>
    <w:rsid w:val="00942C3B"/>
    <w:rsid w:val="00944D95"/>
    <w:rsid w:val="00951EB5"/>
    <w:rsid w:val="00953191"/>
    <w:rsid w:val="00955E88"/>
    <w:rsid w:val="00956AC8"/>
    <w:rsid w:val="00967CA7"/>
    <w:rsid w:val="00970A38"/>
    <w:rsid w:val="00983DAD"/>
    <w:rsid w:val="009907C7"/>
    <w:rsid w:val="009917C6"/>
    <w:rsid w:val="00992F2C"/>
    <w:rsid w:val="00993DCF"/>
    <w:rsid w:val="00993FF0"/>
    <w:rsid w:val="009968DF"/>
    <w:rsid w:val="0099773E"/>
    <w:rsid w:val="00997CCD"/>
    <w:rsid w:val="009A4012"/>
    <w:rsid w:val="009A41E9"/>
    <w:rsid w:val="009A4EDD"/>
    <w:rsid w:val="009B11C2"/>
    <w:rsid w:val="009B286C"/>
    <w:rsid w:val="009B3001"/>
    <w:rsid w:val="009B3FFB"/>
    <w:rsid w:val="009B67E9"/>
    <w:rsid w:val="009C06C4"/>
    <w:rsid w:val="009C1251"/>
    <w:rsid w:val="009C27F0"/>
    <w:rsid w:val="009C3164"/>
    <w:rsid w:val="009C47BE"/>
    <w:rsid w:val="009C4E92"/>
    <w:rsid w:val="009D3C5E"/>
    <w:rsid w:val="009D5A80"/>
    <w:rsid w:val="009D708D"/>
    <w:rsid w:val="009E09D8"/>
    <w:rsid w:val="009E61C6"/>
    <w:rsid w:val="009F01D1"/>
    <w:rsid w:val="009F1FA5"/>
    <w:rsid w:val="009F7412"/>
    <w:rsid w:val="00A010BE"/>
    <w:rsid w:val="00A01E14"/>
    <w:rsid w:val="00A03469"/>
    <w:rsid w:val="00A1104A"/>
    <w:rsid w:val="00A11C95"/>
    <w:rsid w:val="00A24407"/>
    <w:rsid w:val="00A268E2"/>
    <w:rsid w:val="00A30488"/>
    <w:rsid w:val="00A320FF"/>
    <w:rsid w:val="00A32E41"/>
    <w:rsid w:val="00A3767E"/>
    <w:rsid w:val="00A41B6F"/>
    <w:rsid w:val="00A42B6B"/>
    <w:rsid w:val="00A442DD"/>
    <w:rsid w:val="00A51553"/>
    <w:rsid w:val="00A53079"/>
    <w:rsid w:val="00A550DE"/>
    <w:rsid w:val="00A669B0"/>
    <w:rsid w:val="00A67E64"/>
    <w:rsid w:val="00A67F58"/>
    <w:rsid w:val="00A71E77"/>
    <w:rsid w:val="00A7304F"/>
    <w:rsid w:val="00A85C4B"/>
    <w:rsid w:val="00A86333"/>
    <w:rsid w:val="00A87A43"/>
    <w:rsid w:val="00A95A8F"/>
    <w:rsid w:val="00A977A5"/>
    <w:rsid w:val="00AA06A2"/>
    <w:rsid w:val="00AA3885"/>
    <w:rsid w:val="00AA449E"/>
    <w:rsid w:val="00AB0BC1"/>
    <w:rsid w:val="00AB4155"/>
    <w:rsid w:val="00AB54D6"/>
    <w:rsid w:val="00AB5A37"/>
    <w:rsid w:val="00AC3781"/>
    <w:rsid w:val="00AC5C78"/>
    <w:rsid w:val="00AC67E6"/>
    <w:rsid w:val="00AD0DAA"/>
    <w:rsid w:val="00AD14B4"/>
    <w:rsid w:val="00AE314E"/>
    <w:rsid w:val="00AE5F9B"/>
    <w:rsid w:val="00AF0424"/>
    <w:rsid w:val="00AF0D82"/>
    <w:rsid w:val="00AF1F34"/>
    <w:rsid w:val="00AF553B"/>
    <w:rsid w:val="00B0188F"/>
    <w:rsid w:val="00B024F9"/>
    <w:rsid w:val="00B051B5"/>
    <w:rsid w:val="00B11529"/>
    <w:rsid w:val="00B13739"/>
    <w:rsid w:val="00B14A49"/>
    <w:rsid w:val="00B15E36"/>
    <w:rsid w:val="00B20FC0"/>
    <w:rsid w:val="00B25784"/>
    <w:rsid w:val="00B257F4"/>
    <w:rsid w:val="00B25D96"/>
    <w:rsid w:val="00B3483C"/>
    <w:rsid w:val="00B4212F"/>
    <w:rsid w:val="00B42756"/>
    <w:rsid w:val="00B42934"/>
    <w:rsid w:val="00B54C71"/>
    <w:rsid w:val="00B610C3"/>
    <w:rsid w:val="00B66FE5"/>
    <w:rsid w:val="00B7085A"/>
    <w:rsid w:val="00B74B40"/>
    <w:rsid w:val="00B758A8"/>
    <w:rsid w:val="00B76AF3"/>
    <w:rsid w:val="00B77C41"/>
    <w:rsid w:val="00B86ED2"/>
    <w:rsid w:val="00B90992"/>
    <w:rsid w:val="00B92397"/>
    <w:rsid w:val="00B923F4"/>
    <w:rsid w:val="00B933EA"/>
    <w:rsid w:val="00BA1576"/>
    <w:rsid w:val="00BA47C5"/>
    <w:rsid w:val="00BA75A5"/>
    <w:rsid w:val="00BB0A21"/>
    <w:rsid w:val="00BB6382"/>
    <w:rsid w:val="00BC01AD"/>
    <w:rsid w:val="00BC19A2"/>
    <w:rsid w:val="00BC26EA"/>
    <w:rsid w:val="00BC4DCB"/>
    <w:rsid w:val="00BC5337"/>
    <w:rsid w:val="00BC5C43"/>
    <w:rsid w:val="00BD0F42"/>
    <w:rsid w:val="00BD2A16"/>
    <w:rsid w:val="00BD60BC"/>
    <w:rsid w:val="00BE2D92"/>
    <w:rsid w:val="00BE64F3"/>
    <w:rsid w:val="00BE6786"/>
    <w:rsid w:val="00BF09FE"/>
    <w:rsid w:val="00C003EC"/>
    <w:rsid w:val="00C021AB"/>
    <w:rsid w:val="00C145F7"/>
    <w:rsid w:val="00C15136"/>
    <w:rsid w:val="00C22AAC"/>
    <w:rsid w:val="00C27744"/>
    <w:rsid w:val="00C30BEB"/>
    <w:rsid w:val="00C3141B"/>
    <w:rsid w:val="00C31957"/>
    <w:rsid w:val="00C31D74"/>
    <w:rsid w:val="00C32E9A"/>
    <w:rsid w:val="00C34BB7"/>
    <w:rsid w:val="00C43685"/>
    <w:rsid w:val="00C43957"/>
    <w:rsid w:val="00C44304"/>
    <w:rsid w:val="00C4714B"/>
    <w:rsid w:val="00C473D4"/>
    <w:rsid w:val="00C54F2B"/>
    <w:rsid w:val="00C67CD1"/>
    <w:rsid w:val="00C71E7A"/>
    <w:rsid w:val="00C77750"/>
    <w:rsid w:val="00C825EE"/>
    <w:rsid w:val="00C828AF"/>
    <w:rsid w:val="00C82B44"/>
    <w:rsid w:val="00C831F2"/>
    <w:rsid w:val="00C846FE"/>
    <w:rsid w:val="00C9248F"/>
    <w:rsid w:val="00C94B0B"/>
    <w:rsid w:val="00C95387"/>
    <w:rsid w:val="00CA0FAC"/>
    <w:rsid w:val="00CA7FDD"/>
    <w:rsid w:val="00CB003E"/>
    <w:rsid w:val="00CB00C1"/>
    <w:rsid w:val="00CB2E68"/>
    <w:rsid w:val="00CB6600"/>
    <w:rsid w:val="00CC43E3"/>
    <w:rsid w:val="00CC45FD"/>
    <w:rsid w:val="00CC7670"/>
    <w:rsid w:val="00CD13AB"/>
    <w:rsid w:val="00CD1E15"/>
    <w:rsid w:val="00CD3AD0"/>
    <w:rsid w:val="00CD5F10"/>
    <w:rsid w:val="00CE02C6"/>
    <w:rsid w:val="00CE148B"/>
    <w:rsid w:val="00CE5B56"/>
    <w:rsid w:val="00CE5EBA"/>
    <w:rsid w:val="00CF3631"/>
    <w:rsid w:val="00CF565C"/>
    <w:rsid w:val="00CF7F79"/>
    <w:rsid w:val="00D00831"/>
    <w:rsid w:val="00D01188"/>
    <w:rsid w:val="00D011F5"/>
    <w:rsid w:val="00D0178D"/>
    <w:rsid w:val="00D11325"/>
    <w:rsid w:val="00D13AD8"/>
    <w:rsid w:val="00D146D4"/>
    <w:rsid w:val="00D2189C"/>
    <w:rsid w:val="00D36CA4"/>
    <w:rsid w:val="00D50338"/>
    <w:rsid w:val="00D50FF0"/>
    <w:rsid w:val="00D5400A"/>
    <w:rsid w:val="00D5695C"/>
    <w:rsid w:val="00D6210B"/>
    <w:rsid w:val="00D62C9B"/>
    <w:rsid w:val="00D63681"/>
    <w:rsid w:val="00D66537"/>
    <w:rsid w:val="00D66872"/>
    <w:rsid w:val="00D71F5A"/>
    <w:rsid w:val="00D76AAE"/>
    <w:rsid w:val="00D76C4B"/>
    <w:rsid w:val="00D82A5D"/>
    <w:rsid w:val="00D87C74"/>
    <w:rsid w:val="00D87D8E"/>
    <w:rsid w:val="00D90E08"/>
    <w:rsid w:val="00D93D0D"/>
    <w:rsid w:val="00D94BA3"/>
    <w:rsid w:val="00D967B7"/>
    <w:rsid w:val="00D97489"/>
    <w:rsid w:val="00DA0D13"/>
    <w:rsid w:val="00DA194E"/>
    <w:rsid w:val="00DA2639"/>
    <w:rsid w:val="00DA3A4A"/>
    <w:rsid w:val="00DA5E5D"/>
    <w:rsid w:val="00DB4799"/>
    <w:rsid w:val="00DB789A"/>
    <w:rsid w:val="00DC22AB"/>
    <w:rsid w:val="00DD00A7"/>
    <w:rsid w:val="00DD1729"/>
    <w:rsid w:val="00DD77F0"/>
    <w:rsid w:val="00DD7C30"/>
    <w:rsid w:val="00DE2462"/>
    <w:rsid w:val="00DE3C56"/>
    <w:rsid w:val="00DF1511"/>
    <w:rsid w:val="00DF4E5E"/>
    <w:rsid w:val="00DF60B7"/>
    <w:rsid w:val="00E04B60"/>
    <w:rsid w:val="00E06255"/>
    <w:rsid w:val="00E12783"/>
    <w:rsid w:val="00E13B22"/>
    <w:rsid w:val="00E173B1"/>
    <w:rsid w:val="00E20551"/>
    <w:rsid w:val="00E21DDA"/>
    <w:rsid w:val="00E22D86"/>
    <w:rsid w:val="00E24D8A"/>
    <w:rsid w:val="00E2527A"/>
    <w:rsid w:val="00E25F64"/>
    <w:rsid w:val="00E26542"/>
    <w:rsid w:val="00E2710A"/>
    <w:rsid w:val="00E37AAC"/>
    <w:rsid w:val="00E4249A"/>
    <w:rsid w:val="00E42D64"/>
    <w:rsid w:val="00E44D0A"/>
    <w:rsid w:val="00E45C31"/>
    <w:rsid w:val="00E5704B"/>
    <w:rsid w:val="00E571B0"/>
    <w:rsid w:val="00E6112F"/>
    <w:rsid w:val="00E61736"/>
    <w:rsid w:val="00E64645"/>
    <w:rsid w:val="00E71951"/>
    <w:rsid w:val="00E7268E"/>
    <w:rsid w:val="00E75DF2"/>
    <w:rsid w:val="00E77BBE"/>
    <w:rsid w:val="00E90B91"/>
    <w:rsid w:val="00E935C6"/>
    <w:rsid w:val="00E95356"/>
    <w:rsid w:val="00EA21E1"/>
    <w:rsid w:val="00EA5D9E"/>
    <w:rsid w:val="00EB0F64"/>
    <w:rsid w:val="00EB1195"/>
    <w:rsid w:val="00EB3AD4"/>
    <w:rsid w:val="00EB436D"/>
    <w:rsid w:val="00EB6372"/>
    <w:rsid w:val="00EC16DE"/>
    <w:rsid w:val="00EC6E85"/>
    <w:rsid w:val="00EC7C3D"/>
    <w:rsid w:val="00ED3649"/>
    <w:rsid w:val="00ED42DA"/>
    <w:rsid w:val="00ED64B8"/>
    <w:rsid w:val="00EE016B"/>
    <w:rsid w:val="00EE0B06"/>
    <w:rsid w:val="00EE0EAB"/>
    <w:rsid w:val="00EE1D48"/>
    <w:rsid w:val="00EE33F6"/>
    <w:rsid w:val="00EE4C10"/>
    <w:rsid w:val="00EF443D"/>
    <w:rsid w:val="00EF52EA"/>
    <w:rsid w:val="00EF6A26"/>
    <w:rsid w:val="00F0162A"/>
    <w:rsid w:val="00F03E1E"/>
    <w:rsid w:val="00F06F88"/>
    <w:rsid w:val="00F10BD4"/>
    <w:rsid w:val="00F13D85"/>
    <w:rsid w:val="00F20B4C"/>
    <w:rsid w:val="00F2514E"/>
    <w:rsid w:val="00F25CC7"/>
    <w:rsid w:val="00F27E23"/>
    <w:rsid w:val="00F32706"/>
    <w:rsid w:val="00F34329"/>
    <w:rsid w:val="00F37844"/>
    <w:rsid w:val="00F40E14"/>
    <w:rsid w:val="00F42EB9"/>
    <w:rsid w:val="00F448C2"/>
    <w:rsid w:val="00F4610A"/>
    <w:rsid w:val="00F46DF2"/>
    <w:rsid w:val="00F46EBA"/>
    <w:rsid w:val="00F47E0F"/>
    <w:rsid w:val="00F53CF8"/>
    <w:rsid w:val="00F5463E"/>
    <w:rsid w:val="00F5718C"/>
    <w:rsid w:val="00F6280E"/>
    <w:rsid w:val="00F674D9"/>
    <w:rsid w:val="00F67AE4"/>
    <w:rsid w:val="00F8145E"/>
    <w:rsid w:val="00F8549A"/>
    <w:rsid w:val="00F913E6"/>
    <w:rsid w:val="00F92103"/>
    <w:rsid w:val="00F94415"/>
    <w:rsid w:val="00F94C21"/>
    <w:rsid w:val="00FA4212"/>
    <w:rsid w:val="00FA5FE1"/>
    <w:rsid w:val="00FB1652"/>
    <w:rsid w:val="00FB1E59"/>
    <w:rsid w:val="00FB5C1A"/>
    <w:rsid w:val="00FB6E50"/>
    <w:rsid w:val="00FC0B79"/>
    <w:rsid w:val="00FC269D"/>
    <w:rsid w:val="00FC3612"/>
    <w:rsid w:val="00FC4203"/>
    <w:rsid w:val="00FC5A32"/>
    <w:rsid w:val="00FC63EC"/>
    <w:rsid w:val="00FC6C45"/>
    <w:rsid w:val="00FD6833"/>
    <w:rsid w:val="00FD69EF"/>
    <w:rsid w:val="00FE091C"/>
    <w:rsid w:val="00FE428E"/>
    <w:rsid w:val="00FF15C5"/>
    <w:rsid w:val="00FF2611"/>
    <w:rsid w:val="00FF3921"/>
    <w:rsid w:val="00FF3B76"/>
    <w:rsid w:val="00FF5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8C10E"/>
  <w15:docId w15:val="{644601C2-2ABC-460F-A90B-3D2A646E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CC9"/>
    <w:pPr>
      <w:spacing w:after="360"/>
    </w:pPr>
    <w:rPr>
      <w:rFonts w:ascii="Arial" w:hAnsi="Arial"/>
      <w:color w:val="0F0F0F" w:themeColor="text1"/>
      <w:sz w:val="24"/>
      <w:szCs w:val="24"/>
    </w:rPr>
  </w:style>
  <w:style w:type="paragraph" w:styleId="Heading1">
    <w:name w:val="heading 1"/>
    <w:next w:val="Normal"/>
    <w:link w:val="Heading1Char"/>
    <w:autoRedefine/>
    <w:qFormat/>
    <w:rsid w:val="008614D5"/>
    <w:pPr>
      <w:keepNext/>
      <w:numPr>
        <w:numId w:val="35"/>
      </w:numPr>
      <w:spacing w:before="360" w:after="12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8614D5"/>
    <w:pPr>
      <w:keepNext/>
      <w:numPr>
        <w:ilvl w:val="1"/>
        <w:numId w:val="35"/>
      </w:numPr>
      <w:spacing w:before="360" w:after="120"/>
      <w:ind w:left="567" w:hanging="567"/>
      <w:outlineLvl w:val="1"/>
    </w:pPr>
    <w:rPr>
      <w:rFonts w:ascii="Arial" w:eastAsia="MS Mincho" w:hAnsi="Arial"/>
      <w:b/>
      <w:color w:val="004689" w:themeColor="accent1" w:themeShade="BF"/>
      <w:spacing w:val="-6"/>
      <w:kern w:val="28"/>
      <w:sz w:val="36"/>
      <w:szCs w:val="28"/>
      <w14:ligatures w14:val="standardContextual"/>
    </w:rPr>
  </w:style>
  <w:style w:type="paragraph" w:styleId="Heading3">
    <w:name w:val="heading 3"/>
    <w:basedOn w:val="Heading2"/>
    <w:next w:val="Normal"/>
    <w:link w:val="Heading3Char"/>
    <w:autoRedefine/>
    <w:qFormat/>
    <w:rsid w:val="008614D5"/>
    <w:pPr>
      <w:numPr>
        <w:ilvl w:val="2"/>
      </w:numPr>
      <w:ind w:left="709" w:hanging="709"/>
      <w:outlineLvl w:val="2"/>
    </w:pPr>
    <w:rPr>
      <w:rFonts w:cs="Arial"/>
      <w:bCs/>
      <w:color w:val="313941" w:themeColor="accent6" w:themeShade="BF"/>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14D5"/>
    <w:rPr>
      <w:rFonts w:ascii="Arial" w:eastAsia="MS Mincho" w:hAnsi="Arial"/>
      <w:b/>
      <w:color w:val="004689" w:themeColor="accent1" w:themeShade="BF"/>
      <w:spacing w:val="-6"/>
      <w:kern w:val="28"/>
      <w:sz w:val="36"/>
      <w:szCs w:val="28"/>
      <w14:ligatures w14:val="standardContextual"/>
    </w:rPr>
  </w:style>
  <w:style w:type="character" w:customStyle="1" w:styleId="Heading1Char">
    <w:name w:val="Heading 1 Char"/>
    <w:basedOn w:val="DefaultParagraphFont"/>
    <w:link w:val="Heading1"/>
    <w:rsid w:val="008614D5"/>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8614D5"/>
    <w:rPr>
      <w:rFonts w:ascii="Arial" w:eastAsia="MS Mincho" w:hAnsi="Arial" w:cs="Arial"/>
      <w:b/>
      <w:bCs/>
      <w:color w:val="313941" w:themeColor="accent6" w:themeShade="BF"/>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A11C95"/>
    <w:pPr>
      <w:spacing w:after="180" w:line="420" w:lineRule="atLeast"/>
    </w:pPr>
    <w:rPr>
      <w:b/>
    </w:rPr>
  </w:style>
  <w:style w:type="character" w:customStyle="1" w:styleId="StandfirstChar">
    <w:name w:val="Standfirst Char"/>
    <w:basedOn w:val="Heading4Char"/>
    <w:link w:val="Standfirst"/>
    <w:rsid w:val="00A11C95"/>
    <w:rPr>
      <w:rFonts w:ascii="Arial" w:hAnsi="Arial"/>
      <w:b/>
      <w:color w:val="0F0F0F" w:themeColor="text1"/>
      <w:sz w:val="24"/>
      <w:szCs w:val="24"/>
    </w:rPr>
  </w:style>
  <w:style w:type="paragraph" w:styleId="TOC1">
    <w:name w:val="toc 1"/>
    <w:basedOn w:val="Normal"/>
    <w:next w:val="Normal"/>
    <w:autoRedefine/>
    <w:uiPriority w:val="39"/>
    <w:unhideWhenUsed/>
    <w:qFormat/>
    <w:rsid w:val="008614D5"/>
    <w:pPr>
      <w:pBdr>
        <w:top w:val="single" w:sz="4" w:space="4" w:color="D6DBE0" w:themeColor="accent6" w:themeTint="33"/>
        <w:bottom w:val="single" w:sz="4" w:space="4" w:color="D6DBE0" w:themeColor="accent6" w:themeTint="33"/>
      </w:pBdr>
      <w:tabs>
        <w:tab w:val="left" w:pos="880"/>
        <w:tab w:val="right" w:pos="9854"/>
      </w:tabs>
      <w:spacing w:before="120" w:after="120"/>
    </w:pPr>
    <w:rPr>
      <w:b/>
      <w:noProof/>
      <w:color w:val="005EB8" w:themeColor="accent1"/>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803651"/>
    <w:rPr>
      <w:b/>
      <w:color w:val="FFFFFF" w:themeColor="background1"/>
      <w:sz w:val="84"/>
      <w:szCs w:val="84"/>
    </w:rPr>
  </w:style>
  <w:style w:type="character" w:customStyle="1" w:styleId="FrontpageTitleChar">
    <w:name w:val="Frontpage_Title Char"/>
    <w:basedOn w:val="DefaultParagraphFont"/>
    <w:link w:val="FrontpageTitle"/>
    <w:rsid w:val="00803651"/>
    <w:rPr>
      <w:rFonts w:ascii="Arial" w:hAnsi="Arial"/>
      <w:b/>
      <w:color w:val="FFFFFF" w:themeColor="background1"/>
      <w:sz w:val="84"/>
      <w:szCs w:val="84"/>
    </w:rPr>
  </w:style>
  <w:style w:type="paragraph" w:customStyle="1" w:styleId="Frontpagesubhead">
    <w:name w:val="Frontpage_subhead"/>
    <w:basedOn w:val="Normal"/>
    <w:link w:val="FrontpagesubheadChar"/>
    <w:autoRedefine/>
    <w:qFormat/>
    <w:rsid w:val="00803651"/>
    <w:rPr>
      <w:b/>
      <w:color w:val="F2F2F2" w:themeColor="background1" w:themeShade="F2"/>
      <w:sz w:val="48"/>
      <w:szCs w:val="36"/>
    </w:rPr>
  </w:style>
  <w:style w:type="character" w:customStyle="1" w:styleId="FrontpagesubheadChar">
    <w:name w:val="Frontpage_subhead Char"/>
    <w:basedOn w:val="DefaultParagraphFont"/>
    <w:link w:val="Frontpagesubhead"/>
    <w:rsid w:val="00803651"/>
    <w:rPr>
      <w:rFonts w:ascii="Arial" w:hAnsi="Arial"/>
      <w:b/>
      <w:color w:val="F2F2F2" w:themeColor="background1" w:themeShade="F2"/>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8614D5"/>
    <w:pPr>
      <w:tabs>
        <w:tab w:val="left" w:pos="1100"/>
        <w:tab w:val="right" w:leader="dot" w:pos="9854"/>
      </w:tabs>
      <w:spacing w:after="100"/>
      <w:ind w:left="220"/>
    </w:pPr>
  </w:style>
  <w:style w:type="paragraph" w:styleId="TOC3">
    <w:name w:val="toc 3"/>
    <w:basedOn w:val="Normal"/>
    <w:next w:val="Normal"/>
    <w:autoRedefine/>
    <w:uiPriority w:val="39"/>
    <w:unhideWhenUsed/>
    <w:qFormat/>
    <w:rsid w:val="005C1816"/>
    <w:pPr>
      <w:tabs>
        <w:tab w:val="left" w:pos="1320"/>
        <w:tab w:val="right" w:leader="dot" w:pos="9854"/>
      </w:tabs>
      <w:spacing w:after="100" w:line="276" w:lineRule="auto"/>
      <w:ind w:left="440"/>
    </w:pPr>
    <w:rPr>
      <w:rFonts w:asciiTheme="minorHAnsi" w:eastAsiaTheme="minorEastAsia" w:hAnsiTheme="minorHAnsi" w:cstheme="minorBidi"/>
      <w:color w:val="424D58" w:themeColor="accent6"/>
      <w:sz w:val="22"/>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803651"/>
    <w:pPr>
      <w:tabs>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803651"/>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color w:val="FFFFFF" w:themeColor="background1"/>
      <w:sz w:val="30"/>
    </w:rPr>
  </w:style>
  <w:style w:type="character" w:styleId="CommentReference">
    <w:name w:val="annotation reference"/>
    <w:basedOn w:val="DefaultParagraphFont"/>
    <w:uiPriority w:val="99"/>
    <w:semiHidden/>
    <w:unhideWhenUsed/>
    <w:rsid w:val="00DB789A"/>
    <w:rPr>
      <w:sz w:val="16"/>
      <w:szCs w:val="16"/>
    </w:rPr>
  </w:style>
  <w:style w:type="paragraph" w:styleId="CommentText">
    <w:name w:val="annotation text"/>
    <w:basedOn w:val="Normal"/>
    <w:link w:val="CommentTextChar"/>
    <w:uiPriority w:val="99"/>
    <w:semiHidden/>
    <w:unhideWhenUsed/>
    <w:rsid w:val="00DB789A"/>
    <w:rPr>
      <w:sz w:val="20"/>
      <w:szCs w:val="20"/>
    </w:rPr>
  </w:style>
  <w:style w:type="character" w:customStyle="1" w:styleId="CommentTextChar">
    <w:name w:val="Comment Text Char"/>
    <w:basedOn w:val="DefaultParagraphFont"/>
    <w:link w:val="CommentText"/>
    <w:uiPriority w:val="99"/>
    <w:semiHidden/>
    <w:rsid w:val="00DB789A"/>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DB789A"/>
    <w:rPr>
      <w:b/>
      <w:bCs/>
    </w:rPr>
  </w:style>
  <w:style w:type="character" w:customStyle="1" w:styleId="CommentSubjectChar">
    <w:name w:val="Comment Subject Char"/>
    <w:basedOn w:val="CommentTextChar"/>
    <w:link w:val="CommentSubject"/>
    <w:uiPriority w:val="99"/>
    <w:semiHidden/>
    <w:rsid w:val="00DB789A"/>
    <w:rPr>
      <w:rFonts w:ascii="Arial" w:hAnsi="Arial"/>
      <w:b/>
      <w:bCs/>
      <w:color w:val="0F0F0F" w:themeColor="text1"/>
    </w:rPr>
  </w:style>
  <w:style w:type="paragraph" w:styleId="FootnoteText">
    <w:name w:val="footnote text"/>
    <w:basedOn w:val="Normal"/>
    <w:link w:val="FootnoteTextChar"/>
    <w:uiPriority w:val="99"/>
    <w:semiHidden/>
    <w:unhideWhenUsed/>
    <w:rsid w:val="0023052D"/>
    <w:pPr>
      <w:spacing w:after="0"/>
    </w:pPr>
    <w:rPr>
      <w:sz w:val="20"/>
      <w:szCs w:val="20"/>
    </w:rPr>
  </w:style>
  <w:style w:type="character" w:customStyle="1" w:styleId="FootnoteTextChar">
    <w:name w:val="Footnote Text Char"/>
    <w:basedOn w:val="DefaultParagraphFont"/>
    <w:link w:val="FootnoteText"/>
    <w:uiPriority w:val="99"/>
    <w:semiHidden/>
    <w:rsid w:val="0023052D"/>
    <w:rPr>
      <w:rFonts w:ascii="Arial" w:hAnsi="Arial"/>
      <w:color w:val="0F0F0F" w:themeColor="text1"/>
    </w:rPr>
  </w:style>
  <w:style w:type="table" w:styleId="TableGrid">
    <w:name w:val="Table Grid"/>
    <w:basedOn w:val="TableNormal"/>
    <w:uiPriority w:val="59"/>
    <w:rsid w:val="004D0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43FFB"/>
    <w:rPr>
      <w:color w:val="808080"/>
      <w:shd w:val="clear" w:color="auto" w:fill="E6E6E6"/>
    </w:rPr>
  </w:style>
  <w:style w:type="paragraph" w:styleId="Revision">
    <w:name w:val="Revision"/>
    <w:hidden/>
    <w:uiPriority w:val="99"/>
    <w:semiHidden/>
    <w:rsid w:val="00FC3612"/>
    <w:rPr>
      <w:rFonts w:ascii="Arial" w:hAnsi="Arial"/>
      <w:color w:val="0F0F0F" w:themeColor="text1"/>
      <w:sz w:val="24"/>
      <w:szCs w:val="24"/>
    </w:rPr>
  </w:style>
  <w:style w:type="character" w:styleId="FollowedHyperlink">
    <w:name w:val="FollowedHyperlink"/>
    <w:basedOn w:val="DefaultParagraphFont"/>
    <w:uiPriority w:val="99"/>
    <w:semiHidden/>
    <w:unhideWhenUsed/>
    <w:rsid w:val="0011098D"/>
    <w:rPr>
      <w:color w:val="7C2855" w:themeColor="followedHyperlink"/>
      <w:u w:val="single"/>
    </w:rPr>
  </w:style>
  <w:style w:type="paragraph" w:customStyle="1" w:styleId="GJcaption">
    <w:name w:val="GJ caption"/>
    <w:basedOn w:val="Footnote-hanging"/>
    <w:link w:val="GJcaptionChar"/>
    <w:qFormat/>
    <w:rsid w:val="00C34BB7"/>
    <w:pPr>
      <w:keepNext/>
      <w:spacing w:after="0"/>
      <w:jc w:val="center"/>
    </w:pPr>
    <w:rPr>
      <w:i/>
      <w:color w:val="515151"/>
      <w:sz w:val="20"/>
    </w:rPr>
  </w:style>
  <w:style w:type="paragraph" w:customStyle="1" w:styleId="GJquestion">
    <w:name w:val="GJ question"/>
    <w:basedOn w:val="Normal"/>
    <w:link w:val="GJquestionChar"/>
    <w:qFormat/>
    <w:rsid w:val="00C94B0B"/>
    <w:pPr>
      <w:keepNext/>
      <w:pBdr>
        <w:top w:val="single" w:sz="4" w:space="1" w:color="BFBFBF" w:themeColor="background1" w:themeShade="BF"/>
        <w:left w:val="single" w:sz="4" w:space="4" w:color="BFBFBF" w:themeColor="background1" w:themeShade="BF"/>
        <w:right w:val="single" w:sz="4" w:space="4" w:color="BFBFBF" w:themeColor="background1" w:themeShade="BF"/>
      </w:pBdr>
      <w:spacing w:after="120"/>
    </w:pPr>
    <w:rPr>
      <w:i/>
      <w:noProof/>
      <w:color w:val="21262B" w:themeColor="accent6" w:themeShade="80"/>
      <w:sz w:val="32"/>
      <w:lang w:eastAsia="en-GB"/>
    </w:rPr>
  </w:style>
  <w:style w:type="character" w:customStyle="1" w:styleId="GJcaptionChar">
    <w:name w:val="GJ caption Char"/>
    <w:basedOn w:val="Footnote-hangingChar"/>
    <w:link w:val="GJcaption"/>
    <w:rsid w:val="00C34BB7"/>
    <w:rPr>
      <w:rFonts w:ascii="Arial" w:hAnsi="Arial" w:cs="FrutigerLTStd-Light"/>
      <w:i/>
      <w:color w:val="515151"/>
      <w:sz w:val="18"/>
      <w:szCs w:val="18"/>
    </w:rPr>
  </w:style>
  <w:style w:type="character" w:customStyle="1" w:styleId="GJquestionChar">
    <w:name w:val="GJ question Char"/>
    <w:basedOn w:val="DefaultParagraphFont"/>
    <w:link w:val="GJquestion"/>
    <w:rsid w:val="00C94B0B"/>
    <w:rPr>
      <w:rFonts w:ascii="Arial" w:hAnsi="Arial"/>
      <w:i/>
      <w:noProof/>
      <w:color w:val="21262B" w:themeColor="accent6" w:themeShade="80"/>
      <w:sz w:val="32"/>
      <w:szCs w:val="24"/>
      <w:lang w:eastAsia="en-GB"/>
    </w:rPr>
  </w:style>
  <w:style w:type="paragraph" w:customStyle="1" w:styleId="GJanswer">
    <w:name w:val="GJ answer"/>
    <w:basedOn w:val="Normal"/>
    <w:link w:val="GJanswerChar"/>
    <w:qFormat/>
    <w:rsid w:val="001D044B"/>
    <w:pPr>
      <w:pBdr>
        <w:left w:val="single" w:sz="4" w:space="4" w:color="BFBFBF" w:themeColor="background1" w:themeShade="BF"/>
        <w:bottom w:val="single" w:sz="4" w:space="1" w:color="BFBFBF" w:themeColor="background1" w:themeShade="BF"/>
        <w:right w:val="single" w:sz="4" w:space="4" w:color="BFBFBF" w:themeColor="background1" w:themeShade="BF"/>
      </w:pBdr>
      <w:spacing w:before="120" w:after="240" w:line="260" w:lineRule="exact"/>
    </w:pPr>
  </w:style>
  <w:style w:type="character" w:customStyle="1" w:styleId="GJanswerChar">
    <w:name w:val="GJ answer Char"/>
    <w:basedOn w:val="DefaultParagraphFont"/>
    <w:link w:val="GJanswer"/>
    <w:rsid w:val="001D044B"/>
    <w:rPr>
      <w:rFonts w:ascii="Arial" w:hAnsi="Arial"/>
      <w:color w:val="0F0F0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821782">
      <w:bodyDiv w:val="1"/>
      <w:marLeft w:val="0"/>
      <w:marRight w:val="0"/>
      <w:marTop w:val="0"/>
      <w:marBottom w:val="0"/>
      <w:divBdr>
        <w:top w:val="none" w:sz="0" w:space="0" w:color="auto"/>
        <w:left w:val="none" w:sz="0" w:space="0" w:color="auto"/>
        <w:bottom w:val="none" w:sz="0" w:space="0" w:color="auto"/>
        <w:right w:val="none" w:sz="0" w:space="0" w:color="auto"/>
      </w:divBdr>
    </w:div>
    <w:div w:id="458694718">
      <w:bodyDiv w:val="1"/>
      <w:marLeft w:val="0"/>
      <w:marRight w:val="0"/>
      <w:marTop w:val="0"/>
      <w:marBottom w:val="0"/>
      <w:divBdr>
        <w:top w:val="none" w:sz="0" w:space="0" w:color="auto"/>
        <w:left w:val="none" w:sz="0" w:space="0" w:color="auto"/>
        <w:bottom w:val="none" w:sz="0" w:space="0" w:color="auto"/>
        <w:right w:val="none" w:sz="0" w:space="0" w:color="auto"/>
      </w:divBdr>
    </w:div>
    <w:div w:id="581187493">
      <w:bodyDiv w:val="1"/>
      <w:marLeft w:val="0"/>
      <w:marRight w:val="0"/>
      <w:marTop w:val="0"/>
      <w:marBottom w:val="0"/>
      <w:divBdr>
        <w:top w:val="none" w:sz="0" w:space="0" w:color="auto"/>
        <w:left w:val="none" w:sz="0" w:space="0" w:color="auto"/>
        <w:bottom w:val="none" w:sz="0" w:space="0" w:color="auto"/>
        <w:right w:val="none" w:sz="0" w:space="0" w:color="auto"/>
      </w:divBdr>
    </w:div>
    <w:div w:id="929391819">
      <w:bodyDiv w:val="1"/>
      <w:marLeft w:val="0"/>
      <w:marRight w:val="0"/>
      <w:marTop w:val="0"/>
      <w:marBottom w:val="0"/>
      <w:divBdr>
        <w:top w:val="none" w:sz="0" w:space="0" w:color="auto"/>
        <w:left w:val="none" w:sz="0" w:space="0" w:color="auto"/>
        <w:bottom w:val="none" w:sz="0" w:space="0" w:color="auto"/>
        <w:right w:val="none" w:sz="0" w:space="0" w:color="auto"/>
      </w:divBdr>
    </w:div>
    <w:div w:id="9854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19.tmp"/><Relationship Id="rId21" Type="http://schemas.openxmlformats.org/officeDocument/2006/relationships/hyperlink" Target="https://support.mozilla.org/en-US/kb/update-firefox-latest-version" TargetMode="External"/><Relationship Id="rId34" Type="http://schemas.openxmlformats.org/officeDocument/2006/relationships/image" Target="media/image15.png"/><Relationship Id="rId42" Type="http://schemas.openxmlformats.org/officeDocument/2006/relationships/image" Target="media/image22.tmp"/><Relationship Id="rId47" Type="http://schemas.openxmlformats.org/officeDocument/2006/relationships/image" Target="media/image27.png"/><Relationship Id="rId50" Type="http://schemas.openxmlformats.org/officeDocument/2006/relationships/hyperlink" Target="mailto:exeter.helpdesk@nhs.net" TargetMode="External"/><Relationship Id="rId55" Type="http://schemas.openxmlformats.org/officeDocument/2006/relationships/hyperlink" Target="https://psnc.org.uk/services-commissioning/essential-services/quality-paymen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tmp"/><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snc.org.uk/services-commissioning/essential-services/quality-payments/" TargetMode="External"/><Relationship Id="rId20" Type="http://schemas.openxmlformats.org/officeDocument/2006/relationships/hyperlink" Target="https://support.google.com/chrome/answer/95414?co=GENIE.Platform%3DDesktop&amp;hl=en" TargetMode="External"/><Relationship Id="rId29" Type="http://schemas.openxmlformats.org/officeDocument/2006/relationships/image" Target="media/image12.png"/><Relationship Id="rId41" Type="http://schemas.openxmlformats.org/officeDocument/2006/relationships/image" Target="media/image21.tmp"/><Relationship Id="rId54" Type="http://schemas.openxmlformats.org/officeDocument/2006/relationships/hyperlink" Target="https://portal.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icrosoft.com/en-gb/download/internet-explorer.aspx" TargetMode="External"/><Relationship Id="rId32" Type="http://schemas.openxmlformats.org/officeDocument/2006/relationships/image" Target="media/image13.tmp"/><Relationship Id="rId37" Type="http://schemas.openxmlformats.org/officeDocument/2006/relationships/image" Target="media/image17.tmp"/><Relationship Id="rId40" Type="http://schemas.openxmlformats.org/officeDocument/2006/relationships/image" Target="media/image20.png"/><Relationship Id="rId45" Type="http://schemas.openxmlformats.org/officeDocument/2006/relationships/image" Target="media/image25.tmp"/><Relationship Id="rId53" Type="http://schemas.openxmlformats.org/officeDocument/2006/relationships/hyperlink" Target="mailto:exeter.helpdesk@nhs.net" TargetMode="Externa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england.nhs.uk/commissioning/primary-care/pharmacy/framework/pqp/" TargetMode="External"/><Relationship Id="rId23" Type="http://schemas.openxmlformats.org/officeDocument/2006/relationships/hyperlink" Target="https://www.microsoft.com/en-gb/windows/microsoft-edge" TargetMode="External"/><Relationship Id="rId28" Type="http://schemas.openxmlformats.org/officeDocument/2006/relationships/image" Target="media/image11.tmp"/><Relationship Id="rId36" Type="http://schemas.openxmlformats.org/officeDocument/2006/relationships/image" Target="media/image16.tmp"/><Relationship Id="rId49" Type="http://schemas.openxmlformats.org/officeDocument/2006/relationships/image" Target="media/image29.tmp"/><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exeter.helpdesk@nhs.net" TargetMode="External"/><Relationship Id="rId44" Type="http://schemas.openxmlformats.org/officeDocument/2006/relationships/image" Target="media/image24.tmp"/><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port.apple.com/en-gb/HT204416" TargetMode="External"/><Relationship Id="rId27" Type="http://schemas.openxmlformats.org/officeDocument/2006/relationships/image" Target="media/image10.png"/><Relationship Id="rId30" Type="http://schemas.openxmlformats.org/officeDocument/2006/relationships/hyperlink" Target="https://portal.nhs.net/" TargetMode="External"/><Relationship Id="rId35" Type="http://schemas.openxmlformats.org/officeDocument/2006/relationships/image" Target="media/image4.jpeg"/><Relationship Id="rId43" Type="http://schemas.openxmlformats.org/officeDocument/2006/relationships/image" Target="media/image23.png"/><Relationship Id="rId48" Type="http://schemas.openxmlformats.org/officeDocument/2006/relationships/image" Target="media/image28.tmp"/><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o1\Downloads\NHSDigital_basic_template_plain_blu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09DC72FDF6429588021320005040FD"/>
        <w:category>
          <w:name w:val="General"/>
          <w:gallery w:val="placeholder"/>
        </w:category>
        <w:types>
          <w:type w:val="bbPlcHdr"/>
        </w:types>
        <w:behaviors>
          <w:behavior w:val="content"/>
        </w:behaviors>
        <w:guid w:val="{7393B0A8-D7E6-47C2-9A48-595A519AED68}"/>
      </w:docPartPr>
      <w:docPartBody>
        <w:p w:rsidR="0048527E" w:rsidRDefault="0048527E">
          <w:pPr>
            <w:pStyle w:val="EC09DC72FDF6429588021320005040FD"/>
          </w:pPr>
          <w:r w:rsidRPr="00DD77F0">
            <w:t>Title of document</w:t>
          </w:r>
        </w:p>
      </w:docPartBody>
    </w:docPart>
    <w:docPart>
      <w:docPartPr>
        <w:name w:val="C6FF2A73B58D4AB783CD0FB327AF30B4"/>
        <w:category>
          <w:name w:val="General"/>
          <w:gallery w:val="placeholder"/>
        </w:category>
        <w:types>
          <w:type w:val="bbPlcHdr"/>
        </w:types>
        <w:behaviors>
          <w:behavior w:val="content"/>
        </w:behaviors>
        <w:guid w:val="{267E9B99-A6CB-4956-A706-2FB24EA34822}"/>
      </w:docPartPr>
      <w:docPartBody>
        <w:p w:rsidR="0048527E" w:rsidRDefault="0048527E">
          <w:pPr>
            <w:pStyle w:val="C6FF2A73B58D4AB783CD0FB327AF30B4"/>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27E"/>
    <w:rsid w:val="00126B12"/>
    <w:rsid w:val="0016544D"/>
    <w:rsid w:val="001B16B5"/>
    <w:rsid w:val="001C389F"/>
    <w:rsid w:val="002B3ACC"/>
    <w:rsid w:val="002F305F"/>
    <w:rsid w:val="00340CD2"/>
    <w:rsid w:val="0048527E"/>
    <w:rsid w:val="005C4A9D"/>
    <w:rsid w:val="005D662B"/>
    <w:rsid w:val="00661E5F"/>
    <w:rsid w:val="00697ADD"/>
    <w:rsid w:val="00793E29"/>
    <w:rsid w:val="00797FE4"/>
    <w:rsid w:val="00993C94"/>
    <w:rsid w:val="009B6B28"/>
    <w:rsid w:val="009E363A"/>
    <w:rsid w:val="00B652D5"/>
    <w:rsid w:val="00BC0AFF"/>
    <w:rsid w:val="00C20968"/>
    <w:rsid w:val="00CB1D93"/>
    <w:rsid w:val="00E306BB"/>
    <w:rsid w:val="00E84773"/>
    <w:rsid w:val="00ED00D4"/>
    <w:rsid w:val="00EE709E"/>
    <w:rsid w:val="00FD6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09DC72FDF6429588021320005040FD">
    <w:name w:val="EC09DC72FDF6429588021320005040FD"/>
  </w:style>
  <w:style w:type="paragraph" w:customStyle="1" w:styleId="C6FF2A73B58D4AB783CD0FB327AF30B4">
    <w:name w:val="C6FF2A73B58D4AB783CD0FB327AF3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5" ma:contentTypeDescription="Create a new document." ma:contentTypeScope="" ma:versionID="bc0070523d487cbbeae3cf66387f23e9">
  <xsd:schema xmlns:xsd="http://www.w3.org/2001/XMLSchema" xmlns:xs="http://www.w3.org/2001/XMLSchema" xmlns:p="http://schemas.microsoft.com/office/2006/metadata/properties" xmlns:ns2="2e9807c8-684d-4ce2-9798-0aa295dedadb" xmlns:ns3="5668c8bc-6c30-45e9-80ca-5109d4270dfd" xmlns:ns4="4e4326f6-5e34-4e05-b314-006661b9c42d" targetNamespace="http://schemas.microsoft.com/office/2006/metadata/properties" ma:root="true" ma:fieldsID="a7fa5858ec6869aff2a52516e245f1f9" ns2:_="" ns3:_="" ns4:_="">
    <xsd:import namespace="2e9807c8-684d-4ce2-9798-0aa295dedadb"/>
    <xsd:import namespace="5668c8bc-6c30-45e9-80ca-5109d4270dfd"/>
    <xsd:import namespace="4e4326f6-5e34-4e05-b314-006661b9c42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326f6-5e34-4e05-b314-006661b9c42d"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636FA-17DA-4BE1-9F63-2E8DDB9CCE1C}">
  <ds:schemaRefs>
    <ds:schemaRef ds:uri="http://schemas.microsoft.com/sharepoint/v3/contenttype/forms"/>
  </ds:schemaRefs>
</ds:datastoreItem>
</file>

<file path=customXml/itemProps2.xml><?xml version="1.0" encoding="utf-8"?>
<ds:datastoreItem xmlns:ds="http://schemas.openxmlformats.org/officeDocument/2006/customXml" ds:itemID="{E21DBFD0-1FA0-4DD0-8CBA-BD72BA6A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4e4326f6-5e34-4e05-b314-006661b9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29EF1-7BB5-4426-81D7-938620109825}">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4.xml><?xml version="1.0" encoding="utf-8"?>
<ds:datastoreItem xmlns:ds="http://schemas.openxmlformats.org/officeDocument/2006/customXml" ds:itemID="{6063BBFD-7E56-4E99-964D-92C0583F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NHSDigital_basic_template_plain_blue (1).dotx</Template>
  <TotalTime>0</TotalTime>
  <Pages>47</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Profile Updater User Guide</vt:lpstr>
    </vt:vector>
  </TitlesOfParts>
  <Company>Health &amp; Social Care Information Centre</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Updater User Guide</dc:title>
  <dc:creator>Sarah Norman;Calei Smith</dc:creator>
  <cp:lastModifiedBy>yvonne lamb</cp:lastModifiedBy>
  <cp:revision>2</cp:revision>
  <cp:lastPrinted>2018-10-15T15:14:00Z</cp:lastPrinted>
  <dcterms:created xsi:type="dcterms:W3CDTF">2020-05-04T13:02:00Z</dcterms:created>
  <dcterms:modified xsi:type="dcterms:W3CDTF">2020-05-04T13:02:00Z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