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D1C382" w14:textId="270C6C32" w:rsidR="004C61A1" w:rsidRPr="008E4895" w:rsidRDefault="00722D56">
      <w:pPr>
        <w:rPr>
          <w:b/>
          <w:bCs/>
        </w:rPr>
      </w:pPr>
      <w:r w:rsidRPr="008E4895">
        <w:rPr>
          <w:b/>
          <w:bCs/>
        </w:rPr>
        <w:t xml:space="preserve">LPC </w:t>
      </w:r>
      <w:r w:rsidR="007B5EF3">
        <w:rPr>
          <w:b/>
          <w:bCs/>
        </w:rPr>
        <w:t>Exe</w:t>
      </w:r>
      <w:r w:rsidR="00D063A7">
        <w:rPr>
          <w:b/>
          <w:bCs/>
        </w:rPr>
        <w:t>c</w:t>
      </w:r>
      <w:r w:rsidR="00C05622">
        <w:rPr>
          <w:b/>
          <w:bCs/>
        </w:rPr>
        <w:t xml:space="preserve"> ”</w:t>
      </w:r>
      <w:r w:rsidR="00143F4C" w:rsidRPr="008E4895">
        <w:rPr>
          <w:b/>
          <w:bCs/>
        </w:rPr>
        <w:t xml:space="preserve"> </w:t>
      </w:r>
      <w:r w:rsidR="00C05622">
        <w:rPr>
          <w:b/>
          <w:bCs/>
        </w:rPr>
        <w:t>Zoom Call”</w:t>
      </w:r>
      <w:r w:rsidRPr="008E4895">
        <w:rPr>
          <w:b/>
          <w:bCs/>
        </w:rPr>
        <w:t xml:space="preserve"> </w:t>
      </w:r>
      <w:r w:rsidR="006C4A5B" w:rsidRPr="008E4895">
        <w:rPr>
          <w:b/>
          <w:bCs/>
        </w:rPr>
        <w:t xml:space="preserve">on </w:t>
      </w:r>
      <w:r w:rsidR="001256DA">
        <w:rPr>
          <w:b/>
          <w:bCs/>
        </w:rPr>
        <w:t>Tuesday 28.7.2020 9:30am till 3:30</w:t>
      </w:r>
      <w:r w:rsidR="00C05622">
        <w:rPr>
          <w:b/>
          <w:bCs/>
        </w:rPr>
        <w:t>pm</w:t>
      </w:r>
    </w:p>
    <w:p w14:paraId="561A4615" w14:textId="5B6731B9" w:rsidR="00722D56" w:rsidRPr="008E4895" w:rsidRDefault="00722D56">
      <w:pPr>
        <w:rPr>
          <w:b/>
          <w:bCs/>
        </w:rPr>
      </w:pPr>
      <w:r w:rsidRPr="008E4895">
        <w:rPr>
          <w:b/>
          <w:bCs/>
        </w:rPr>
        <w:t>Peter Whitaker (chair)</w:t>
      </w:r>
      <w:r w:rsidR="00640F1C" w:rsidRPr="008E4895">
        <w:rPr>
          <w:b/>
          <w:bCs/>
        </w:rPr>
        <w:t xml:space="preserve"> </w:t>
      </w:r>
      <w:r w:rsidR="00AB625D" w:rsidRPr="008E4895">
        <w:rPr>
          <w:b/>
          <w:bCs/>
        </w:rPr>
        <w:t>Emma Waller (Vice Chair)</w:t>
      </w:r>
      <w:r w:rsidR="00640F1C" w:rsidRPr="008E4895">
        <w:rPr>
          <w:b/>
          <w:bCs/>
        </w:rPr>
        <w:t xml:space="preserve"> </w:t>
      </w:r>
      <w:r w:rsidRPr="008E4895">
        <w:rPr>
          <w:b/>
          <w:bCs/>
        </w:rPr>
        <w:t xml:space="preserve">Fivos </w:t>
      </w:r>
      <w:proofErr w:type="gramStart"/>
      <w:r w:rsidRPr="008E4895">
        <w:rPr>
          <w:b/>
          <w:bCs/>
        </w:rPr>
        <w:t>Valagiannopoulos</w:t>
      </w:r>
      <w:r w:rsidR="007B5EF3">
        <w:rPr>
          <w:b/>
          <w:bCs/>
        </w:rPr>
        <w:t xml:space="preserve">  </w:t>
      </w:r>
      <w:r w:rsidR="001256DA">
        <w:rPr>
          <w:b/>
          <w:bCs/>
        </w:rPr>
        <w:t>Kyle</w:t>
      </w:r>
      <w:proofErr w:type="gramEnd"/>
      <w:r w:rsidR="001256DA">
        <w:rPr>
          <w:b/>
          <w:bCs/>
        </w:rPr>
        <w:t xml:space="preserve"> Hepburn</w:t>
      </w:r>
    </w:p>
    <w:p w14:paraId="416B378B" w14:textId="5A3ECCAB" w:rsidR="00722D56" w:rsidRDefault="00722D56">
      <w:pPr>
        <w:rPr>
          <w:b/>
          <w:bCs/>
        </w:rPr>
      </w:pPr>
      <w:r w:rsidRPr="008E4895">
        <w:rPr>
          <w:b/>
          <w:bCs/>
        </w:rPr>
        <w:t>Officers:  CEO Michael Lenno</w:t>
      </w:r>
      <w:r w:rsidR="00C05622">
        <w:rPr>
          <w:b/>
          <w:bCs/>
        </w:rPr>
        <w:t xml:space="preserve">x, Yvonne Lamb, </w:t>
      </w:r>
      <w:r w:rsidR="00E42ECE">
        <w:rPr>
          <w:b/>
          <w:bCs/>
        </w:rPr>
        <w:t>James Nicholas</w:t>
      </w:r>
      <w:r w:rsidR="001256DA">
        <w:rPr>
          <w:b/>
          <w:bCs/>
        </w:rPr>
        <w:t>, Anne Cole joined for part of the meeting</w:t>
      </w:r>
    </w:p>
    <w:p w14:paraId="2F540F19" w14:textId="6C3F78B7" w:rsidR="00C05622" w:rsidRPr="008E4895" w:rsidRDefault="00C05622">
      <w:pPr>
        <w:rPr>
          <w:b/>
          <w:bCs/>
        </w:rPr>
      </w:pPr>
      <w:r>
        <w:rPr>
          <w:b/>
          <w:bCs/>
        </w:rPr>
        <w:t>Apologies for Absence</w:t>
      </w:r>
      <w:r w:rsidR="001256DA">
        <w:rPr>
          <w:b/>
          <w:bCs/>
        </w:rPr>
        <w:t xml:space="preserve"> None</w:t>
      </w:r>
    </w:p>
    <w:p w14:paraId="0458EFC0" w14:textId="54A24535" w:rsidR="00722D56" w:rsidRDefault="00722D56">
      <w:r>
        <w:t>AGENDA:</w:t>
      </w:r>
    </w:p>
    <w:p w14:paraId="102B8264" w14:textId="5F06E8DE" w:rsidR="0094073C" w:rsidRDefault="00FD6498" w:rsidP="00AE3A2A">
      <w:pPr>
        <w:pStyle w:val="ListParagraph"/>
        <w:numPr>
          <w:ilvl w:val="0"/>
          <w:numId w:val="2"/>
        </w:numPr>
      </w:pPr>
      <w:r w:rsidRPr="006F38B7">
        <w:rPr>
          <w:b/>
          <w:bCs/>
        </w:rPr>
        <w:t xml:space="preserve">Chair </w:t>
      </w:r>
      <w:r>
        <w:t xml:space="preserve">– </w:t>
      </w:r>
      <w:r w:rsidR="001256DA">
        <w:t>Welcome and noted full exec meeting, Back to normality. James Nicholas to join at 11:15am and Anne Cole to join at 12pm.</w:t>
      </w:r>
      <w:r w:rsidR="00C51AFF">
        <w:t>The chair announced in today’s meeting we will be following all governance procedures The budget, Wright review next steps and agenda for full committee meeting on 18</w:t>
      </w:r>
      <w:r w:rsidR="00C51AFF" w:rsidRPr="00C51AFF">
        <w:rPr>
          <w:vertAlign w:val="superscript"/>
        </w:rPr>
        <w:t>th</w:t>
      </w:r>
      <w:r w:rsidR="00C51AFF">
        <w:t xml:space="preserve"> August via Zoom.</w:t>
      </w:r>
    </w:p>
    <w:p w14:paraId="0E194C59" w14:textId="5EF7947E" w:rsidR="00AE3A2A" w:rsidRPr="00F31EF0" w:rsidRDefault="00AE3A2A" w:rsidP="001256DA">
      <w:pPr>
        <w:pStyle w:val="ListParagraph"/>
      </w:pPr>
    </w:p>
    <w:p w14:paraId="19AEECC0" w14:textId="74184B10" w:rsidR="006F38B7" w:rsidRPr="00C51AFF" w:rsidRDefault="0022694D" w:rsidP="0022694D">
      <w:pPr>
        <w:pStyle w:val="ListParagraph"/>
        <w:numPr>
          <w:ilvl w:val="0"/>
          <w:numId w:val="2"/>
        </w:numPr>
        <w:rPr>
          <w:rFonts w:cstheme="minorHAnsi"/>
        </w:rPr>
      </w:pPr>
      <w:r>
        <w:rPr>
          <w:rFonts w:cstheme="minorHAnsi"/>
          <w:b/>
          <w:bCs/>
          <w:color w:val="000000" w:themeColor="text1"/>
          <w:shd w:val="clear" w:color="auto" w:fill="FFFFFF"/>
        </w:rPr>
        <w:t xml:space="preserve">Governance and Finance </w:t>
      </w:r>
      <w:r w:rsidRPr="00C51AFF">
        <w:rPr>
          <w:rFonts w:cstheme="minorHAnsi"/>
          <w:bCs/>
          <w:color w:val="000000" w:themeColor="text1"/>
          <w:shd w:val="clear" w:color="auto" w:fill="FFFFFF"/>
        </w:rPr>
        <w:t xml:space="preserve">– </w:t>
      </w:r>
      <w:r w:rsidR="00C51AFF" w:rsidRPr="00C51AFF">
        <w:rPr>
          <w:rFonts w:cstheme="minorHAnsi"/>
          <w:bCs/>
          <w:color w:val="000000" w:themeColor="text1"/>
          <w:shd w:val="clear" w:color="auto" w:fill="FFFFFF"/>
        </w:rPr>
        <w:t>Minutes were deemed accurate from previous meetings. Actions review</w:t>
      </w:r>
      <w:r w:rsidR="00C51AFF">
        <w:rPr>
          <w:rFonts w:cstheme="minorHAnsi"/>
          <w:bCs/>
          <w:color w:val="000000" w:themeColor="text1"/>
          <w:shd w:val="clear" w:color="auto" w:fill="FFFFFF"/>
        </w:rPr>
        <w:t>ed with some still outstanding- Refer to July Exec next steps paper.</w:t>
      </w:r>
    </w:p>
    <w:p w14:paraId="2BF6B910" w14:textId="25BAFCDA" w:rsidR="0022694D" w:rsidRPr="00C51AFF" w:rsidRDefault="0022694D" w:rsidP="0022694D">
      <w:pPr>
        <w:pStyle w:val="ListParagraph"/>
        <w:numPr>
          <w:ilvl w:val="0"/>
          <w:numId w:val="2"/>
        </w:numPr>
      </w:pPr>
      <w:r w:rsidRPr="0022694D">
        <w:rPr>
          <w:rFonts w:cstheme="minorHAnsi"/>
          <w:b/>
        </w:rPr>
        <w:t>Pharmoutcomes</w:t>
      </w:r>
      <w:r>
        <w:rPr>
          <w:rFonts w:cstheme="minorHAnsi"/>
          <w:b/>
        </w:rPr>
        <w:t xml:space="preserve"> –</w:t>
      </w:r>
      <w:r w:rsidR="00C51AFF">
        <w:rPr>
          <w:rFonts w:cstheme="minorHAnsi"/>
        </w:rPr>
        <w:t>Yvonne has already approached Graham Parsons from Turning Point regarding COVID payments to Pharmacies. Awaiting on TP to confirm what each Pharmacy is due to be paid and then will inform committee</w:t>
      </w:r>
      <w:r w:rsidR="0021622E">
        <w:rPr>
          <w:rFonts w:cstheme="minorHAnsi"/>
        </w:rPr>
        <w:t>.</w:t>
      </w:r>
      <w:r w:rsidR="00C51AFF">
        <w:rPr>
          <w:rFonts w:cstheme="minorHAnsi"/>
        </w:rPr>
        <w:t xml:space="preserve"> Michael to liaise with NHSE regarding FLU and using Pharmoutcomes and clarity needed. </w:t>
      </w:r>
    </w:p>
    <w:p w14:paraId="44AB498D" w14:textId="22221BE8" w:rsidR="00C51AFF" w:rsidRPr="00C51AFF" w:rsidRDefault="00C51AFF" w:rsidP="0022694D">
      <w:pPr>
        <w:pStyle w:val="ListParagraph"/>
        <w:numPr>
          <w:ilvl w:val="0"/>
          <w:numId w:val="2"/>
        </w:numPr>
      </w:pPr>
      <w:r w:rsidRPr="00C51AFF">
        <w:rPr>
          <w:b/>
        </w:rPr>
        <w:t>Members:</w:t>
      </w:r>
      <w:r>
        <w:rPr>
          <w:b/>
        </w:rPr>
        <w:t xml:space="preserve"> </w:t>
      </w:r>
      <w:r w:rsidRPr="00C51AFF">
        <w:t xml:space="preserve">Heidi has given notice of maternity </w:t>
      </w:r>
      <w:r>
        <w:t>leave and CCA have responded to say that there is a replacement due, Rory Thompson has been replaced by Saeed Kamal who is employed by boots and will be at next meeting.</w:t>
      </w:r>
    </w:p>
    <w:p w14:paraId="613D9B48" w14:textId="35F8DB93" w:rsidR="00FD6498" w:rsidRPr="005F79BE" w:rsidRDefault="00C51AFF" w:rsidP="00855A3A">
      <w:pPr>
        <w:pStyle w:val="ListParagraph"/>
        <w:numPr>
          <w:ilvl w:val="0"/>
          <w:numId w:val="2"/>
        </w:numPr>
        <w:rPr>
          <w:b/>
          <w:bCs/>
        </w:rPr>
      </w:pPr>
      <w:r>
        <w:rPr>
          <w:b/>
          <w:bCs/>
        </w:rPr>
        <w:t>Budget and Finance</w:t>
      </w:r>
      <w:r w:rsidR="005F79BE">
        <w:rPr>
          <w:b/>
          <w:bCs/>
        </w:rPr>
        <w:t xml:space="preserve">- </w:t>
      </w:r>
      <w:r>
        <w:rPr>
          <w:bCs/>
        </w:rPr>
        <w:t>Fiv updated exec on the adapted version of budget. There will be two parts to the budget</w:t>
      </w:r>
      <w:r w:rsidR="00973E3B">
        <w:rPr>
          <w:bCs/>
        </w:rPr>
        <w:t>, 1</w:t>
      </w:r>
      <w:r w:rsidR="00973E3B" w:rsidRPr="00973E3B">
        <w:rPr>
          <w:bCs/>
          <w:vertAlign w:val="superscript"/>
        </w:rPr>
        <w:t>st</w:t>
      </w:r>
      <w:r w:rsidR="00973E3B">
        <w:rPr>
          <w:bCs/>
        </w:rPr>
        <w:t xml:space="preserve"> part is the normal levy and funds in and out of Somerset LPC and the 2</w:t>
      </w:r>
      <w:r w:rsidR="00973E3B" w:rsidRPr="00973E3B">
        <w:rPr>
          <w:bCs/>
          <w:vertAlign w:val="superscript"/>
        </w:rPr>
        <w:t>nd</w:t>
      </w:r>
      <w:r w:rsidR="00973E3B">
        <w:rPr>
          <w:bCs/>
        </w:rPr>
        <w:t xml:space="preserve"> part is the money that has been accrued by outside funding which will be ring fenced for future reso</w:t>
      </w:r>
      <w:r w:rsidR="00D063A7">
        <w:rPr>
          <w:bCs/>
        </w:rPr>
        <w:t>urces and potential services. Fi</w:t>
      </w:r>
      <w:r w:rsidR="00973E3B">
        <w:rPr>
          <w:bCs/>
        </w:rPr>
        <w:t>v will update full committee on 18</w:t>
      </w:r>
      <w:r w:rsidR="00973E3B" w:rsidRPr="00973E3B">
        <w:rPr>
          <w:bCs/>
          <w:vertAlign w:val="superscript"/>
        </w:rPr>
        <w:t>th</w:t>
      </w:r>
      <w:r w:rsidR="00973E3B">
        <w:rPr>
          <w:bCs/>
        </w:rPr>
        <w:t xml:space="preserve"> August.</w:t>
      </w:r>
    </w:p>
    <w:p w14:paraId="38EDE44F" w14:textId="5F795D79" w:rsidR="005F79BE" w:rsidRPr="00973E3B" w:rsidRDefault="00973E3B" w:rsidP="00855A3A">
      <w:pPr>
        <w:pStyle w:val="ListParagraph"/>
        <w:numPr>
          <w:ilvl w:val="0"/>
          <w:numId w:val="2"/>
        </w:numPr>
        <w:rPr>
          <w:b/>
          <w:bCs/>
        </w:rPr>
      </w:pPr>
      <w:r>
        <w:rPr>
          <w:b/>
          <w:bCs/>
        </w:rPr>
        <w:t xml:space="preserve">Stop/Start/Continue- </w:t>
      </w:r>
      <w:r>
        <w:rPr>
          <w:bCs/>
        </w:rPr>
        <w:t xml:space="preserve">Exec team discussed where the pharmacy profession is at in a post </w:t>
      </w:r>
      <w:proofErr w:type="spellStart"/>
      <w:r>
        <w:rPr>
          <w:bCs/>
        </w:rPr>
        <w:t>covid</w:t>
      </w:r>
      <w:proofErr w:type="spellEnd"/>
      <w:r>
        <w:rPr>
          <w:bCs/>
        </w:rPr>
        <w:t xml:space="preserve"> world and how we can maximise services and revenue for our contractors. Yvonne updated she has been in touch with Thrive tribe regarding Health Checks and it is still in a limbo place due to the workings around needs and </w:t>
      </w:r>
      <w:proofErr w:type="spellStart"/>
      <w:r>
        <w:rPr>
          <w:bCs/>
        </w:rPr>
        <w:t>covid</w:t>
      </w:r>
      <w:proofErr w:type="spellEnd"/>
      <w:r>
        <w:rPr>
          <w:bCs/>
        </w:rPr>
        <w:t xml:space="preserve"> and all safety aspects that includes.</w:t>
      </w:r>
    </w:p>
    <w:p w14:paraId="4E03DDBF" w14:textId="64F26F68" w:rsidR="00973E3B" w:rsidRPr="000D2677" w:rsidRDefault="00973E3B" w:rsidP="00855A3A">
      <w:pPr>
        <w:pStyle w:val="ListParagraph"/>
        <w:numPr>
          <w:ilvl w:val="0"/>
          <w:numId w:val="2"/>
        </w:numPr>
        <w:rPr>
          <w:b/>
          <w:bCs/>
        </w:rPr>
      </w:pPr>
      <w:r>
        <w:rPr>
          <w:b/>
          <w:bCs/>
        </w:rPr>
        <w:t xml:space="preserve">GPCPCS- </w:t>
      </w:r>
      <w:r>
        <w:rPr>
          <w:bCs/>
        </w:rPr>
        <w:t>Michael updated that we should expect to see this moving forward into the Autumn, it is a labour intensive process which will require a lot of LPC officers time and expertise. The favoured model is around the “AVON” way of working which took 6 months to embed as a fulltime project. Question was raised –should we seek funding?</w:t>
      </w:r>
    </w:p>
    <w:p w14:paraId="345A03CF" w14:textId="7684C32D" w:rsidR="000D2677" w:rsidRDefault="000D2677" w:rsidP="00973E3B">
      <w:pPr>
        <w:pStyle w:val="ListParagraph"/>
        <w:numPr>
          <w:ilvl w:val="0"/>
          <w:numId w:val="2"/>
        </w:numPr>
        <w:rPr>
          <w:b/>
          <w:bCs/>
        </w:rPr>
      </w:pPr>
      <w:r>
        <w:rPr>
          <w:b/>
          <w:bCs/>
        </w:rPr>
        <w:t>MAS –</w:t>
      </w:r>
      <w:r w:rsidR="00973E3B">
        <w:rPr>
          <w:bCs/>
        </w:rPr>
        <w:t xml:space="preserve"> Uptake for MAS is low, Public are nervous about being in confined consultation rooms, we need to improve MAS but how can we impr</w:t>
      </w:r>
      <w:r w:rsidR="00973E3B" w:rsidRPr="00973E3B">
        <w:rPr>
          <w:bCs/>
        </w:rPr>
        <w:t>ove this effectively</w:t>
      </w:r>
      <w:r w:rsidR="00973E3B">
        <w:rPr>
          <w:bCs/>
        </w:rPr>
        <w:t>.</w:t>
      </w:r>
    </w:p>
    <w:p w14:paraId="5E40854B" w14:textId="68035FB0" w:rsidR="00973E3B" w:rsidRPr="00973E3B" w:rsidRDefault="00973E3B" w:rsidP="00973E3B">
      <w:pPr>
        <w:pStyle w:val="ListParagraph"/>
        <w:numPr>
          <w:ilvl w:val="0"/>
          <w:numId w:val="2"/>
        </w:numPr>
        <w:rPr>
          <w:b/>
          <w:bCs/>
        </w:rPr>
      </w:pPr>
      <w:r>
        <w:rPr>
          <w:b/>
          <w:bCs/>
        </w:rPr>
        <w:t xml:space="preserve">MURS: </w:t>
      </w:r>
      <w:r>
        <w:rPr>
          <w:bCs/>
        </w:rPr>
        <w:t>This was discussed as patients are not coming into Pharmacies for these, Should the LPCS ask the system for any remaining money for outstanding MURS to be paid regardless if Pharmacies have completed them or not.</w:t>
      </w:r>
    </w:p>
    <w:p w14:paraId="6607E189" w14:textId="761C064F" w:rsidR="0021622E" w:rsidRPr="0021622E" w:rsidRDefault="00A702C6" w:rsidP="0021622E">
      <w:pPr>
        <w:pStyle w:val="ListParagraph"/>
        <w:numPr>
          <w:ilvl w:val="0"/>
          <w:numId w:val="2"/>
        </w:numPr>
        <w:rPr>
          <w:b/>
          <w:bCs/>
        </w:rPr>
      </w:pPr>
      <w:r>
        <w:rPr>
          <w:b/>
          <w:bCs/>
        </w:rPr>
        <w:t>FLU:</w:t>
      </w:r>
      <w:r>
        <w:rPr>
          <w:bCs/>
        </w:rPr>
        <w:t xml:space="preserve"> Still awaiting the published 2</w:t>
      </w:r>
      <w:r w:rsidRPr="00A702C6">
        <w:rPr>
          <w:bCs/>
          <w:vertAlign w:val="superscript"/>
        </w:rPr>
        <w:t>nd</w:t>
      </w:r>
      <w:r w:rsidR="00D063A7">
        <w:rPr>
          <w:bCs/>
        </w:rPr>
        <w:t xml:space="preserve"> </w:t>
      </w:r>
      <w:proofErr w:type="spellStart"/>
      <w:proofErr w:type="gramStart"/>
      <w:r w:rsidR="00D063A7">
        <w:rPr>
          <w:bCs/>
        </w:rPr>
        <w:t>letter,</w:t>
      </w:r>
      <w:r>
        <w:rPr>
          <w:bCs/>
        </w:rPr>
        <w:t>There</w:t>
      </w:r>
      <w:proofErr w:type="spellEnd"/>
      <w:proofErr w:type="gramEnd"/>
      <w:r>
        <w:rPr>
          <w:bCs/>
        </w:rPr>
        <w:t xml:space="preserve"> is still so much we do not know, but we do know that it will be a challenging FLU season with some operational differences to be navigated around.</w:t>
      </w:r>
    </w:p>
    <w:p w14:paraId="545F085E" w14:textId="3A1DBD9A" w:rsidR="00EE2314" w:rsidRPr="00EE2314" w:rsidRDefault="00A702C6" w:rsidP="00EE2314">
      <w:pPr>
        <w:pStyle w:val="ListParagraph"/>
        <w:numPr>
          <w:ilvl w:val="0"/>
          <w:numId w:val="2"/>
        </w:numPr>
        <w:rPr>
          <w:b/>
          <w:bCs/>
        </w:rPr>
      </w:pPr>
      <w:r>
        <w:rPr>
          <w:b/>
          <w:bCs/>
        </w:rPr>
        <w:t xml:space="preserve">PCN Leads: </w:t>
      </w:r>
      <w:r>
        <w:rPr>
          <w:bCs/>
        </w:rPr>
        <w:t xml:space="preserve">It has been noticed that down to COVID we have not been in contact with leads/mentors as much as we would have liked. They are still an integral part of the system and we discussed how best to mobilise the leads into action. It was discussed that we should hold a zoom meeting with not only our community Pharmacy leads but also the practise based Pharmacists to understand each other’s roles and how they are integral to effective </w:t>
      </w:r>
      <w:r>
        <w:rPr>
          <w:bCs/>
        </w:rPr>
        <w:lastRenderedPageBreak/>
        <w:t>working across the PCN network. It was agreed we should devise a small “survey monkey template for mentors to use while they “check in with their leads”</w:t>
      </w:r>
    </w:p>
    <w:p w14:paraId="62FB7370" w14:textId="1C28344D" w:rsidR="00EE2314" w:rsidRPr="00A702C6" w:rsidRDefault="00EE2314" w:rsidP="00EE2314">
      <w:pPr>
        <w:pStyle w:val="ListParagraph"/>
        <w:numPr>
          <w:ilvl w:val="0"/>
          <w:numId w:val="2"/>
        </w:numPr>
        <w:jc w:val="center"/>
        <w:rPr>
          <w:b/>
          <w:bCs/>
        </w:rPr>
      </w:pPr>
      <w:r>
        <w:rPr>
          <w:b/>
          <w:bCs/>
        </w:rPr>
        <w:t xml:space="preserve">Prescribing Amounts – </w:t>
      </w:r>
      <w:r>
        <w:rPr>
          <w:bCs/>
        </w:rPr>
        <w:t>Committee members have reported that in some areas Prescribers have increased the amounts from 28 days to either 56 or 84 days</w:t>
      </w:r>
      <w:r w:rsidR="00A702C6">
        <w:rPr>
          <w:bCs/>
        </w:rPr>
        <w:t xml:space="preserve"> in some cases. There is a real risk here as this does not seem to be improving. This needs to be raised at a system level</w:t>
      </w:r>
    </w:p>
    <w:p w14:paraId="4D6B217C" w14:textId="06623ED8" w:rsidR="00A702C6" w:rsidRPr="00A702C6" w:rsidRDefault="00A702C6" w:rsidP="00A702C6">
      <w:pPr>
        <w:ind w:left="360"/>
        <w:rPr>
          <w:bCs/>
        </w:rPr>
      </w:pPr>
      <w:r w:rsidRPr="00A702C6">
        <w:rPr>
          <w:bCs/>
        </w:rPr>
        <w:t>.</w:t>
      </w:r>
      <w:r>
        <w:rPr>
          <w:bCs/>
        </w:rPr>
        <w:t xml:space="preserve"> </w:t>
      </w:r>
      <w:r w:rsidRPr="00A702C6">
        <w:rPr>
          <w:b/>
          <w:bCs/>
        </w:rPr>
        <w:t>Anne Cole:</w:t>
      </w:r>
      <w:r>
        <w:rPr>
          <w:bCs/>
        </w:rPr>
        <w:t xml:space="preserve"> Exec have agreed to extend Anne Cole’s working pattern </w:t>
      </w:r>
      <w:r w:rsidR="00CE74CE">
        <w:rPr>
          <w:bCs/>
        </w:rPr>
        <w:t>to two days per month. Anne will continue to work on the</w:t>
      </w:r>
      <w:r w:rsidR="00D063A7">
        <w:rPr>
          <w:bCs/>
        </w:rPr>
        <w:t xml:space="preserve"> bulletin fortnightly for now (</w:t>
      </w:r>
      <w:r w:rsidR="00CE74CE">
        <w:rPr>
          <w:bCs/>
        </w:rPr>
        <w:t>may change if another COVID outbreak to weekly bulletin). Yvonne also noted that Anne C does work alongside her on organising and booking for the online trainings. There are two planned for September one is a new online EHC service planned for 24</w:t>
      </w:r>
      <w:r w:rsidR="00CE74CE" w:rsidRPr="00CE74CE">
        <w:rPr>
          <w:bCs/>
          <w:vertAlign w:val="superscript"/>
        </w:rPr>
        <w:t>th</w:t>
      </w:r>
      <w:r w:rsidR="00CE74CE">
        <w:rPr>
          <w:bCs/>
        </w:rPr>
        <w:t xml:space="preserve"> September and Champix is planned for 28</w:t>
      </w:r>
      <w:r w:rsidR="00CE74CE" w:rsidRPr="00CE74CE">
        <w:rPr>
          <w:bCs/>
          <w:vertAlign w:val="superscript"/>
        </w:rPr>
        <w:t>th</w:t>
      </w:r>
      <w:r w:rsidR="00CE74CE">
        <w:rPr>
          <w:bCs/>
        </w:rPr>
        <w:t xml:space="preserve"> September. Anne C role will be reviewed in six months and budget will be amended to reflect this.</w:t>
      </w:r>
    </w:p>
    <w:p w14:paraId="61FDC0F8" w14:textId="77777777" w:rsidR="00A702C6" w:rsidRPr="00EE2314" w:rsidRDefault="00A702C6" w:rsidP="00A702C6">
      <w:pPr>
        <w:pStyle w:val="ListParagraph"/>
        <w:rPr>
          <w:b/>
          <w:bCs/>
        </w:rPr>
      </w:pPr>
    </w:p>
    <w:p w14:paraId="1EAC211A" w14:textId="2533482C" w:rsidR="00640F1C" w:rsidRPr="00CE74CE" w:rsidRDefault="00CE74CE" w:rsidP="00751159">
      <w:pPr>
        <w:pStyle w:val="ListParagraph"/>
        <w:numPr>
          <w:ilvl w:val="0"/>
          <w:numId w:val="2"/>
        </w:numPr>
      </w:pPr>
      <w:r>
        <w:rPr>
          <w:b/>
          <w:bCs/>
        </w:rPr>
        <w:t>Wright Review</w:t>
      </w:r>
      <w:r w:rsidR="00751159">
        <w:rPr>
          <w:b/>
          <w:bCs/>
        </w:rPr>
        <w:t xml:space="preserve">. </w:t>
      </w:r>
      <w:r>
        <w:rPr>
          <w:bCs/>
        </w:rPr>
        <w:t>Welcome to James Nicholas and thanks for joining us for this section. The wright review was discussed and next steps captured. The LPC online conference on 8</w:t>
      </w:r>
      <w:r w:rsidRPr="00CE74CE">
        <w:rPr>
          <w:bCs/>
          <w:vertAlign w:val="superscript"/>
        </w:rPr>
        <w:t>th</w:t>
      </w:r>
      <w:r>
        <w:rPr>
          <w:bCs/>
        </w:rPr>
        <w:t xml:space="preserve"> July was held and the review was discussed. Capturing LPC’S thoughts and concerns were not captured in an ideal way. From the outcome on the 8</w:t>
      </w:r>
      <w:r w:rsidRPr="00CE74CE">
        <w:rPr>
          <w:bCs/>
          <w:vertAlign w:val="superscript"/>
        </w:rPr>
        <w:t>th</w:t>
      </w:r>
      <w:r>
        <w:rPr>
          <w:bCs/>
        </w:rPr>
        <w:t xml:space="preserve"> July there was a mixed bag of LPC feedback to Simon Dukes. From this they have given each LPC 4 questions to reflect and answer. The exec looked at each question in detail, but was clear there still needs to be clarity on the process.</w:t>
      </w:r>
      <w:r>
        <w:t xml:space="preserve"> It was considered that there will be more guidance to be issued from CCA, AIM and NPA in the coming </w:t>
      </w:r>
      <w:r w:rsidR="00665D46">
        <w:t>weeks</w:t>
      </w:r>
      <w:r>
        <w:t>. Exec will bring to full committee on 18</w:t>
      </w:r>
      <w:r w:rsidRPr="00CE74CE">
        <w:rPr>
          <w:vertAlign w:val="superscript"/>
        </w:rPr>
        <w:t>th</w:t>
      </w:r>
      <w:r>
        <w:t xml:space="preserve"> August for a deeper discussion and </w:t>
      </w:r>
      <w:r w:rsidR="00665D46">
        <w:t>to collate our responses.</w:t>
      </w:r>
    </w:p>
    <w:p w14:paraId="3F42D0DF" w14:textId="5CAC1407" w:rsidR="00CE74CE" w:rsidRPr="003F0007" w:rsidRDefault="00CE74CE" w:rsidP="00CE74CE">
      <w:pPr>
        <w:ind w:left="360"/>
      </w:pPr>
    </w:p>
    <w:p w14:paraId="3D9D8D00" w14:textId="77777777" w:rsidR="00665D46" w:rsidRPr="00665D46" w:rsidRDefault="00665D46" w:rsidP="00BC45EC">
      <w:pPr>
        <w:pStyle w:val="ListParagraph"/>
        <w:numPr>
          <w:ilvl w:val="0"/>
          <w:numId w:val="2"/>
        </w:numPr>
        <w:ind w:left="360"/>
      </w:pPr>
      <w:r>
        <w:rPr>
          <w:b/>
          <w:bCs/>
        </w:rPr>
        <w:t xml:space="preserve">Coms: </w:t>
      </w:r>
      <w:r>
        <w:rPr>
          <w:bCs/>
        </w:rPr>
        <w:t>Welcome to Anne Cole.</w:t>
      </w:r>
    </w:p>
    <w:p w14:paraId="6036FF5B" w14:textId="24E95321" w:rsidR="00665D46" w:rsidRDefault="00665D46" w:rsidP="00665D46">
      <w:pPr>
        <w:rPr>
          <w:bCs/>
        </w:rPr>
      </w:pPr>
      <w:r w:rsidRPr="00665D46">
        <w:rPr>
          <w:bCs/>
        </w:rPr>
        <w:t xml:space="preserve">Lisa </w:t>
      </w:r>
      <w:proofErr w:type="spellStart"/>
      <w:proofErr w:type="gramStart"/>
      <w:r w:rsidRPr="00665D46">
        <w:rPr>
          <w:bCs/>
        </w:rPr>
        <w:t>Pryke</w:t>
      </w:r>
      <w:proofErr w:type="spellEnd"/>
      <w:r>
        <w:rPr>
          <w:bCs/>
        </w:rPr>
        <w:t xml:space="preserve">  (</w:t>
      </w:r>
      <w:proofErr w:type="gramEnd"/>
      <w:r>
        <w:rPr>
          <w:bCs/>
        </w:rPr>
        <w:t xml:space="preserve">CCG) has been working with Zoe Long (PSNC) alongside Michael L to gather a system approach on how working together and developing the communications for stakeholders, Contractors and Patients. Should the LPC do any specific coms to Patients- see </w:t>
      </w:r>
      <w:proofErr w:type="spellStart"/>
      <w:r>
        <w:rPr>
          <w:bCs/>
        </w:rPr>
        <w:t>Dorsets</w:t>
      </w:r>
      <w:proofErr w:type="spellEnd"/>
      <w:r>
        <w:rPr>
          <w:bCs/>
        </w:rPr>
        <w:t xml:space="preserve"> newsletters to their patients </w:t>
      </w:r>
    </w:p>
    <w:p w14:paraId="6BB71935" w14:textId="77777777" w:rsidR="00665D46" w:rsidRDefault="00665D46" w:rsidP="00665D46">
      <w:pPr>
        <w:rPr>
          <w:bCs/>
        </w:rPr>
      </w:pPr>
      <w:r>
        <w:rPr>
          <w:bCs/>
        </w:rPr>
        <w:t>Clear coms to Patients around the following</w:t>
      </w:r>
    </w:p>
    <w:p w14:paraId="2626CF2A" w14:textId="0B0C2369" w:rsidR="00665D46" w:rsidRDefault="00665D46" w:rsidP="00665D46">
      <w:pPr>
        <w:rPr>
          <w:bCs/>
        </w:rPr>
      </w:pPr>
      <w:r>
        <w:rPr>
          <w:bCs/>
        </w:rPr>
        <w:t xml:space="preserve"> Flu Vac does not protect them from COVID</w:t>
      </w:r>
    </w:p>
    <w:p w14:paraId="08C451C7" w14:textId="58B9A0BC" w:rsidR="00665D46" w:rsidRDefault="00665D46" w:rsidP="00665D46">
      <w:pPr>
        <w:rPr>
          <w:bCs/>
        </w:rPr>
      </w:pPr>
      <w:r>
        <w:rPr>
          <w:bCs/>
        </w:rPr>
        <w:t>Reassurance that Pharmacies are doing all they can to keep patients safe.</w:t>
      </w:r>
    </w:p>
    <w:p w14:paraId="64584322" w14:textId="0DCEB649" w:rsidR="00665D46" w:rsidRDefault="00665D46" w:rsidP="00665D46">
      <w:pPr>
        <w:rPr>
          <w:bCs/>
        </w:rPr>
      </w:pPr>
      <w:r>
        <w:rPr>
          <w:bCs/>
        </w:rPr>
        <w:t>Pharmacy First – Winter Pressures.</w:t>
      </w:r>
    </w:p>
    <w:p w14:paraId="4E33B9AD" w14:textId="5AC2A0EF" w:rsidR="00665D46" w:rsidRDefault="00665D46" w:rsidP="00665D46">
      <w:pPr>
        <w:rPr>
          <w:bCs/>
        </w:rPr>
      </w:pPr>
      <w:r>
        <w:rPr>
          <w:bCs/>
        </w:rPr>
        <w:t xml:space="preserve">ERD and self-care </w:t>
      </w:r>
    </w:p>
    <w:p w14:paraId="708A385B" w14:textId="490050EC" w:rsidR="00665D46" w:rsidRDefault="00665D46" w:rsidP="00665D46">
      <w:pPr>
        <w:rPr>
          <w:bCs/>
        </w:rPr>
      </w:pPr>
      <w:r>
        <w:rPr>
          <w:bCs/>
        </w:rPr>
        <w:t xml:space="preserve">Pharmacists can help with Medication issues/NMS/MURS/Side </w:t>
      </w:r>
      <w:proofErr w:type="spellStart"/>
      <w:proofErr w:type="gramStart"/>
      <w:r>
        <w:rPr>
          <w:bCs/>
        </w:rPr>
        <w:t>effects.</w:t>
      </w:r>
      <w:r w:rsidR="008424F5">
        <w:rPr>
          <w:bCs/>
        </w:rPr>
        <w:t>talked</w:t>
      </w:r>
      <w:proofErr w:type="spellEnd"/>
      <w:proofErr w:type="gramEnd"/>
      <w:r w:rsidR="008424F5">
        <w:rPr>
          <w:bCs/>
        </w:rPr>
        <w:t xml:space="preserve"> through the committee </w:t>
      </w:r>
    </w:p>
    <w:p w14:paraId="420165FC" w14:textId="3A650AE7" w:rsidR="00665D46" w:rsidRDefault="00665D46" w:rsidP="00665D46">
      <w:pPr>
        <w:rPr>
          <w:bCs/>
        </w:rPr>
      </w:pPr>
      <w:r>
        <w:rPr>
          <w:bCs/>
        </w:rPr>
        <w:t>Coms to Contractors?</w:t>
      </w:r>
    </w:p>
    <w:p w14:paraId="47CC11A6" w14:textId="2964C5EC" w:rsidR="00665D46" w:rsidRDefault="00665D46" w:rsidP="00665D46">
      <w:pPr>
        <w:rPr>
          <w:bCs/>
        </w:rPr>
      </w:pPr>
      <w:r>
        <w:rPr>
          <w:bCs/>
        </w:rPr>
        <w:t xml:space="preserve">Is the bulletin getting through, its sent to store emails and NHS.net emails? Yvonne when getting queries is referring contractors to read bulletin for info. Mary and Anne will look at website to make sure it’s easy to navigate and workable for contractor’s Yvonne to check in with multiples </w:t>
      </w:r>
      <w:r w:rsidR="008424F5">
        <w:rPr>
          <w:bCs/>
        </w:rPr>
        <w:t>leaders are</w:t>
      </w:r>
      <w:r>
        <w:rPr>
          <w:bCs/>
        </w:rPr>
        <w:t xml:space="preserve"> they getting everything they need from LPC.</w:t>
      </w:r>
    </w:p>
    <w:p w14:paraId="1A09C01C" w14:textId="57547714" w:rsidR="008424F5" w:rsidRDefault="008424F5" w:rsidP="00665D46">
      <w:pPr>
        <w:rPr>
          <w:bCs/>
        </w:rPr>
      </w:pPr>
      <w:r>
        <w:rPr>
          <w:bCs/>
        </w:rPr>
        <w:t>Contractors: Agreed to wait till September to communicate about next steps on wright review, as more guidance should be published by then.</w:t>
      </w:r>
    </w:p>
    <w:p w14:paraId="5E69239D" w14:textId="53449648" w:rsidR="008424F5" w:rsidRDefault="008424F5" w:rsidP="00665D46">
      <w:pPr>
        <w:rPr>
          <w:b/>
          <w:bCs/>
        </w:rPr>
      </w:pPr>
      <w:r w:rsidRPr="008424F5">
        <w:rPr>
          <w:b/>
          <w:bCs/>
        </w:rPr>
        <w:lastRenderedPageBreak/>
        <w:t>AFTERNOON Session:</w:t>
      </w:r>
    </w:p>
    <w:p w14:paraId="09463482" w14:textId="680B94FE" w:rsidR="008424F5" w:rsidRDefault="008424F5" w:rsidP="00665D46">
      <w:pPr>
        <w:rPr>
          <w:bCs/>
        </w:rPr>
      </w:pPr>
      <w:r>
        <w:rPr>
          <w:b/>
          <w:bCs/>
        </w:rPr>
        <w:t xml:space="preserve">Workforce and People: </w:t>
      </w:r>
      <w:r>
        <w:rPr>
          <w:bCs/>
        </w:rPr>
        <w:t>Southwest has an issue around workforce due to a number of factors More Pharmacists are moving towards PCN working roles which is impacting on community Pharmacies. It has come to light that the hospitals are having the same issues as us and also Technicians are becoming an issue also. Should the LPC conduct a workforce survey to establish what vacancies we have. We also discussed to repeat the process in a year’s time as trying to predict future workforce problems will be difficult as we will have to factor the effects of multiple layers including merger’s, closures etc.</w:t>
      </w:r>
    </w:p>
    <w:p w14:paraId="1F5FBBFA" w14:textId="0C230235" w:rsidR="008424F5" w:rsidRDefault="008424F5" w:rsidP="00665D46">
      <w:pPr>
        <w:rPr>
          <w:bCs/>
        </w:rPr>
      </w:pPr>
      <w:r>
        <w:rPr>
          <w:bCs/>
        </w:rPr>
        <w:t>Michael also talked through the committee about composite cross sector working roles with Hospitals and PCNS. Promotion campaign to gain interest between LPC’S, CCG’S and Hospital Trusts.</w:t>
      </w:r>
    </w:p>
    <w:p w14:paraId="36185FB4" w14:textId="4321946A" w:rsidR="008424F5" w:rsidRDefault="008424F5" w:rsidP="00665D46">
      <w:pPr>
        <w:rPr>
          <w:bCs/>
        </w:rPr>
      </w:pPr>
      <w:r>
        <w:rPr>
          <w:bCs/>
        </w:rPr>
        <w:t>Everyone can think in theory it’s a good idea, however will need a culture change and also who will be responsible for cross sector employees.</w:t>
      </w:r>
    </w:p>
    <w:p w14:paraId="7A477B2C" w14:textId="6A10A2BD" w:rsidR="00D063A7" w:rsidRDefault="00D063A7" w:rsidP="00665D46">
      <w:pPr>
        <w:rPr>
          <w:bCs/>
        </w:rPr>
      </w:pPr>
      <w:r>
        <w:rPr>
          <w:bCs/>
        </w:rPr>
        <w:t xml:space="preserve">PRE-REGS Somerset have the lowest pre-reg in the south west. How do we entice new pharmacists into </w:t>
      </w:r>
      <w:proofErr w:type="spellStart"/>
      <w:proofErr w:type="gramStart"/>
      <w:r>
        <w:rPr>
          <w:bCs/>
        </w:rPr>
        <w:t>Somerset,Could</w:t>
      </w:r>
      <w:proofErr w:type="spellEnd"/>
      <w:proofErr w:type="gramEnd"/>
      <w:r>
        <w:rPr>
          <w:bCs/>
        </w:rPr>
        <w:t xml:space="preserve"> be seen as an issue in the coming years.</w:t>
      </w:r>
    </w:p>
    <w:p w14:paraId="14A6E1D0" w14:textId="61F1CC7C" w:rsidR="00D063A7" w:rsidRDefault="00D063A7" w:rsidP="00665D46">
      <w:pPr>
        <w:rPr>
          <w:bCs/>
        </w:rPr>
      </w:pPr>
      <w:r>
        <w:rPr>
          <w:bCs/>
        </w:rPr>
        <w:t>Antibody Testing: 30 Pharmacists have been tested across the region. Info in bulletin.</w:t>
      </w:r>
    </w:p>
    <w:p w14:paraId="143E899D" w14:textId="3E321A56" w:rsidR="00D063A7" w:rsidRDefault="00D063A7" w:rsidP="00665D46">
      <w:pPr>
        <w:rPr>
          <w:bCs/>
        </w:rPr>
      </w:pPr>
    </w:p>
    <w:p w14:paraId="232927F7" w14:textId="04A551BF" w:rsidR="00D063A7" w:rsidRDefault="00D063A7" w:rsidP="00665D46">
      <w:pPr>
        <w:rPr>
          <w:bCs/>
        </w:rPr>
      </w:pPr>
      <w:r>
        <w:rPr>
          <w:bCs/>
        </w:rPr>
        <w:t>FLU: Yvonne started a discussion around FLU and how can we support our contractor’s this year as it is going to be a very different flu season with more challenges than ever before. We are still awaiting more guidance from national bodies on payments etc. It was stated we need to wait for more guidance before we can proceed on this – Will be brought to committee on 18</w:t>
      </w:r>
      <w:r w:rsidRPr="00D063A7">
        <w:rPr>
          <w:bCs/>
          <w:vertAlign w:val="superscript"/>
        </w:rPr>
        <w:t>th</w:t>
      </w:r>
      <w:r>
        <w:rPr>
          <w:bCs/>
        </w:rPr>
        <w:t xml:space="preserve"> August.</w:t>
      </w:r>
    </w:p>
    <w:p w14:paraId="515DCF74" w14:textId="16EC82FD" w:rsidR="00D063A7" w:rsidRDefault="00D063A7" w:rsidP="00665D46">
      <w:pPr>
        <w:rPr>
          <w:bCs/>
        </w:rPr>
      </w:pPr>
    </w:p>
    <w:p w14:paraId="0A69E254" w14:textId="40893A6E" w:rsidR="00D063A7" w:rsidRDefault="00D063A7" w:rsidP="00665D46">
      <w:pPr>
        <w:rPr>
          <w:bCs/>
        </w:rPr>
      </w:pPr>
      <w:r>
        <w:rPr>
          <w:bCs/>
        </w:rPr>
        <w:t>Next steps in another document.</w:t>
      </w:r>
    </w:p>
    <w:p w14:paraId="6B935331" w14:textId="1A9AF717" w:rsidR="00D063A7" w:rsidRDefault="00D063A7" w:rsidP="00665D46">
      <w:pPr>
        <w:rPr>
          <w:bCs/>
        </w:rPr>
      </w:pPr>
      <w:r>
        <w:rPr>
          <w:bCs/>
        </w:rPr>
        <w:t>Peter thanked Exec team for today.</w:t>
      </w:r>
    </w:p>
    <w:p w14:paraId="717F591A" w14:textId="1D23BA8C" w:rsidR="00D063A7" w:rsidRDefault="00D063A7" w:rsidP="00665D46">
      <w:pPr>
        <w:rPr>
          <w:bCs/>
        </w:rPr>
      </w:pPr>
      <w:r>
        <w:rPr>
          <w:bCs/>
        </w:rPr>
        <w:t>Next Full committee meeting 18</w:t>
      </w:r>
      <w:r w:rsidRPr="00D063A7">
        <w:rPr>
          <w:bCs/>
          <w:vertAlign w:val="superscript"/>
        </w:rPr>
        <w:t>th</w:t>
      </w:r>
      <w:r>
        <w:rPr>
          <w:bCs/>
        </w:rPr>
        <w:t xml:space="preserve"> August</w:t>
      </w:r>
    </w:p>
    <w:p w14:paraId="7EB84BDF" w14:textId="02F5AD01" w:rsidR="00D063A7" w:rsidRPr="008424F5" w:rsidRDefault="00D063A7" w:rsidP="00665D46">
      <w:pPr>
        <w:rPr>
          <w:bCs/>
        </w:rPr>
      </w:pPr>
      <w:r>
        <w:rPr>
          <w:bCs/>
        </w:rPr>
        <w:t>Next Exec meeting 29</w:t>
      </w:r>
      <w:r w:rsidRPr="00D063A7">
        <w:rPr>
          <w:bCs/>
          <w:vertAlign w:val="superscript"/>
        </w:rPr>
        <w:t>th</w:t>
      </w:r>
      <w:r>
        <w:rPr>
          <w:bCs/>
        </w:rPr>
        <w:t xml:space="preserve"> September</w:t>
      </w:r>
    </w:p>
    <w:p w14:paraId="790C71F1" w14:textId="77777777" w:rsidR="00665D46" w:rsidRPr="00665D46" w:rsidRDefault="00665D46" w:rsidP="00665D46">
      <w:pPr>
        <w:rPr>
          <w:bCs/>
        </w:rPr>
      </w:pPr>
    </w:p>
    <w:p w14:paraId="59545CED" w14:textId="6D2546F3" w:rsidR="00751159" w:rsidRPr="003F0007" w:rsidRDefault="00751159" w:rsidP="00665D46">
      <w:pPr>
        <w:pStyle w:val="ListParagraph"/>
        <w:ind w:left="360"/>
      </w:pPr>
      <w:r w:rsidRPr="00CE74CE">
        <w:rPr>
          <w:b/>
          <w:bCs/>
        </w:rPr>
        <w:t xml:space="preserve"> </w:t>
      </w:r>
    </w:p>
    <w:p w14:paraId="092AB796" w14:textId="77777777" w:rsidR="003F0007" w:rsidRPr="003F0007" w:rsidRDefault="003F0007" w:rsidP="003F0007">
      <w:pPr>
        <w:pStyle w:val="ListParagraph"/>
      </w:pPr>
    </w:p>
    <w:p w14:paraId="06F820F7" w14:textId="77777777" w:rsidR="00A83852" w:rsidRDefault="00A83852" w:rsidP="00A83852">
      <w:pPr>
        <w:pStyle w:val="ListParagraph"/>
      </w:pPr>
    </w:p>
    <w:p w14:paraId="46648B84" w14:textId="77777777" w:rsidR="00A83852" w:rsidRDefault="00A83852" w:rsidP="00EB0E8C">
      <w:pPr>
        <w:pStyle w:val="ListParagraph"/>
      </w:pPr>
    </w:p>
    <w:sectPr w:rsidR="00A838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E4605C"/>
    <w:multiLevelType w:val="hybridMultilevel"/>
    <w:tmpl w:val="F58461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B7223DE"/>
    <w:multiLevelType w:val="hybridMultilevel"/>
    <w:tmpl w:val="C62E8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2D56"/>
    <w:rsid w:val="000D2677"/>
    <w:rsid w:val="001256DA"/>
    <w:rsid w:val="001331A7"/>
    <w:rsid w:val="00143F4C"/>
    <w:rsid w:val="001A61A5"/>
    <w:rsid w:val="001C1377"/>
    <w:rsid w:val="0021622E"/>
    <w:rsid w:val="0022694D"/>
    <w:rsid w:val="00275AA5"/>
    <w:rsid w:val="002852C9"/>
    <w:rsid w:val="002F566C"/>
    <w:rsid w:val="00376C7B"/>
    <w:rsid w:val="003F0007"/>
    <w:rsid w:val="003F11D1"/>
    <w:rsid w:val="00426271"/>
    <w:rsid w:val="004C61A1"/>
    <w:rsid w:val="005649B8"/>
    <w:rsid w:val="005F10A7"/>
    <w:rsid w:val="005F79BE"/>
    <w:rsid w:val="0060691F"/>
    <w:rsid w:val="00640F1C"/>
    <w:rsid w:val="00665D46"/>
    <w:rsid w:val="00696513"/>
    <w:rsid w:val="006B7906"/>
    <w:rsid w:val="006C4A5B"/>
    <w:rsid w:val="006C6F6A"/>
    <w:rsid w:val="006F38B7"/>
    <w:rsid w:val="00722D56"/>
    <w:rsid w:val="00727DDD"/>
    <w:rsid w:val="00751159"/>
    <w:rsid w:val="007B5EF3"/>
    <w:rsid w:val="008424F5"/>
    <w:rsid w:val="00855A3A"/>
    <w:rsid w:val="008E4895"/>
    <w:rsid w:val="00925C39"/>
    <w:rsid w:val="0094073C"/>
    <w:rsid w:val="00973E3B"/>
    <w:rsid w:val="00A702C6"/>
    <w:rsid w:val="00A70782"/>
    <w:rsid w:val="00A83852"/>
    <w:rsid w:val="00AA2A61"/>
    <w:rsid w:val="00AB625D"/>
    <w:rsid w:val="00AE3A2A"/>
    <w:rsid w:val="00B062F5"/>
    <w:rsid w:val="00BD3B49"/>
    <w:rsid w:val="00BE55F3"/>
    <w:rsid w:val="00BE686C"/>
    <w:rsid w:val="00C02E7F"/>
    <w:rsid w:val="00C05622"/>
    <w:rsid w:val="00C51AFF"/>
    <w:rsid w:val="00CA583B"/>
    <w:rsid w:val="00CD305A"/>
    <w:rsid w:val="00CE74CE"/>
    <w:rsid w:val="00CF7528"/>
    <w:rsid w:val="00D063A7"/>
    <w:rsid w:val="00D071D0"/>
    <w:rsid w:val="00D54B0E"/>
    <w:rsid w:val="00E102D0"/>
    <w:rsid w:val="00E27C45"/>
    <w:rsid w:val="00E42ECE"/>
    <w:rsid w:val="00E477C0"/>
    <w:rsid w:val="00EB0E8C"/>
    <w:rsid w:val="00EC2679"/>
    <w:rsid w:val="00EE2314"/>
    <w:rsid w:val="00F31EF0"/>
    <w:rsid w:val="00FA30B3"/>
    <w:rsid w:val="00FD6498"/>
    <w:rsid w:val="00FD6F4A"/>
    <w:rsid w:val="00FE65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18701"/>
  <w15:chartTrackingRefBased/>
  <w15:docId w15:val="{3EDB03B0-DA7F-4B5A-AA86-2DB2443B1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2D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1186</Words>
  <Characters>6764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Pennington</dc:creator>
  <cp:keywords/>
  <dc:description/>
  <cp:lastModifiedBy>Mary Pennington</cp:lastModifiedBy>
  <cp:revision>2</cp:revision>
  <dcterms:created xsi:type="dcterms:W3CDTF">2020-08-16T14:35:00Z</dcterms:created>
  <dcterms:modified xsi:type="dcterms:W3CDTF">2020-08-16T14:35:00Z</dcterms:modified>
</cp:coreProperties>
</file>