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2A" w:rsidRDefault="00E8682A" w:rsidP="00E8682A">
      <w:pPr>
        <w:rPr>
          <w:b/>
          <w:sz w:val="28"/>
          <w:szCs w:val="28"/>
        </w:rPr>
      </w:pPr>
      <w:r>
        <w:rPr>
          <w:b/>
          <w:sz w:val="28"/>
          <w:szCs w:val="28"/>
        </w:rPr>
        <w:t xml:space="preserve">PSNC’s </w:t>
      </w:r>
      <w:bookmarkStart w:id="0" w:name="_GoBack"/>
      <w:r>
        <w:rPr>
          <w:b/>
          <w:sz w:val="28"/>
          <w:szCs w:val="28"/>
        </w:rPr>
        <w:t xml:space="preserve">template CTA </w:t>
      </w:r>
      <w:r w:rsidRPr="00B276C0">
        <w:rPr>
          <w:b/>
          <w:sz w:val="28"/>
          <w:szCs w:val="28"/>
        </w:rPr>
        <w:t>letter to Stakeholders</w:t>
      </w:r>
      <w:bookmarkEnd w:id="0"/>
      <w:r>
        <w:rPr>
          <w:b/>
          <w:sz w:val="28"/>
          <w:szCs w:val="28"/>
        </w:rPr>
        <w:t xml:space="preserve"> (for use by LPCs)</w:t>
      </w:r>
    </w:p>
    <w:p w:rsidR="00E8682A" w:rsidRDefault="00E8682A" w:rsidP="00E8682A">
      <w:pPr>
        <w:jc w:val="both"/>
        <w:rPr>
          <w:sz w:val="24"/>
          <w:szCs w:val="24"/>
        </w:rPr>
      </w:pPr>
      <w:r>
        <w:rPr>
          <w:sz w:val="24"/>
          <w:szCs w:val="24"/>
        </w:rPr>
        <w:t xml:space="preserve">Dear </w:t>
      </w:r>
      <w:r w:rsidRPr="009B6410">
        <w:rPr>
          <w:color w:val="FF0000"/>
          <w:sz w:val="24"/>
          <w:szCs w:val="24"/>
        </w:rPr>
        <w:t>patient group/commissioning organisation/charity/other</w:t>
      </w:r>
    </w:p>
    <w:p w:rsidR="00E8682A" w:rsidRDefault="00E8682A" w:rsidP="00E8682A">
      <w:pPr>
        <w:jc w:val="both"/>
        <w:rPr>
          <w:i/>
          <w:sz w:val="24"/>
          <w:szCs w:val="24"/>
        </w:rPr>
      </w:pPr>
      <w:r>
        <w:rPr>
          <w:sz w:val="24"/>
          <w:szCs w:val="24"/>
        </w:rPr>
        <w:t xml:space="preserve">Through our </w:t>
      </w:r>
      <w:r w:rsidRPr="00262777">
        <w:rPr>
          <w:color w:val="FF0000"/>
          <w:sz w:val="24"/>
          <w:szCs w:val="24"/>
        </w:rPr>
        <w:t>work together/discussions</w:t>
      </w:r>
      <w:r>
        <w:rPr>
          <w:sz w:val="24"/>
          <w:szCs w:val="24"/>
        </w:rPr>
        <w:t xml:space="preserve"> on </w:t>
      </w:r>
      <w:proofErr w:type="spellStart"/>
      <w:r w:rsidRPr="00262777">
        <w:rPr>
          <w:i/>
          <w:color w:val="FF0000"/>
          <w:sz w:val="24"/>
          <w:szCs w:val="24"/>
        </w:rPr>
        <w:t>xxxxx</w:t>
      </w:r>
      <w:proofErr w:type="spellEnd"/>
      <w:r w:rsidRPr="00262777">
        <w:rPr>
          <w:i/>
          <w:sz w:val="24"/>
          <w:szCs w:val="24"/>
        </w:rPr>
        <w:t xml:space="preserve"> </w:t>
      </w:r>
      <w:r>
        <w:rPr>
          <w:sz w:val="24"/>
          <w:szCs w:val="24"/>
        </w:rPr>
        <w:t xml:space="preserve">we hope that you have a sense of what community pharmacies can offer your </w:t>
      </w:r>
      <w:r w:rsidRPr="009320C2">
        <w:rPr>
          <w:i/>
          <w:color w:val="FF0000"/>
          <w:sz w:val="24"/>
          <w:szCs w:val="24"/>
        </w:rPr>
        <w:t>patients/constituents/members</w:t>
      </w:r>
      <w:r w:rsidRPr="00262777">
        <w:rPr>
          <w:i/>
          <w:sz w:val="24"/>
          <w:szCs w:val="24"/>
        </w:rPr>
        <w:t>.</w:t>
      </w:r>
      <w:r>
        <w:rPr>
          <w:i/>
          <w:sz w:val="24"/>
          <w:szCs w:val="24"/>
        </w:rPr>
        <w:t xml:space="preserve"> </w:t>
      </w:r>
      <w:r>
        <w:rPr>
          <w:sz w:val="24"/>
          <w:szCs w:val="24"/>
        </w:rPr>
        <w:t xml:space="preserve">We </w:t>
      </w:r>
      <w:r w:rsidRPr="009320C2">
        <w:rPr>
          <w:i/>
          <w:color w:val="FF0000"/>
          <w:sz w:val="24"/>
          <w:szCs w:val="24"/>
        </w:rPr>
        <w:t>saw/discussed</w:t>
      </w:r>
      <w:r>
        <w:rPr>
          <w:sz w:val="24"/>
          <w:szCs w:val="24"/>
        </w:rPr>
        <w:t xml:space="preserve"> how </w:t>
      </w:r>
      <w:proofErr w:type="spellStart"/>
      <w:r w:rsidRPr="009320C2">
        <w:rPr>
          <w:i/>
          <w:color w:val="FF0000"/>
          <w:sz w:val="24"/>
          <w:szCs w:val="24"/>
        </w:rPr>
        <w:t>xxxx</w:t>
      </w:r>
      <w:proofErr w:type="spellEnd"/>
      <w:r>
        <w:rPr>
          <w:i/>
          <w:color w:val="FF0000"/>
          <w:sz w:val="24"/>
          <w:szCs w:val="24"/>
        </w:rPr>
        <w:t xml:space="preserve"> (insert example</w:t>
      </w:r>
      <w:r w:rsidRPr="009320C2">
        <w:rPr>
          <w:i/>
          <w:color w:val="FF0000"/>
          <w:sz w:val="24"/>
          <w:szCs w:val="24"/>
        </w:rPr>
        <w:t xml:space="preserve"> e</w:t>
      </w:r>
      <w:r>
        <w:rPr>
          <w:i/>
          <w:color w:val="FF0000"/>
          <w:sz w:val="24"/>
          <w:szCs w:val="24"/>
        </w:rPr>
        <w:t>.</w:t>
      </w:r>
      <w:r w:rsidRPr="009320C2">
        <w:rPr>
          <w:i/>
          <w:color w:val="FF0000"/>
          <w:sz w:val="24"/>
          <w:szCs w:val="24"/>
        </w:rPr>
        <w:t>g</w:t>
      </w:r>
      <w:r>
        <w:rPr>
          <w:i/>
          <w:color w:val="FF0000"/>
          <w:sz w:val="24"/>
          <w:szCs w:val="24"/>
        </w:rPr>
        <w:t>.</w:t>
      </w:r>
      <w:r w:rsidRPr="009320C2">
        <w:rPr>
          <w:i/>
          <w:color w:val="FF0000"/>
          <w:sz w:val="24"/>
          <w:szCs w:val="24"/>
        </w:rPr>
        <w:t xml:space="preserve"> how community pharmacies can help patients with diabetes to better manage their conditions through the </w:t>
      </w:r>
      <w:r>
        <w:rPr>
          <w:i/>
          <w:color w:val="FF0000"/>
          <w:sz w:val="24"/>
          <w:szCs w:val="24"/>
        </w:rPr>
        <w:t>provision of more regular check-</w:t>
      </w:r>
      <w:r w:rsidRPr="009320C2">
        <w:rPr>
          <w:i/>
          <w:color w:val="FF0000"/>
          <w:sz w:val="24"/>
          <w:szCs w:val="24"/>
        </w:rPr>
        <w:t>ups/how community pharmacies could be better utilised to support your public health objectives by helping people to make better use of their medicines and to stay healthy)</w:t>
      </w:r>
      <w:r>
        <w:rPr>
          <w:i/>
          <w:sz w:val="24"/>
          <w:szCs w:val="24"/>
        </w:rPr>
        <w:t>.</w:t>
      </w:r>
    </w:p>
    <w:p w:rsidR="00E8682A" w:rsidRDefault="00E8682A" w:rsidP="00E8682A">
      <w:pPr>
        <w:jc w:val="both"/>
        <w:rPr>
          <w:sz w:val="24"/>
          <w:szCs w:val="24"/>
        </w:rPr>
      </w:pPr>
      <w:r>
        <w:rPr>
          <w:sz w:val="24"/>
          <w:szCs w:val="24"/>
        </w:rPr>
        <w:t>As you will probably know, there are many more ways in which community pharmacies could help communities and patients, and we believe the expansion of their role to enable them to better care for patients with long-term conditions, help those on medicines to get the best from them, and offer people the support they may need to live independently or the advice to stay healthy, would benefit patients, communities and the NHS.</w:t>
      </w:r>
    </w:p>
    <w:p w:rsidR="00E8682A" w:rsidRPr="00262777" w:rsidRDefault="00E8682A" w:rsidP="00E8682A">
      <w:pPr>
        <w:jc w:val="both"/>
        <w:rPr>
          <w:sz w:val="24"/>
          <w:szCs w:val="24"/>
        </w:rPr>
      </w:pPr>
      <w:r>
        <w:rPr>
          <w:sz w:val="24"/>
          <w:szCs w:val="24"/>
        </w:rPr>
        <w:t xml:space="preserve">We are writing to you now to draw your attention to an extremely important consultation being held by the commissioner of primary care services, NHS England. Through </w:t>
      </w:r>
      <w:proofErr w:type="gramStart"/>
      <w:r w:rsidRPr="009320C2">
        <w:rPr>
          <w:i/>
          <w:sz w:val="24"/>
          <w:szCs w:val="24"/>
        </w:rPr>
        <w:t>Improving</w:t>
      </w:r>
      <w:proofErr w:type="gramEnd"/>
      <w:r w:rsidRPr="009320C2">
        <w:rPr>
          <w:i/>
          <w:sz w:val="24"/>
          <w:szCs w:val="24"/>
        </w:rPr>
        <w:t xml:space="preserve"> care through community pharmacy – a call to action</w:t>
      </w:r>
      <w:r>
        <w:rPr>
          <w:sz w:val="24"/>
          <w:szCs w:val="24"/>
        </w:rPr>
        <w:t>,</w:t>
      </w:r>
      <w:r w:rsidRPr="009320C2">
        <w:rPr>
          <w:sz w:val="24"/>
          <w:szCs w:val="24"/>
        </w:rPr>
        <w:t xml:space="preserve"> </w:t>
      </w:r>
      <w:r>
        <w:rPr>
          <w:sz w:val="24"/>
          <w:szCs w:val="24"/>
        </w:rPr>
        <w:t xml:space="preserve">NHS England is seeking views on how it should expand the support that pharmacies can give to patients and local communities in the future. The responses will be used to shape primary care strategy for at least the next five years, so this is an important opportunity for patients, organisations like your own, and others to have their say on what services they would like to receive from pharmacies. </w:t>
      </w:r>
    </w:p>
    <w:p w:rsidR="00E8682A" w:rsidRDefault="00E8682A" w:rsidP="00E8682A">
      <w:pPr>
        <w:jc w:val="both"/>
        <w:rPr>
          <w:sz w:val="24"/>
          <w:szCs w:val="24"/>
        </w:rPr>
      </w:pPr>
      <w:r>
        <w:rPr>
          <w:sz w:val="24"/>
          <w:szCs w:val="24"/>
        </w:rPr>
        <w:t xml:space="preserve">In order to help NHS England to </w:t>
      </w:r>
      <w:r w:rsidRPr="00124107">
        <w:rPr>
          <w:sz w:val="24"/>
          <w:szCs w:val="24"/>
        </w:rPr>
        <w:t xml:space="preserve">develop its plans </w:t>
      </w:r>
      <w:r>
        <w:rPr>
          <w:sz w:val="24"/>
          <w:szCs w:val="24"/>
        </w:rPr>
        <w:t>we wondered if you could help us to respond to the consultation. There are several ways in which you could help:</w:t>
      </w:r>
    </w:p>
    <w:p w:rsidR="00E8682A" w:rsidRDefault="00E8682A" w:rsidP="00E8682A">
      <w:pPr>
        <w:pStyle w:val="ListParagraph"/>
        <w:numPr>
          <w:ilvl w:val="0"/>
          <w:numId w:val="1"/>
        </w:numPr>
        <w:jc w:val="both"/>
        <w:rPr>
          <w:sz w:val="24"/>
          <w:szCs w:val="24"/>
        </w:rPr>
      </w:pPr>
      <w:r>
        <w:rPr>
          <w:sz w:val="24"/>
          <w:szCs w:val="24"/>
        </w:rPr>
        <w:t>We would be really grateful for your expert view on what support you would like to see pharmacies offering in the future and have enclosed a form to help you to share these with us.</w:t>
      </w:r>
    </w:p>
    <w:p w:rsidR="00E8682A" w:rsidRPr="00721F9D" w:rsidRDefault="00E8682A" w:rsidP="00E8682A">
      <w:pPr>
        <w:pStyle w:val="ListParagraph"/>
        <w:numPr>
          <w:ilvl w:val="0"/>
          <w:numId w:val="1"/>
        </w:numPr>
        <w:jc w:val="both"/>
        <w:rPr>
          <w:sz w:val="24"/>
          <w:szCs w:val="24"/>
        </w:rPr>
      </w:pPr>
      <w:r>
        <w:rPr>
          <w:sz w:val="24"/>
          <w:szCs w:val="24"/>
        </w:rPr>
        <w:t xml:space="preserve">We would very much appreciate your comments on how pharmacies have helped your </w:t>
      </w:r>
      <w:r w:rsidRPr="00721F9D">
        <w:rPr>
          <w:color w:val="FF0000"/>
          <w:sz w:val="24"/>
          <w:szCs w:val="24"/>
        </w:rPr>
        <w:t>patients/members</w:t>
      </w:r>
      <w:r>
        <w:rPr>
          <w:sz w:val="24"/>
          <w:szCs w:val="24"/>
        </w:rPr>
        <w:t xml:space="preserve"> over the past few years and you can email any comments you do have to </w:t>
      </w:r>
      <w:proofErr w:type="spellStart"/>
      <w:r w:rsidRPr="00721F9D">
        <w:rPr>
          <w:color w:val="FF0000"/>
          <w:sz w:val="24"/>
          <w:szCs w:val="24"/>
        </w:rPr>
        <w:t>xxxx</w:t>
      </w:r>
      <w:proofErr w:type="spellEnd"/>
      <w:r>
        <w:rPr>
          <w:sz w:val="24"/>
          <w:szCs w:val="24"/>
        </w:rPr>
        <w:t xml:space="preserve"> or call us on </w:t>
      </w:r>
      <w:proofErr w:type="spellStart"/>
      <w:r w:rsidRPr="00721F9D">
        <w:rPr>
          <w:color w:val="FF0000"/>
          <w:sz w:val="24"/>
          <w:szCs w:val="24"/>
        </w:rPr>
        <w:t>xxxx</w:t>
      </w:r>
      <w:proofErr w:type="spellEnd"/>
      <w:r>
        <w:rPr>
          <w:color w:val="FF0000"/>
          <w:sz w:val="24"/>
          <w:szCs w:val="24"/>
        </w:rPr>
        <w:t>.</w:t>
      </w:r>
    </w:p>
    <w:p w:rsidR="00E8682A" w:rsidRPr="00721F9D" w:rsidRDefault="00E8682A" w:rsidP="00E8682A">
      <w:pPr>
        <w:pStyle w:val="ListParagraph"/>
        <w:numPr>
          <w:ilvl w:val="0"/>
          <w:numId w:val="1"/>
        </w:numPr>
        <w:jc w:val="both"/>
        <w:rPr>
          <w:sz w:val="24"/>
          <w:szCs w:val="24"/>
        </w:rPr>
      </w:pPr>
      <w:r>
        <w:rPr>
          <w:sz w:val="24"/>
          <w:szCs w:val="24"/>
        </w:rPr>
        <w:t xml:space="preserve">If you would like to learn more or to respond to the consultation yourself, you can read more at: </w:t>
      </w:r>
      <w:r w:rsidRPr="00721F9D">
        <w:rPr>
          <w:sz w:val="24"/>
          <w:szCs w:val="24"/>
        </w:rPr>
        <w:t>www.england.nhs.uk/ourwork/qual-clin-lead/calltoaction/pharm-cta/</w:t>
      </w:r>
    </w:p>
    <w:p w:rsidR="00E8682A" w:rsidRDefault="00E8682A" w:rsidP="00E8682A">
      <w:pPr>
        <w:jc w:val="both"/>
        <w:rPr>
          <w:sz w:val="24"/>
          <w:szCs w:val="24"/>
        </w:rPr>
      </w:pPr>
      <w:r w:rsidRPr="00124107">
        <w:rPr>
          <w:sz w:val="24"/>
          <w:szCs w:val="24"/>
        </w:rPr>
        <w:t xml:space="preserve">There are many examples of what pharmacies can do: they range from offering advice on sexual health, alcohol and self-care to young adults, to providing medicines administration support and working with other care agencies to help older people.  </w:t>
      </w:r>
      <w:r>
        <w:rPr>
          <w:sz w:val="24"/>
          <w:szCs w:val="24"/>
        </w:rPr>
        <w:t xml:space="preserve">We would be really grateful to hear your views on these and your experiences with pharmacy so far so that we can ensure we get a community pharmacy service that is fit for the future.  </w:t>
      </w:r>
    </w:p>
    <w:p w:rsidR="00E8682A" w:rsidRDefault="00E8682A" w:rsidP="00E8682A">
      <w:pPr>
        <w:jc w:val="both"/>
        <w:rPr>
          <w:sz w:val="24"/>
          <w:szCs w:val="24"/>
        </w:rPr>
      </w:pPr>
      <w:proofErr w:type="gramStart"/>
      <w:r>
        <w:rPr>
          <w:sz w:val="24"/>
          <w:szCs w:val="24"/>
        </w:rPr>
        <w:t>We very much looking to hearing from you.</w:t>
      </w:r>
      <w:proofErr w:type="gramEnd"/>
    </w:p>
    <w:p w:rsidR="00E8682A" w:rsidRPr="00944420" w:rsidRDefault="00E8682A" w:rsidP="00E8682A">
      <w:pPr>
        <w:jc w:val="both"/>
        <w:rPr>
          <w:sz w:val="28"/>
          <w:szCs w:val="28"/>
        </w:rPr>
      </w:pPr>
      <w:r>
        <w:rPr>
          <w:sz w:val="24"/>
          <w:szCs w:val="24"/>
        </w:rPr>
        <w:t>Yours sincerely</w:t>
      </w:r>
    </w:p>
    <w:p w:rsidR="00AA1EFD" w:rsidRDefault="00AA1EFD"/>
    <w:sectPr w:rsidR="00AA1EFD" w:rsidSect="00E8682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2759"/>
    <w:multiLevelType w:val="hybridMultilevel"/>
    <w:tmpl w:val="7FC4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A"/>
    <w:rsid w:val="00AA1EFD"/>
    <w:rsid w:val="00E8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Buxton</dc:creator>
  <cp:lastModifiedBy>Alastair Buxton</cp:lastModifiedBy>
  <cp:revision>1</cp:revision>
  <dcterms:created xsi:type="dcterms:W3CDTF">2014-01-29T16:06:00Z</dcterms:created>
  <dcterms:modified xsi:type="dcterms:W3CDTF">2014-01-29T16:07:00Z</dcterms:modified>
</cp:coreProperties>
</file>