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3F" w:rsidRDefault="0098203F" w:rsidP="005F717C">
      <w:pP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en-US"/>
        </w:rPr>
      </w:pPr>
    </w:p>
    <w:p w:rsidR="005F717C" w:rsidRPr="008B7480" w:rsidRDefault="0098203F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en-US"/>
        </w:rPr>
        <w:t>[</w:t>
      </w:r>
      <w:r w:rsidR="00537DA1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en-US"/>
        </w:rPr>
        <w:t xml:space="preserve">MP </w:t>
      </w: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en-US"/>
        </w:rPr>
        <w:t>Name]</w:t>
      </w:r>
    </w:p>
    <w:p w:rsidR="005F717C" w:rsidRPr="008B7480" w:rsidRDefault="005F717C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8B748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House of Commons </w:t>
      </w:r>
    </w:p>
    <w:p w:rsidR="005F717C" w:rsidRPr="008B7480" w:rsidRDefault="005F717C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8B748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London</w:t>
      </w:r>
    </w:p>
    <w:p w:rsidR="005F717C" w:rsidRPr="008B7480" w:rsidRDefault="005F717C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8B7480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SW1A 0AA</w:t>
      </w:r>
    </w:p>
    <w:p w:rsidR="005F717C" w:rsidRPr="008B7480" w:rsidRDefault="005F717C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="005F717C" w:rsidRPr="008B7480" w:rsidRDefault="0098203F" w:rsidP="005F717C">
      <w:pPr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en-US"/>
        </w:rPr>
        <w:t>[Date]</w:t>
      </w:r>
    </w:p>
    <w:p w:rsidR="005F717C" w:rsidRPr="008B7480" w:rsidRDefault="005F717C" w:rsidP="005F717C">
      <w:pPr>
        <w:spacing w:after="160" w:line="252" w:lineRule="auto"/>
        <w:rPr>
          <w:color w:val="000000" w:themeColor="text1"/>
          <w:sz w:val="20"/>
          <w:szCs w:val="20"/>
        </w:rPr>
      </w:pPr>
    </w:p>
    <w:p w:rsidR="005F717C" w:rsidRPr="008B7480" w:rsidRDefault="005F717C" w:rsidP="005F717C">
      <w:pPr>
        <w:spacing w:after="160" w:line="252" w:lineRule="auto"/>
        <w:rPr>
          <w:color w:val="000000" w:themeColor="text1"/>
          <w:sz w:val="20"/>
          <w:szCs w:val="20"/>
        </w:rPr>
      </w:pPr>
      <w:r w:rsidRPr="008B7480">
        <w:rPr>
          <w:color w:val="000000" w:themeColor="text1"/>
          <w:sz w:val="20"/>
          <w:szCs w:val="20"/>
          <w:lang w:eastAsia="en-US"/>
        </w:rPr>
        <w:t xml:space="preserve">Dear </w:t>
      </w:r>
      <w:r w:rsidRPr="00537DA1">
        <w:rPr>
          <w:color w:val="000000" w:themeColor="text1"/>
          <w:sz w:val="20"/>
          <w:szCs w:val="20"/>
          <w:highlight w:val="yellow"/>
          <w:lang w:eastAsia="en-US"/>
        </w:rPr>
        <w:t>[MP]</w:t>
      </w:r>
    </w:p>
    <w:p w:rsidR="005F717C" w:rsidRPr="008B7480" w:rsidRDefault="005F717C" w:rsidP="005F717C">
      <w:pPr>
        <w:spacing w:after="160" w:line="252" w:lineRule="auto"/>
        <w:rPr>
          <w:color w:val="000000" w:themeColor="text1"/>
          <w:sz w:val="20"/>
          <w:szCs w:val="20"/>
        </w:rPr>
      </w:pPr>
      <w:r w:rsidRPr="008B7480">
        <w:rPr>
          <w:color w:val="000000" w:themeColor="text1"/>
          <w:sz w:val="20"/>
          <w:szCs w:val="20"/>
          <w:lang w:eastAsia="en-US"/>
        </w:rPr>
        <w:t xml:space="preserve">Congratulations on your </w:t>
      </w:r>
      <w:r w:rsidR="00736B00">
        <w:rPr>
          <w:color w:val="000000" w:themeColor="text1"/>
          <w:sz w:val="20"/>
          <w:szCs w:val="20"/>
          <w:highlight w:val="yellow"/>
          <w:lang w:eastAsia="en-US"/>
        </w:rPr>
        <w:t>[re]</w:t>
      </w:r>
      <w:r w:rsidRPr="008B7480">
        <w:rPr>
          <w:color w:val="000000" w:themeColor="text1"/>
          <w:sz w:val="20"/>
          <w:szCs w:val="20"/>
          <w:lang w:eastAsia="en-US"/>
        </w:rPr>
        <w:t xml:space="preserve"> election as M</w:t>
      </w:r>
      <w:r w:rsidR="00736B00">
        <w:rPr>
          <w:color w:val="000000" w:themeColor="text1"/>
          <w:sz w:val="20"/>
          <w:szCs w:val="20"/>
          <w:lang w:eastAsia="en-US"/>
        </w:rPr>
        <w:t xml:space="preserve">ember of </w:t>
      </w:r>
      <w:r w:rsidRPr="008B7480">
        <w:rPr>
          <w:color w:val="000000" w:themeColor="text1"/>
          <w:sz w:val="20"/>
          <w:szCs w:val="20"/>
          <w:lang w:eastAsia="en-US"/>
        </w:rPr>
        <w:t>P</w:t>
      </w:r>
      <w:r w:rsidR="00736B00">
        <w:rPr>
          <w:color w:val="000000" w:themeColor="text1"/>
          <w:sz w:val="20"/>
          <w:szCs w:val="20"/>
          <w:lang w:eastAsia="en-US"/>
        </w:rPr>
        <w:t>arliament</w:t>
      </w:r>
      <w:r w:rsidRPr="008B7480">
        <w:rPr>
          <w:color w:val="000000" w:themeColor="text1"/>
          <w:sz w:val="20"/>
          <w:szCs w:val="20"/>
          <w:lang w:eastAsia="en-US"/>
        </w:rPr>
        <w:t xml:space="preserve"> for </w:t>
      </w:r>
      <w:r w:rsidR="00736B00">
        <w:rPr>
          <w:color w:val="000000" w:themeColor="text1"/>
          <w:sz w:val="20"/>
          <w:szCs w:val="20"/>
          <w:highlight w:val="yellow"/>
          <w:lang w:eastAsia="en-US"/>
        </w:rPr>
        <w:t>[constituency name]</w:t>
      </w:r>
      <w:r w:rsidRPr="009B487C">
        <w:rPr>
          <w:color w:val="000000" w:themeColor="text1"/>
          <w:sz w:val="20"/>
          <w:szCs w:val="20"/>
          <w:highlight w:val="yellow"/>
          <w:lang w:eastAsia="en-US"/>
        </w:rPr>
        <w:t>.</w:t>
      </w:r>
      <w:r w:rsidRPr="008B7480">
        <w:rPr>
          <w:color w:val="000000" w:themeColor="text1"/>
          <w:sz w:val="20"/>
          <w:szCs w:val="20"/>
          <w:lang w:eastAsia="en-US"/>
        </w:rPr>
        <w:t xml:space="preserve"> </w:t>
      </w:r>
    </w:p>
    <w:p w:rsidR="00305E56" w:rsidRDefault="005F717C" w:rsidP="005F717C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 w:rsidRPr="008B7480">
        <w:rPr>
          <w:color w:val="000000" w:themeColor="text1"/>
          <w:sz w:val="20"/>
          <w:szCs w:val="20"/>
          <w:lang w:eastAsia="en-US"/>
        </w:rPr>
        <w:t>I am writing to you on behalf of</w:t>
      </w:r>
      <w:r w:rsidR="0098203F">
        <w:rPr>
          <w:color w:val="000000" w:themeColor="text1"/>
          <w:sz w:val="20"/>
          <w:szCs w:val="20"/>
          <w:lang w:eastAsia="en-US"/>
        </w:rPr>
        <w:t xml:space="preserve"> </w:t>
      </w:r>
      <w:r w:rsidR="0098203F">
        <w:rPr>
          <w:color w:val="000000" w:themeColor="text1"/>
          <w:sz w:val="20"/>
          <w:szCs w:val="20"/>
          <w:highlight w:val="yellow"/>
          <w:lang w:eastAsia="en-US"/>
        </w:rPr>
        <w:t>[name of LPC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>]</w:t>
      </w:r>
      <w:r w:rsidR="0098203F">
        <w:rPr>
          <w:color w:val="000000" w:themeColor="text1"/>
          <w:sz w:val="20"/>
          <w:szCs w:val="20"/>
          <w:lang w:eastAsia="en-US"/>
        </w:rPr>
        <w:t xml:space="preserve">. </w:t>
      </w:r>
      <w:r w:rsidR="00B42D2D">
        <w:rPr>
          <w:color w:val="000000" w:themeColor="text1"/>
          <w:sz w:val="20"/>
          <w:szCs w:val="20"/>
          <w:lang w:eastAsia="en-US"/>
        </w:rPr>
        <w:t>[</w:t>
      </w:r>
      <w:r w:rsidR="00B42D2D" w:rsidRPr="00B42D2D">
        <w:rPr>
          <w:color w:val="000000" w:themeColor="text1"/>
          <w:sz w:val="20"/>
          <w:szCs w:val="20"/>
          <w:highlight w:val="yellow"/>
          <w:lang w:eastAsia="en-US"/>
        </w:rPr>
        <w:t>As you know]</w:t>
      </w:r>
      <w:r w:rsidR="00B42D2D">
        <w:rPr>
          <w:color w:val="000000" w:themeColor="text1"/>
          <w:sz w:val="20"/>
          <w:szCs w:val="20"/>
          <w:lang w:eastAsia="en-US"/>
        </w:rPr>
        <w:t xml:space="preserve"> W</w:t>
      </w:r>
      <w:r w:rsidR="0098203F">
        <w:rPr>
          <w:color w:val="000000" w:themeColor="text1"/>
          <w:sz w:val="20"/>
          <w:szCs w:val="20"/>
          <w:lang w:eastAsia="en-US"/>
        </w:rPr>
        <w:t>e are the Local Pharmaceutical Committee (LPC) which represents</w:t>
      </w:r>
      <w:r w:rsidRPr="008B7480">
        <w:rPr>
          <w:color w:val="000000" w:themeColor="text1"/>
          <w:sz w:val="20"/>
          <w:szCs w:val="20"/>
          <w:lang w:eastAsia="en-US"/>
        </w:rPr>
        <w:t xml:space="preserve"> </w:t>
      </w:r>
      <w:r w:rsidR="00EF1E7C" w:rsidRPr="008B7480">
        <w:rPr>
          <w:color w:val="000000" w:themeColor="text1"/>
          <w:sz w:val="20"/>
          <w:szCs w:val="20"/>
          <w:lang w:eastAsia="en-US"/>
        </w:rPr>
        <w:t xml:space="preserve">the </w:t>
      </w:r>
      <w:r w:rsidR="0098203F">
        <w:rPr>
          <w:color w:val="000000" w:themeColor="text1"/>
          <w:sz w:val="20"/>
          <w:szCs w:val="20"/>
          <w:highlight w:val="yellow"/>
          <w:lang w:eastAsia="en-US"/>
        </w:rPr>
        <w:t>[number]</w:t>
      </w:r>
      <w:r w:rsidRPr="008B7480">
        <w:rPr>
          <w:color w:val="000000" w:themeColor="text1"/>
          <w:sz w:val="20"/>
          <w:szCs w:val="20"/>
          <w:lang w:eastAsia="en-US"/>
        </w:rPr>
        <w:t xml:space="preserve"> community pharmacies in your constituency. 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>[</w:t>
      </w:r>
      <w:r w:rsidR="0098203F">
        <w:rPr>
          <w:color w:val="000000" w:themeColor="text1"/>
          <w:sz w:val="20"/>
          <w:szCs w:val="20"/>
          <w:highlight w:val="yellow"/>
          <w:lang w:eastAsia="en-US"/>
        </w:rPr>
        <w:t xml:space="preserve">NB: </w:t>
      </w:r>
      <w:r w:rsidR="0098203F" w:rsidRPr="006374C4">
        <w:rPr>
          <w:i/>
          <w:color w:val="000000" w:themeColor="text1"/>
          <w:sz w:val="20"/>
          <w:szCs w:val="20"/>
          <w:highlight w:val="yellow"/>
          <w:lang w:eastAsia="en-US"/>
        </w:rPr>
        <w:t>If you do not have constituency data, include the number of pharmacies represented by the LPC and state the area.]</w:t>
      </w:r>
      <w:r w:rsidR="0098203F">
        <w:rPr>
          <w:color w:val="000000" w:themeColor="text1"/>
          <w:sz w:val="20"/>
          <w:szCs w:val="20"/>
          <w:lang w:eastAsia="en-US"/>
        </w:rPr>
        <w:t xml:space="preserve"> </w:t>
      </w:r>
    </w:p>
    <w:p w:rsidR="00537DA1" w:rsidRDefault="0098203F" w:rsidP="005F717C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 xml:space="preserve">Every day these pharmacies help local communities to access the medicines they need as well as giving advice on minor and long-term health conditions, healthy lifestyles and medicines, and offering a range of services including </w:t>
      </w:r>
      <w:r w:rsidRPr="0098203F">
        <w:rPr>
          <w:color w:val="000000" w:themeColor="text1"/>
          <w:sz w:val="20"/>
          <w:szCs w:val="20"/>
          <w:highlight w:val="yellow"/>
          <w:lang w:eastAsia="en-US"/>
        </w:rPr>
        <w:t xml:space="preserve">[local examples </w:t>
      </w:r>
      <w:r w:rsidR="00537DA1">
        <w:rPr>
          <w:color w:val="000000" w:themeColor="text1"/>
          <w:sz w:val="20"/>
          <w:szCs w:val="20"/>
          <w:highlight w:val="yellow"/>
          <w:lang w:eastAsia="en-US"/>
        </w:rPr>
        <w:t xml:space="preserve">eg. </w:t>
      </w:r>
      <w:r w:rsidRPr="0098203F">
        <w:rPr>
          <w:color w:val="000000" w:themeColor="text1"/>
          <w:sz w:val="20"/>
          <w:szCs w:val="20"/>
          <w:highlight w:val="yellow"/>
          <w:lang w:eastAsia="en-US"/>
        </w:rPr>
        <w:t>help for substance misusers and smokers, emergency contraception, etc].</w:t>
      </w:r>
      <w:r>
        <w:rPr>
          <w:color w:val="000000" w:themeColor="text1"/>
          <w:sz w:val="20"/>
          <w:szCs w:val="20"/>
          <w:lang w:eastAsia="en-US"/>
        </w:rPr>
        <w:t xml:space="preserve"> </w:t>
      </w:r>
    </w:p>
    <w:p w:rsidR="005F717C" w:rsidRPr="008B7480" w:rsidRDefault="00305E56" w:rsidP="005F717C">
      <w:pPr>
        <w:spacing w:after="160" w:line="252" w:lineRule="auto"/>
        <w:rPr>
          <w:color w:val="000000" w:themeColor="text1"/>
          <w:sz w:val="20"/>
          <w:szCs w:val="20"/>
        </w:rPr>
      </w:pPr>
      <w:r w:rsidRPr="00537DA1">
        <w:rPr>
          <w:color w:val="000000" w:themeColor="text1"/>
          <w:sz w:val="20"/>
          <w:szCs w:val="20"/>
          <w:highlight w:val="yellow"/>
          <w:lang w:eastAsia="en-US"/>
        </w:rPr>
        <w:t>[</w:t>
      </w:r>
      <w:r w:rsidRPr="00537DA1">
        <w:rPr>
          <w:i/>
          <w:color w:val="000000" w:themeColor="text1"/>
          <w:sz w:val="20"/>
          <w:szCs w:val="20"/>
          <w:highlight w:val="yellow"/>
          <w:lang w:eastAsia="en-US"/>
        </w:rPr>
        <w:t>I</w:t>
      </w:r>
      <w:r w:rsidR="00537DA1">
        <w:rPr>
          <w:i/>
          <w:color w:val="000000" w:themeColor="text1"/>
          <w:sz w:val="20"/>
          <w:szCs w:val="20"/>
          <w:highlight w:val="yellow"/>
          <w:lang w:eastAsia="en-US"/>
        </w:rPr>
        <w:t>f possible, i</w:t>
      </w:r>
      <w:r w:rsidRPr="00537DA1">
        <w:rPr>
          <w:i/>
          <w:color w:val="000000" w:themeColor="text1"/>
          <w:sz w:val="20"/>
          <w:szCs w:val="20"/>
          <w:highlight w:val="yellow"/>
          <w:lang w:eastAsia="en-US"/>
        </w:rPr>
        <w:t xml:space="preserve">nsert additional local information eg </w:t>
      </w:r>
      <w:proofErr w:type="gramStart"/>
      <w:r w:rsidRPr="00537DA1">
        <w:rPr>
          <w:color w:val="000000" w:themeColor="text1"/>
          <w:sz w:val="20"/>
          <w:szCs w:val="20"/>
          <w:highlight w:val="yellow"/>
          <w:lang w:eastAsia="en-US"/>
        </w:rPr>
        <w:t>In</w:t>
      </w:r>
      <w:proofErr w:type="gramEnd"/>
      <w:r w:rsidRPr="00537DA1">
        <w:rPr>
          <w:color w:val="000000" w:themeColor="text1"/>
          <w:sz w:val="20"/>
          <w:szCs w:val="20"/>
          <w:highlight w:val="yellow"/>
          <w:lang w:eastAsia="en-US"/>
        </w:rPr>
        <w:t xml:space="preserve"> [constituency name] we have a large number of retired people/</w:t>
      </w:r>
      <w:r w:rsidR="00537DA1">
        <w:rPr>
          <w:color w:val="000000" w:themeColor="text1"/>
          <w:sz w:val="20"/>
          <w:szCs w:val="20"/>
          <w:highlight w:val="yellow"/>
          <w:lang w:eastAsia="en-US"/>
        </w:rPr>
        <w:t xml:space="preserve">people from </w:t>
      </w:r>
      <w:r w:rsidRPr="00537DA1">
        <w:rPr>
          <w:color w:val="000000" w:themeColor="text1"/>
          <w:sz w:val="20"/>
          <w:szCs w:val="20"/>
          <w:highlight w:val="yellow"/>
          <w:lang w:eastAsia="en-US"/>
        </w:rPr>
        <w:t>ethnic minorities/people on low incomes/drug misusers who rely on community pharmacies to [</w:t>
      </w:r>
      <w:r w:rsidRPr="00537DA1">
        <w:rPr>
          <w:i/>
          <w:color w:val="000000" w:themeColor="text1"/>
          <w:sz w:val="20"/>
          <w:szCs w:val="20"/>
          <w:highlight w:val="yellow"/>
          <w:lang w:eastAsia="en-US"/>
        </w:rPr>
        <w:t>give example</w:t>
      </w:r>
      <w:r w:rsidRPr="00537DA1">
        <w:rPr>
          <w:color w:val="000000" w:themeColor="text1"/>
          <w:sz w:val="20"/>
          <w:szCs w:val="20"/>
          <w:highlight w:val="yellow"/>
          <w:lang w:eastAsia="en-US"/>
        </w:rPr>
        <w:t xml:space="preserve"> eg provide need</w:t>
      </w:r>
      <w:r w:rsidR="00537DA1">
        <w:rPr>
          <w:color w:val="000000" w:themeColor="text1"/>
          <w:sz w:val="20"/>
          <w:szCs w:val="20"/>
          <w:highlight w:val="yellow"/>
          <w:lang w:eastAsia="en-US"/>
        </w:rPr>
        <w:t>le</w:t>
      </w:r>
      <w:r w:rsidRPr="00537DA1">
        <w:rPr>
          <w:color w:val="000000" w:themeColor="text1"/>
          <w:sz w:val="20"/>
          <w:szCs w:val="20"/>
          <w:highlight w:val="yellow"/>
          <w:lang w:eastAsia="en-US"/>
        </w:rPr>
        <w:t xml:space="preserve"> exchange services, offer services in different languages, provide home deliveries of medicines</w:t>
      </w:r>
      <w:r w:rsidR="00537DA1">
        <w:rPr>
          <w:color w:val="000000" w:themeColor="text1"/>
          <w:sz w:val="20"/>
          <w:szCs w:val="20"/>
          <w:highlight w:val="yellow"/>
          <w:lang w:eastAsia="en-US"/>
        </w:rPr>
        <w:t>, provide advice and treatment for minor ailments]</w:t>
      </w:r>
      <w:r w:rsidRPr="00537DA1">
        <w:rPr>
          <w:color w:val="000000" w:themeColor="text1"/>
          <w:sz w:val="20"/>
          <w:szCs w:val="20"/>
          <w:highlight w:val="yellow"/>
          <w:lang w:eastAsia="en-US"/>
        </w:rPr>
        <w:t>].</w:t>
      </w:r>
      <w:r>
        <w:rPr>
          <w:color w:val="000000" w:themeColor="text1"/>
          <w:sz w:val="20"/>
          <w:szCs w:val="20"/>
          <w:lang w:eastAsia="en-US"/>
        </w:rPr>
        <w:t xml:space="preserve"> </w:t>
      </w:r>
    </w:p>
    <w:p w:rsidR="0098203F" w:rsidRDefault="0098203F" w:rsidP="005F717C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 xml:space="preserve">We know that healthcare is becoming an increasing worry for many people, as patients face longer waits to see </w:t>
      </w:r>
      <w:r w:rsidR="005F717C" w:rsidRPr="008B7480">
        <w:rPr>
          <w:color w:val="000000" w:themeColor="text1"/>
          <w:sz w:val="20"/>
          <w:szCs w:val="20"/>
          <w:lang w:eastAsia="en-US"/>
        </w:rPr>
        <w:t>GP</w:t>
      </w:r>
      <w:r>
        <w:rPr>
          <w:color w:val="000000" w:themeColor="text1"/>
          <w:sz w:val="20"/>
          <w:szCs w:val="20"/>
          <w:lang w:eastAsia="en-US"/>
        </w:rPr>
        <w:t xml:space="preserve">s, </w:t>
      </w:r>
      <w:r w:rsidR="006374C4">
        <w:rPr>
          <w:color w:val="000000" w:themeColor="text1"/>
          <w:sz w:val="20"/>
          <w:szCs w:val="20"/>
          <w:lang w:eastAsia="en-US"/>
        </w:rPr>
        <w:t xml:space="preserve">hear about </w:t>
      </w:r>
      <w:r>
        <w:rPr>
          <w:color w:val="000000" w:themeColor="text1"/>
          <w:sz w:val="20"/>
          <w:szCs w:val="20"/>
          <w:lang w:eastAsia="en-US"/>
        </w:rPr>
        <w:t>delays</w:t>
      </w:r>
      <w:r w:rsidR="005F717C" w:rsidRPr="008B7480">
        <w:rPr>
          <w:color w:val="000000" w:themeColor="text1"/>
          <w:sz w:val="20"/>
          <w:szCs w:val="20"/>
          <w:lang w:eastAsia="en-US"/>
        </w:rPr>
        <w:t xml:space="preserve"> at A&amp;E, and </w:t>
      </w:r>
      <w:r>
        <w:rPr>
          <w:color w:val="000000" w:themeColor="text1"/>
          <w:sz w:val="20"/>
          <w:szCs w:val="20"/>
          <w:lang w:eastAsia="en-US"/>
        </w:rPr>
        <w:t>see social care squeezed.</w:t>
      </w:r>
      <w:r w:rsidR="00305E56">
        <w:rPr>
          <w:color w:val="000000" w:themeColor="text1"/>
          <w:sz w:val="20"/>
          <w:szCs w:val="20"/>
          <w:lang w:eastAsia="en-US"/>
        </w:rPr>
        <w:t xml:space="preserve"> </w:t>
      </w:r>
      <w:r w:rsidR="006374C4">
        <w:rPr>
          <w:color w:val="000000" w:themeColor="text1"/>
          <w:sz w:val="20"/>
          <w:szCs w:val="20"/>
          <w:lang w:eastAsia="en-US"/>
        </w:rPr>
        <w:t>Community p</w:t>
      </w:r>
      <w:r>
        <w:rPr>
          <w:color w:val="000000" w:themeColor="text1"/>
          <w:sz w:val="20"/>
          <w:szCs w:val="20"/>
          <w:lang w:eastAsia="en-US"/>
        </w:rPr>
        <w:t xml:space="preserve">harmacies in </w:t>
      </w:r>
      <w:r w:rsidRPr="0098203F">
        <w:rPr>
          <w:color w:val="000000" w:themeColor="text1"/>
          <w:sz w:val="20"/>
          <w:szCs w:val="20"/>
          <w:highlight w:val="yellow"/>
          <w:lang w:eastAsia="en-US"/>
        </w:rPr>
        <w:t>[constituency name]</w:t>
      </w:r>
      <w:r>
        <w:rPr>
          <w:color w:val="000000" w:themeColor="text1"/>
          <w:sz w:val="20"/>
          <w:szCs w:val="20"/>
          <w:lang w:eastAsia="en-US"/>
        </w:rPr>
        <w:t xml:space="preserve"> would like to do more to help re</w:t>
      </w:r>
      <w:r w:rsidR="005F717C" w:rsidRPr="008B7480">
        <w:rPr>
          <w:color w:val="000000" w:themeColor="text1"/>
          <w:sz w:val="20"/>
          <w:szCs w:val="20"/>
          <w:lang w:eastAsia="en-US"/>
        </w:rPr>
        <w:t>duce demand for GP appointments, prevent unnecessary A&amp;E atten</w:t>
      </w:r>
      <w:r w:rsidR="006374C4">
        <w:rPr>
          <w:color w:val="000000" w:themeColor="text1"/>
          <w:sz w:val="20"/>
          <w:szCs w:val="20"/>
          <w:lang w:eastAsia="en-US"/>
        </w:rPr>
        <w:t xml:space="preserve">dances, and help people to </w:t>
      </w:r>
      <w:r w:rsidR="005F717C" w:rsidRPr="008B7480">
        <w:rPr>
          <w:color w:val="000000" w:themeColor="text1"/>
          <w:sz w:val="20"/>
          <w:szCs w:val="20"/>
          <w:lang w:eastAsia="en-US"/>
        </w:rPr>
        <w:t>ma</w:t>
      </w:r>
      <w:r w:rsidR="006374C4">
        <w:rPr>
          <w:color w:val="000000" w:themeColor="text1"/>
          <w:sz w:val="20"/>
          <w:szCs w:val="20"/>
          <w:lang w:eastAsia="en-US"/>
        </w:rPr>
        <w:t>nage their long-term conditions, and they are ideally placed to do so.</w:t>
      </w:r>
      <w:r w:rsidR="005F717C" w:rsidRPr="008B7480">
        <w:rPr>
          <w:color w:val="000000" w:themeColor="text1"/>
          <w:sz w:val="20"/>
          <w:szCs w:val="20"/>
          <w:lang w:eastAsia="en-US"/>
        </w:rPr>
        <w:t xml:space="preserve"> </w:t>
      </w:r>
    </w:p>
    <w:p w:rsidR="005F717C" w:rsidRPr="008B7480" w:rsidRDefault="006374C4" w:rsidP="005F717C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 xml:space="preserve">To enable </w:t>
      </w:r>
      <w:r w:rsidR="005F717C" w:rsidRPr="008B7480">
        <w:rPr>
          <w:color w:val="000000" w:themeColor="text1"/>
          <w:sz w:val="20"/>
          <w:szCs w:val="20"/>
          <w:lang w:eastAsia="en-US"/>
        </w:rPr>
        <w:t>that, Government</w:t>
      </w:r>
      <w:r w:rsidR="0098203F">
        <w:rPr>
          <w:color w:val="000000" w:themeColor="text1"/>
          <w:sz w:val="20"/>
          <w:szCs w:val="20"/>
          <w:lang w:eastAsia="en-US"/>
        </w:rPr>
        <w:t>, local commissioners</w:t>
      </w:r>
      <w:r w:rsidR="005F717C" w:rsidRPr="008B7480">
        <w:rPr>
          <w:color w:val="000000" w:themeColor="text1"/>
          <w:sz w:val="20"/>
          <w:szCs w:val="20"/>
          <w:lang w:eastAsia="en-US"/>
        </w:rPr>
        <w:t xml:space="preserve"> and community pharmacy need to work together to develop the services the NHS needs. </w:t>
      </w:r>
      <w:r w:rsidR="0098203F">
        <w:rPr>
          <w:color w:val="000000" w:themeColor="text1"/>
          <w:sz w:val="20"/>
          <w:szCs w:val="20"/>
          <w:lang w:eastAsia="en-US"/>
        </w:rPr>
        <w:t>But in many ways, the opposite is happening. Reductions in funding for pharmacies have left many struggling, and some</w:t>
      </w:r>
      <w:r w:rsidR="005F717C" w:rsidRPr="008B7480">
        <w:rPr>
          <w:color w:val="000000" w:themeColor="text1"/>
          <w:sz w:val="20"/>
          <w:szCs w:val="20"/>
          <w:lang w:eastAsia="en-US"/>
        </w:rPr>
        <w:t xml:space="preserve"> are withdrawing services previously offered for free, including delivering medicines to housebound patients and preparing weekly medication trays.</w:t>
      </w:r>
      <w:r w:rsidR="00305E56">
        <w:rPr>
          <w:color w:val="000000" w:themeColor="text1"/>
          <w:sz w:val="20"/>
          <w:szCs w:val="20"/>
          <w:lang w:eastAsia="en-US"/>
        </w:rPr>
        <w:t xml:space="preserve"> </w:t>
      </w:r>
      <w:r w:rsidR="00305E56" w:rsidRPr="00305E56">
        <w:rPr>
          <w:color w:val="000000" w:themeColor="text1"/>
          <w:sz w:val="20"/>
          <w:szCs w:val="20"/>
          <w:highlight w:val="yellow"/>
          <w:lang w:eastAsia="en-US"/>
        </w:rPr>
        <w:t>[</w:t>
      </w:r>
      <w:r w:rsidR="00305E56" w:rsidRPr="00537DA1">
        <w:rPr>
          <w:i/>
          <w:color w:val="000000" w:themeColor="text1"/>
          <w:sz w:val="20"/>
          <w:szCs w:val="20"/>
          <w:highlight w:val="yellow"/>
          <w:lang w:eastAsia="en-US"/>
        </w:rPr>
        <w:t>Insert impact on local services, if appropriate</w:t>
      </w:r>
      <w:r w:rsidR="00305E56">
        <w:rPr>
          <w:color w:val="000000" w:themeColor="text1"/>
          <w:sz w:val="20"/>
          <w:szCs w:val="20"/>
          <w:lang w:eastAsia="en-US"/>
        </w:rPr>
        <w:t xml:space="preserve">]. 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>[</w:t>
      </w:r>
      <w:r w:rsidR="0098203F" w:rsidRPr="006374C4">
        <w:rPr>
          <w:i/>
          <w:color w:val="000000" w:themeColor="text1"/>
          <w:sz w:val="20"/>
          <w:szCs w:val="20"/>
          <w:highlight w:val="yellow"/>
          <w:lang w:eastAsia="en-US"/>
        </w:rPr>
        <w:t>Insert if appropriate for local area: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 xml:space="preserve"> And rather than </w:t>
      </w:r>
      <w:r w:rsidR="005F717C" w:rsidRPr="0098203F">
        <w:rPr>
          <w:color w:val="000000" w:themeColor="text1"/>
          <w:sz w:val="20"/>
          <w:szCs w:val="20"/>
          <w:highlight w:val="yellow"/>
          <w:lang w:eastAsia="en-US"/>
        </w:rPr>
        <w:t>commissioning new pharmacy services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>,</w:t>
      </w:r>
      <w:r w:rsidR="005F717C" w:rsidRPr="0098203F">
        <w:rPr>
          <w:color w:val="000000" w:themeColor="text1"/>
          <w:sz w:val="20"/>
          <w:szCs w:val="20"/>
          <w:highlight w:val="yellow"/>
          <w:lang w:eastAsia="en-US"/>
        </w:rPr>
        <w:t xml:space="preserve"> 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 xml:space="preserve">we are seeing </w:t>
      </w:r>
      <w:r w:rsidR="0098203F">
        <w:rPr>
          <w:color w:val="000000" w:themeColor="text1"/>
          <w:sz w:val="20"/>
          <w:szCs w:val="20"/>
          <w:highlight w:val="yellow"/>
          <w:lang w:eastAsia="en-US"/>
        </w:rPr>
        <w:t xml:space="preserve">our </w:t>
      </w:r>
      <w:r w:rsidR="0098203F" w:rsidRPr="0098203F">
        <w:rPr>
          <w:color w:val="000000" w:themeColor="text1"/>
          <w:sz w:val="20"/>
          <w:szCs w:val="20"/>
          <w:highlight w:val="yellow"/>
          <w:lang w:eastAsia="en-US"/>
        </w:rPr>
        <w:t>local services reduced.]</w:t>
      </w:r>
      <w:r w:rsidR="0098203F">
        <w:rPr>
          <w:color w:val="000000" w:themeColor="text1"/>
          <w:sz w:val="20"/>
          <w:szCs w:val="20"/>
          <w:lang w:eastAsia="en-US"/>
        </w:rPr>
        <w:t xml:space="preserve"> </w:t>
      </w:r>
    </w:p>
    <w:p w:rsidR="005F717C" w:rsidRPr="008B7480" w:rsidRDefault="00E91336" w:rsidP="00E91336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 xml:space="preserve">We </w:t>
      </w:r>
      <w:r w:rsidR="00B42D2D" w:rsidRPr="00B42D2D">
        <w:rPr>
          <w:color w:val="000000" w:themeColor="text1"/>
          <w:sz w:val="20"/>
          <w:szCs w:val="20"/>
          <w:highlight w:val="yellow"/>
          <w:lang w:eastAsia="en-US"/>
        </w:rPr>
        <w:t>[very much appreciated your recent support for community pharmacy and]</w:t>
      </w:r>
      <w:r w:rsidR="00B42D2D">
        <w:rPr>
          <w:color w:val="000000" w:themeColor="text1"/>
          <w:sz w:val="20"/>
          <w:szCs w:val="20"/>
          <w:lang w:eastAsia="en-US"/>
        </w:rPr>
        <w:t xml:space="preserve"> would</w:t>
      </w:r>
      <w:r>
        <w:rPr>
          <w:color w:val="000000" w:themeColor="text1"/>
          <w:sz w:val="20"/>
          <w:szCs w:val="20"/>
          <w:lang w:eastAsia="en-US"/>
        </w:rPr>
        <w:t xml:space="preserve"> like to </w:t>
      </w:r>
      <w:r w:rsidR="00B42D2D" w:rsidRPr="00B42D2D">
        <w:rPr>
          <w:color w:val="000000" w:themeColor="text1"/>
          <w:sz w:val="20"/>
          <w:szCs w:val="20"/>
          <w:highlight w:val="yellow"/>
          <w:lang w:eastAsia="en-US"/>
        </w:rPr>
        <w:t>[continue to]</w:t>
      </w:r>
      <w:r w:rsidR="00B42D2D">
        <w:rPr>
          <w:color w:val="000000" w:themeColor="text1"/>
          <w:sz w:val="20"/>
          <w:szCs w:val="20"/>
          <w:lang w:eastAsia="en-US"/>
        </w:rPr>
        <w:t xml:space="preserve"> </w:t>
      </w:r>
      <w:r>
        <w:rPr>
          <w:color w:val="000000" w:themeColor="text1"/>
          <w:sz w:val="20"/>
          <w:szCs w:val="20"/>
          <w:lang w:eastAsia="en-US"/>
        </w:rPr>
        <w:t>work with you to</w:t>
      </w:r>
      <w:r w:rsidR="00537DA1">
        <w:rPr>
          <w:color w:val="000000" w:themeColor="text1"/>
          <w:sz w:val="20"/>
          <w:szCs w:val="20"/>
          <w:lang w:eastAsia="en-US"/>
        </w:rPr>
        <w:t xml:space="preserve"> build collaborative working relationships with our local commissioners, and with the Government, to </w:t>
      </w:r>
      <w:r w:rsidR="005F717C" w:rsidRPr="008B7480">
        <w:rPr>
          <w:color w:val="000000" w:themeColor="text1"/>
          <w:sz w:val="20"/>
          <w:szCs w:val="20"/>
          <w:lang w:eastAsia="en-US"/>
        </w:rPr>
        <w:t>create innovative pharmacy services that meet the changing needs of the population</w:t>
      </w:r>
      <w:r>
        <w:rPr>
          <w:color w:val="000000" w:themeColor="text1"/>
          <w:sz w:val="20"/>
          <w:szCs w:val="20"/>
          <w:lang w:eastAsia="en-US"/>
        </w:rPr>
        <w:t xml:space="preserve"> in </w:t>
      </w:r>
      <w:r w:rsidRPr="00E91336">
        <w:rPr>
          <w:color w:val="000000" w:themeColor="text1"/>
          <w:sz w:val="20"/>
          <w:szCs w:val="20"/>
          <w:highlight w:val="yellow"/>
          <w:lang w:eastAsia="en-US"/>
        </w:rPr>
        <w:t>[constituency name]</w:t>
      </w:r>
      <w:r w:rsidR="005F717C" w:rsidRPr="00E91336">
        <w:rPr>
          <w:color w:val="000000" w:themeColor="text1"/>
          <w:sz w:val="20"/>
          <w:szCs w:val="20"/>
          <w:highlight w:val="yellow"/>
          <w:lang w:eastAsia="en-US"/>
        </w:rPr>
        <w:t>.</w:t>
      </w:r>
      <w:r>
        <w:rPr>
          <w:color w:val="000000" w:themeColor="text1"/>
          <w:sz w:val="20"/>
          <w:szCs w:val="20"/>
        </w:rPr>
        <w:t xml:space="preserve"> There are many ways in which you can help, such as by joining the All-Party Pharmacy Group or writing to the minister, and we wondered if you would consider meeting with us or visiting a local community pharmacy to find out more.</w:t>
      </w:r>
      <w:r w:rsidR="005F717C" w:rsidRPr="008B7480">
        <w:rPr>
          <w:color w:val="000000" w:themeColor="text1"/>
          <w:sz w:val="20"/>
          <w:szCs w:val="20"/>
          <w:lang w:eastAsia="en-US"/>
        </w:rPr>
        <w:t> </w:t>
      </w:r>
    </w:p>
    <w:p w:rsidR="008B7480" w:rsidRDefault="005F717C" w:rsidP="005F717C">
      <w:pPr>
        <w:spacing w:after="160" w:line="252" w:lineRule="auto"/>
        <w:rPr>
          <w:color w:val="000000" w:themeColor="text1"/>
          <w:sz w:val="20"/>
          <w:szCs w:val="20"/>
        </w:rPr>
      </w:pPr>
      <w:r w:rsidRPr="008B7480">
        <w:rPr>
          <w:color w:val="000000" w:themeColor="text1"/>
          <w:sz w:val="20"/>
          <w:szCs w:val="20"/>
          <w:lang w:eastAsia="en-US"/>
        </w:rPr>
        <w:t>Please let me know if</w:t>
      </w:r>
      <w:r w:rsidR="00E91336">
        <w:rPr>
          <w:color w:val="000000" w:themeColor="text1"/>
          <w:sz w:val="20"/>
          <w:szCs w:val="20"/>
          <w:lang w:eastAsia="en-US"/>
        </w:rPr>
        <w:t xml:space="preserve"> we can help organise a meeting</w:t>
      </w:r>
      <w:r w:rsidRPr="008B7480">
        <w:rPr>
          <w:color w:val="000000" w:themeColor="text1"/>
          <w:sz w:val="20"/>
          <w:szCs w:val="20"/>
          <w:lang w:eastAsia="en-US"/>
        </w:rPr>
        <w:t xml:space="preserve"> or a visit to one of your local community pharmacies over the summer.</w:t>
      </w:r>
      <w:r w:rsidR="00E91336">
        <w:rPr>
          <w:color w:val="000000" w:themeColor="text1"/>
          <w:sz w:val="20"/>
          <w:szCs w:val="20"/>
          <w:lang w:eastAsia="en-US"/>
        </w:rPr>
        <w:t xml:space="preserve"> We can also put you in touch with the national representative of community pharmacies on NHS matters, PSNC, if you would like a briefing on the national situation</w:t>
      </w:r>
      <w:r w:rsidR="008B7480" w:rsidRPr="008B7480">
        <w:rPr>
          <w:sz w:val="20"/>
          <w:szCs w:val="20"/>
        </w:rPr>
        <w:t xml:space="preserve">. If you are interested in joining the </w:t>
      </w:r>
      <w:r w:rsidR="00E91336">
        <w:rPr>
          <w:sz w:val="20"/>
          <w:szCs w:val="20"/>
        </w:rPr>
        <w:t xml:space="preserve">All-Party Pharmacy </w:t>
      </w:r>
      <w:r w:rsidR="008B7480" w:rsidRPr="008B7480">
        <w:rPr>
          <w:sz w:val="20"/>
          <w:szCs w:val="20"/>
        </w:rPr>
        <w:t xml:space="preserve">Group or being kept informed of its work, please contact its secretariat at </w:t>
      </w:r>
      <w:hyperlink r:id="rId5" w:history="1">
        <w:r w:rsidR="008B7480" w:rsidRPr="008B7480">
          <w:rPr>
            <w:rStyle w:val="Hyperlink"/>
            <w:sz w:val="20"/>
            <w:szCs w:val="20"/>
          </w:rPr>
          <w:t>appg-team@luther.co.uk</w:t>
        </w:r>
      </w:hyperlink>
    </w:p>
    <w:p w:rsidR="008B7480" w:rsidRDefault="005F717C" w:rsidP="005F717C">
      <w:pPr>
        <w:spacing w:after="160" w:line="252" w:lineRule="auto"/>
        <w:rPr>
          <w:color w:val="000000" w:themeColor="text1"/>
          <w:sz w:val="20"/>
          <w:szCs w:val="20"/>
          <w:lang w:eastAsia="en-US"/>
        </w:rPr>
      </w:pPr>
      <w:r w:rsidRPr="008B7480">
        <w:rPr>
          <w:color w:val="000000" w:themeColor="text1"/>
          <w:sz w:val="20"/>
          <w:szCs w:val="20"/>
          <w:lang w:eastAsia="en-US"/>
        </w:rPr>
        <w:t xml:space="preserve">Kind regards, </w:t>
      </w:r>
    </w:p>
    <w:p w:rsidR="008B7480" w:rsidRPr="008B7480" w:rsidRDefault="008B7480" w:rsidP="005F717C">
      <w:pPr>
        <w:spacing w:after="16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en-US"/>
        </w:rPr>
        <w:t>etc</w:t>
      </w:r>
    </w:p>
    <w:p w:rsidR="005F717C" w:rsidRPr="005F717C" w:rsidRDefault="005F717C" w:rsidP="005F717C">
      <w:pPr>
        <w:spacing w:after="160" w:line="252" w:lineRule="auto"/>
        <w:rPr>
          <w:color w:val="000000" w:themeColor="text1"/>
        </w:rPr>
      </w:pPr>
      <w:r w:rsidRPr="005F717C">
        <w:rPr>
          <w:color w:val="000000" w:themeColor="text1"/>
          <w:sz w:val="18"/>
          <w:szCs w:val="18"/>
          <w:lang w:eastAsia="en-US"/>
        </w:rPr>
        <w:t> </w:t>
      </w:r>
    </w:p>
    <w:p w:rsidR="00174C9C" w:rsidRDefault="00D662E8">
      <w:bookmarkStart w:id="0" w:name="_GoBack"/>
      <w:bookmarkEnd w:id="0"/>
    </w:p>
    <w:sectPr w:rsidR="00174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2B9F"/>
    <w:multiLevelType w:val="hybridMultilevel"/>
    <w:tmpl w:val="5BE6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C"/>
    <w:rsid w:val="002F7FA5"/>
    <w:rsid w:val="00305E56"/>
    <w:rsid w:val="00537DA1"/>
    <w:rsid w:val="005F717C"/>
    <w:rsid w:val="006374C4"/>
    <w:rsid w:val="00736B00"/>
    <w:rsid w:val="008B7480"/>
    <w:rsid w:val="0098203F"/>
    <w:rsid w:val="009B487C"/>
    <w:rsid w:val="00AA3D0D"/>
    <w:rsid w:val="00B42D2D"/>
    <w:rsid w:val="00BC4E5A"/>
    <w:rsid w:val="00D662E8"/>
    <w:rsid w:val="00D84F75"/>
    <w:rsid w:val="00DF41E3"/>
    <w:rsid w:val="00E91336"/>
    <w:rsid w:val="00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62D27-AB9C-4F16-935E-F8B29A7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17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17C"/>
    <w:rPr>
      <w:color w:val="0563C1"/>
      <w:u w:val="single"/>
    </w:rPr>
  </w:style>
  <w:style w:type="paragraph" w:styleId="NoSpacing">
    <w:name w:val="No Spacing"/>
    <w:uiPriority w:val="1"/>
    <w:qFormat/>
    <w:rsid w:val="005F71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g-team@luth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Woolhouse</dc:creator>
  <cp:keywords/>
  <dc:description/>
  <cp:lastModifiedBy>Melinda Mabbutt</cp:lastModifiedBy>
  <cp:revision>2</cp:revision>
  <cp:lastPrinted>2017-06-13T14:54:00Z</cp:lastPrinted>
  <dcterms:created xsi:type="dcterms:W3CDTF">2017-06-15T08:23:00Z</dcterms:created>
  <dcterms:modified xsi:type="dcterms:W3CDTF">2017-06-15T08:23:00Z</dcterms:modified>
</cp:coreProperties>
</file>