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1325" w14:textId="77777777" w:rsidR="00CA3B39" w:rsidRDefault="00CA3B39" w:rsidP="00CA3B39">
      <w:pPr>
        <w:pStyle w:val="NoSpacing"/>
        <w:rPr>
          <w:rFonts w:cs="Calibri"/>
          <w:szCs w:val="24"/>
        </w:rPr>
      </w:pPr>
    </w:p>
    <w:p w14:paraId="1BE1B03B" w14:textId="7663E72D" w:rsidR="00CA3B39" w:rsidRPr="001914FB" w:rsidRDefault="00CA3B39" w:rsidP="00CA3B39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t>[</w:t>
      </w:r>
      <w:r w:rsidRPr="00CA3B39">
        <w:rPr>
          <w:rFonts w:cs="Calibri"/>
          <w:szCs w:val="24"/>
          <w:highlight w:val="yellow"/>
        </w:rPr>
        <w:t>Insert date</w:t>
      </w:r>
      <w:r>
        <w:rPr>
          <w:rFonts w:cs="Calibri"/>
          <w:szCs w:val="24"/>
        </w:rPr>
        <w:t>]</w:t>
      </w:r>
    </w:p>
    <w:p w14:paraId="3C328ACB" w14:textId="4BE665B6" w:rsidR="00CA3B39" w:rsidRPr="001914FB" w:rsidRDefault="00CA3B39" w:rsidP="00CA3B39">
      <w:pPr>
        <w:pStyle w:val="NoSpacing"/>
        <w:rPr>
          <w:rFonts w:cs="Calibri"/>
          <w:szCs w:val="24"/>
        </w:rPr>
      </w:pPr>
    </w:p>
    <w:p w14:paraId="7A0372E5" w14:textId="6BE0E9CF" w:rsidR="00CA3B39" w:rsidRDefault="00CA3B39" w:rsidP="00CA3B39">
      <w:pPr>
        <w:pStyle w:val="NoSpacing"/>
        <w:rPr>
          <w:rFonts w:cs="Calibri"/>
          <w:szCs w:val="24"/>
        </w:rPr>
      </w:pPr>
    </w:p>
    <w:p w14:paraId="715BC3A2" w14:textId="6FD3376D" w:rsidR="00CA3B39" w:rsidRDefault="00CA3B39" w:rsidP="00CA3B39">
      <w:pPr>
        <w:pStyle w:val="NoSpacing"/>
        <w:rPr>
          <w:rFonts w:cs="Calibri"/>
          <w:szCs w:val="24"/>
        </w:rPr>
      </w:pPr>
    </w:p>
    <w:p w14:paraId="686D1536" w14:textId="2E769B0C" w:rsidR="00CA3B39" w:rsidRDefault="00CA3B39" w:rsidP="00CA3B39">
      <w:pPr>
        <w:pStyle w:val="NoSpacing"/>
        <w:rPr>
          <w:rFonts w:cs="Calibri"/>
          <w:szCs w:val="24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CE64" wp14:editId="5E0E18CB">
                <wp:simplePos x="0" y="0"/>
                <wp:positionH relativeFrom="column">
                  <wp:posOffset>4200525</wp:posOffset>
                </wp:positionH>
                <wp:positionV relativeFrom="paragraph">
                  <wp:posOffset>22225</wp:posOffset>
                </wp:positionV>
                <wp:extent cx="1732280" cy="1247775"/>
                <wp:effectExtent l="0" t="0" r="12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4D02F" w14:textId="6DE9426E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 xml:space="preserve"> [</w:t>
                            </w:r>
                            <w:r w:rsidRPr="00CA3B39">
                              <w:rPr>
                                <w:rFonts w:cs="Calibri"/>
                                <w:b/>
                                <w:szCs w:val="24"/>
                                <w:highlight w:val="yellow"/>
                              </w:rPr>
                              <w:t>Address line 1</w:t>
                            </w: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]</w:t>
                            </w:r>
                          </w:p>
                          <w:p w14:paraId="0C334F1E" w14:textId="2F409942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[</w:t>
                            </w:r>
                            <w:r w:rsidRPr="00CA3B39">
                              <w:rPr>
                                <w:rFonts w:cs="Calibri"/>
                                <w:b/>
                                <w:szCs w:val="24"/>
                                <w:highlight w:val="yellow"/>
                              </w:rPr>
                              <w:t>Address line 2</w:t>
                            </w: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 xml:space="preserve">] </w:t>
                            </w:r>
                          </w:p>
                          <w:p w14:paraId="5C4443D4" w14:textId="1BC8ED0A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[</w:t>
                            </w:r>
                            <w:r w:rsidRPr="00CA3B39">
                              <w:rPr>
                                <w:rFonts w:cs="Calibri"/>
                                <w:b/>
                                <w:szCs w:val="24"/>
                                <w:highlight w:val="yellow"/>
                              </w:rPr>
                              <w:t>Address line 3</w:t>
                            </w: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]</w:t>
                            </w:r>
                          </w:p>
                          <w:p w14:paraId="4D96FA25" w14:textId="5D30C654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[</w:t>
                            </w:r>
                            <w:r w:rsidRPr="00CA3B39">
                              <w:rPr>
                                <w:rFonts w:cs="Calibri"/>
                                <w:b/>
                                <w:szCs w:val="24"/>
                                <w:highlight w:val="yellow"/>
                              </w:rPr>
                              <w:t>Town</w:t>
                            </w: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]</w:t>
                            </w:r>
                          </w:p>
                          <w:p w14:paraId="33356938" w14:textId="305F0A73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[</w:t>
                            </w:r>
                            <w:r w:rsidRPr="00CA3B39">
                              <w:rPr>
                                <w:rFonts w:cs="Calibri"/>
                                <w:b/>
                                <w:szCs w:val="24"/>
                                <w:highlight w:val="yellow"/>
                              </w:rPr>
                              <w:t>Postcode</w:t>
                            </w: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]</w:t>
                            </w:r>
                          </w:p>
                          <w:p w14:paraId="625E6CC2" w14:textId="77777777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</w:p>
                          <w:p w14:paraId="5B7F45E0" w14:textId="77777777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4"/>
                              </w:rPr>
                              <w:t>Tel: 0113 272 7560</w:t>
                            </w:r>
                          </w:p>
                          <w:p w14:paraId="3CA87A0B" w14:textId="77777777" w:rsidR="00CA3B39" w:rsidRDefault="00CA3B39" w:rsidP="00CA3B39">
                            <w:pPr>
                              <w:pStyle w:val="NoSpacing"/>
                              <w:jc w:val="right"/>
                              <w:rPr>
                                <w:rFonts w:cs="Calibri"/>
                                <w:b/>
                                <w:szCs w:val="24"/>
                              </w:rPr>
                            </w:pPr>
                            <w:r w:rsidRPr="003C4CCF">
                              <w:rPr>
                                <w:rFonts w:cs="Calibri"/>
                                <w:b/>
                                <w:szCs w:val="24"/>
                              </w:rPr>
                              <w:t>www.cpwy.org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CC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1.75pt;width:136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dLgwIAABEFAAAOAAAAZHJzL2Uyb0RvYy54bWysVNuO2yAQfa/Uf0C8Z32ps46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" stroked="f" strokeweight="1.25pt">
                <v:textbox>
                  <w:txbxContent>
                    <w:p w14:paraId="1284D02F" w14:textId="6DE9426E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Cs w:val="24"/>
                        </w:rPr>
                        <w:t xml:space="preserve"> [</w:t>
                      </w:r>
                      <w:r w:rsidRPr="00CA3B39">
                        <w:rPr>
                          <w:rFonts w:cs="Calibri"/>
                          <w:b/>
                          <w:szCs w:val="24"/>
                          <w:highlight w:val="yellow"/>
                        </w:rPr>
                        <w:t>Address line 1</w:t>
                      </w:r>
                      <w:r>
                        <w:rPr>
                          <w:rFonts w:cs="Calibri"/>
                          <w:b/>
                          <w:szCs w:val="24"/>
                        </w:rPr>
                        <w:t>]</w:t>
                      </w:r>
                    </w:p>
                    <w:p w14:paraId="0C334F1E" w14:textId="2F409942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Cs w:val="24"/>
                        </w:rPr>
                        <w:t>[</w:t>
                      </w:r>
                      <w:r w:rsidRPr="00CA3B39">
                        <w:rPr>
                          <w:rFonts w:cs="Calibri"/>
                          <w:b/>
                          <w:szCs w:val="24"/>
                          <w:highlight w:val="yellow"/>
                        </w:rPr>
                        <w:t>Address line 2</w:t>
                      </w:r>
                      <w:r>
                        <w:rPr>
                          <w:rFonts w:cs="Calibri"/>
                          <w:b/>
                          <w:szCs w:val="24"/>
                        </w:rPr>
                        <w:t xml:space="preserve">] </w:t>
                      </w:r>
                    </w:p>
                    <w:p w14:paraId="5C4443D4" w14:textId="1BC8ED0A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Cs w:val="24"/>
                        </w:rPr>
                        <w:t>[</w:t>
                      </w:r>
                      <w:r w:rsidRPr="00CA3B39">
                        <w:rPr>
                          <w:rFonts w:cs="Calibri"/>
                          <w:b/>
                          <w:szCs w:val="24"/>
                          <w:highlight w:val="yellow"/>
                        </w:rPr>
                        <w:t>Address line 3</w:t>
                      </w:r>
                      <w:r>
                        <w:rPr>
                          <w:rFonts w:cs="Calibri"/>
                          <w:b/>
                          <w:szCs w:val="24"/>
                        </w:rPr>
                        <w:t>]</w:t>
                      </w:r>
                    </w:p>
                    <w:p w14:paraId="4D96FA25" w14:textId="5D30C654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Cs w:val="24"/>
                        </w:rPr>
                        <w:t>[</w:t>
                      </w:r>
                      <w:r w:rsidRPr="00CA3B39">
                        <w:rPr>
                          <w:rFonts w:cs="Calibri"/>
                          <w:b/>
                          <w:szCs w:val="24"/>
                          <w:highlight w:val="yellow"/>
                        </w:rPr>
                        <w:t>Town</w:t>
                      </w:r>
                      <w:r>
                        <w:rPr>
                          <w:rFonts w:cs="Calibri"/>
                          <w:b/>
                          <w:szCs w:val="24"/>
                        </w:rPr>
                        <w:t>]</w:t>
                      </w:r>
                    </w:p>
                    <w:p w14:paraId="33356938" w14:textId="305F0A73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Cs w:val="24"/>
                        </w:rPr>
                        <w:t>[</w:t>
                      </w:r>
                      <w:r w:rsidRPr="00CA3B39">
                        <w:rPr>
                          <w:rFonts w:cs="Calibri"/>
                          <w:b/>
                          <w:szCs w:val="24"/>
                          <w:highlight w:val="yellow"/>
                        </w:rPr>
                        <w:t>Postcode</w:t>
                      </w:r>
                      <w:r>
                        <w:rPr>
                          <w:rFonts w:cs="Calibri"/>
                          <w:b/>
                          <w:szCs w:val="24"/>
                        </w:rPr>
                        <w:t>]</w:t>
                      </w:r>
                    </w:p>
                    <w:p w14:paraId="625E6CC2" w14:textId="77777777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</w:p>
                    <w:p w14:paraId="5B7F45E0" w14:textId="77777777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Cs w:val="24"/>
                        </w:rPr>
                        <w:t>Tel: 0113 272 7560</w:t>
                      </w:r>
                    </w:p>
                    <w:p w14:paraId="3CA87A0B" w14:textId="77777777" w:rsidR="00CA3B39" w:rsidRDefault="00CA3B39" w:rsidP="00CA3B39">
                      <w:pPr>
                        <w:pStyle w:val="NoSpacing"/>
                        <w:jc w:val="right"/>
                        <w:rPr>
                          <w:rFonts w:cs="Calibri"/>
                          <w:b/>
                          <w:szCs w:val="24"/>
                        </w:rPr>
                      </w:pPr>
                      <w:r w:rsidRPr="003C4CCF">
                        <w:rPr>
                          <w:rFonts w:cs="Calibri"/>
                          <w:b/>
                          <w:szCs w:val="24"/>
                        </w:rPr>
                        <w:t>www.cpwy.org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zCs w:val="24"/>
        </w:rPr>
        <w:t>The Pharmacy Manager</w:t>
      </w:r>
    </w:p>
    <w:p w14:paraId="3BD3A018" w14:textId="77777777" w:rsidR="00CA3B39" w:rsidRDefault="00CA3B39" w:rsidP="00CA3B39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MERGEFIELD Trading_As </w:instrText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«Trading_As»</w:t>
      </w:r>
      <w:r>
        <w:rPr>
          <w:rFonts w:cs="Calibri"/>
          <w:szCs w:val="24"/>
        </w:rPr>
        <w:fldChar w:fldCharType="end"/>
      </w:r>
    </w:p>
    <w:p w14:paraId="40B18CA4" w14:textId="77777777" w:rsidR="00CA3B39" w:rsidRDefault="00CA3B39" w:rsidP="00CA3B39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MERGEFIELD Address_1 </w:instrText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«Address_1»</w:t>
      </w:r>
      <w:r>
        <w:rPr>
          <w:rFonts w:cs="Calibri"/>
          <w:szCs w:val="24"/>
        </w:rPr>
        <w:fldChar w:fldCharType="end"/>
      </w:r>
    </w:p>
    <w:p w14:paraId="766D33D6" w14:textId="77777777" w:rsidR="00CA3B39" w:rsidRDefault="00CA3B39" w:rsidP="00CA3B39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MERGEFIELD Address_2 </w:instrText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«Address_2»</w:t>
      </w:r>
      <w:r>
        <w:rPr>
          <w:rFonts w:cs="Calibri"/>
          <w:szCs w:val="24"/>
        </w:rPr>
        <w:fldChar w:fldCharType="end"/>
      </w:r>
    </w:p>
    <w:p w14:paraId="566A84CA" w14:textId="77777777" w:rsidR="00CA3B39" w:rsidRDefault="00CA3B39" w:rsidP="00CA3B39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MERGEFIELD Address_3 </w:instrText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«Address_3»</w:t>
      </w:r>
      <w:r>
        <w:rPr>
          <w:rFonts w:cs="Calibri"/>
          <w:szCs w:val="24"/>
        </w:rPr>
        <w:fldChar w:fldCharType="end"/>
      </w:r>
    </w:p>
    <w:p w14:paraId="4F751086" w14:textId="77777777" w:rsidR="00CA3B39" w:rsidRDefault="00CA3B39" w:rsidP="00CA3B39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MERGEFIELD Town </w:instrText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«Town»</w:t>
      </w:r>
      <w:r>
        <w:rPr>
          <w:rFonts w:cs="Calibri"/>
          <w:szCs w:val="24"/>
        </w:rPr>
        <w:fldChar w:fldCharType="end"/>
      </w:r>
    </w:p>
    <w:p w14:paraId="5907C809" w14:textId="77777777" w:rsidR="00CA3B39" w:rsidRDefault="00CA3B39" w:rsidP="00CA3B39">
      <w:pPr>
        <w:pStyle w:val="NoSpacing"/>
        <w:rPr>
          <w:rFonts w:cs="Calibri"/>
          <w:szCs w:val="24"/>
        </w:rPr>
      </w:pP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MERGEFIELD Postcode </w:instrText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«Postcode»</w:t>
      </w:r>
      <w:r>
        <w:rPr>
          <w:rFonts w:cs="Calibri"/>
          <w:szCs w:val="24"/>
        </w:rPr>
        <w:fldChar w:fldCharType="end"/>
      </w:r>
    </w:p>
    <w:p w14:paraId="1A91D591" w14:textId="77777777" w:rsidR="00CA3B39" w:rsidRPr="009625DD" w:rsidRDefault="00CA3B39" w:rsidP="00CA3B39">
      <w:pPr>
        <w:pStyle w:val="NoSpacing"/>
        <w:rPr>
          <w:rFonts w:cs="Calibri"/>
          <w:sz w:val="22"/>
          <w:szCs w:val="24"/>
        </w:rPr>
      </w:pPr>
    </w:p>
    <w:p w14:paraId="358CD0EC" w14:textId="77777777" w:rsidR="00CA3B39" w:rsidRDefault="00CA3B39" w:rsidP="00CA3B39">
      <w:pPr>
        <w:pStyle w:val="NoSpacing"/>
        <w:rPr>
          <w:rFonts w:cs="Calibri"/>
          <w:szCs w:val="24"/>
        </w:rPr>
      </w:pPr>
    </w:p>
    <w:p w14:paraId="72B4BFA0" w14:textId="77777777" w:rsidR="00CA3B39" w:rsidRDefault="00CA3B39" w:rsidP="00CA3B39">
      <w:pPr>
        <w:pStyle w:val="NoSpacing"/>
        <w:rPr>
          <w:rFonts w:cs="Calibri"/>
          <w:szCs w:val="24"/>
        </w:rPr>
      </w:pPr>
    </w:p>
    <w:p w14:paraId="27923341" w14:textId="44B095AD" w:rsidR="00CA3B39" w:rsidRPr="00856D4E" w:rsidRDefault="00CA3B39" w:rsidP="00CA3B39">
      <w:pPr>
        <w:pStyle w:val="NoSpacing"/>
        <w:rPr>
          <w:rFonts w:cs="Calibri"/>
          <w:szCs w:val="24"/>
        </w:rPr>
      </w:pPr>
      <w:r w:rsidRPr="00856D4E">
        <w:rPr>
          <w:rFonts w:cs="Calibri"/>
          <w:szCs w:val="24"/>
        </w:rPr>
        <w:t>Dear Colleague</w:t>
      </w:r>
    </w:p>
    <w:p w14:paraId="2EC506DA" w14:textId="77777777" w:rsidR="00CA3B39" w:rsidRPr="00856D4E" w:rsidRDefault="00CA3B39" w:rsidP="00CA3B39">
      <w:pPr>
        <w:pStyle w:val="NoSpacing"/>
        <w:rPr>
          <w:rFonts w:cs="Calibri"/>
          <w:sz w:val="20"/>
          <w:szCs w:val="24"/>
        </w:rPr>
      </w:pPr>
    </w:p>
    <w:p w14:paraId="57A4A28D" w14:textId="6F8CCBA9" w:rsidR="00CA3B39" w:rsidRPr="00856D4E" w:rsidRDefault="00CA3B39" w:rsidP="00CA3B39">
      <w:pPr>
        <w:pStyle w:val="NoSpacing"/>
        <w:rPr>
          <w:rFonts w:cs="Calibri"/>
          <w:b/>
          <w:szCs w:val="24"/>
        </w:rPr>
      </w:pPr>
      <w:r w:rsidRPr="00856D4E">
        <w:rPr>
          <w:rFonts w:cs="Calibri"/>
          <w:b/>
          <w:szCs w:val="24"/>
        </w:rPr>
        <w:t xml:space="preserve">Primary Care Networks – Update and </w:t>
      </w:r>
      <w:r w:rsidR="003A34A0">
        <w:rPr>
          <w:rFonts w:cs="Calibri"/>
          <w:b/>
          <w:szCs w:val="24"/>
        </w:rPr>
        <w:t>r</w:t>
      </w:r>
      <w:r w:rsidRPr="00856D4E">
        <w:rPr>
          <w:rFonts w:cs="Calibri"/>
          <w:b/>
          <w:szCs w:val="24"/>
        </w:rPr>
        <w:t>equest for</w:t>
      </w:r>
      <w:r w:rsidR="003A34A0">
        <w:rPr>
          <w:rFonts w:cs="Calibri"/>
          <w:b/>
          <w:szCs w:val="24"/>
        </w:rPr>
        <w:t xml:space="preserve"> c</w:t>
      </w:r>
      <w:r w:rsidRPr="00856D4E">
        <w:rPr>
          <w:rFonts w:cs="Calibri"/>
          <w:b/>
          <w:szCs w:val="24"/>
        </w:rPr>
        <w:t xml:space="preserve">ommunity </w:t>
      </w:r>
      <w:r w:rsidR="003A34A0">
        <w:rPr>
          <w:rFonts w:cs="Calibri"/>
          <w:b/>
          <w:szCs w:val="24"/>
        </w:rPr>
        <w:t>p</w:t>
      </w:r>
      <w:r w:rsidRPr="00856D4E">
        <w:rPr>
          <w:rFonts w:cs="Calibri"/>
          <w:b/>
          <w:szCs w:val="24"/>
        </w:rPr>
        <w:t xml:space="preserve">harmacy </w:t>
      </w:r>
      <w:r w:rsidR="003A34A0">
        <w:rPr>
          <w:rFonts w:cs="Calibri"/>
          <w:b/>
          <w:szCs w:val="24"/>
        </w:rPr>
        <w:t>r</w:t>
      </w:r>
      <w:r w:rsidRPr="00856D4E">
        <w:rPr>
          <w:rFonts w:cs="Calibri"/>
          <w:b/>
          <w:szCs w:val="24"/>
        </w:rPr>
        <w:t>epresentatives</w:t>
      </w:r>
    </w:p>
    <w:tbl>
      <w:tblPr>
        <w:tblStyle w:val="TableGrid"/>
        <w:tblpPr w:leftFromText="180" w:rightFromText="180" w:vertAnchor="text" w:horzAnchor="margin" w:tblpY="23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A3B39" w14:paraId="70E2E683" w14:textId="77777777" w:rsidTr="00CA3B3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756" w14:textId="77777777" w:rsidR="001F4B1F" w:rsidRPr="001F4B1F" w:rsidRDefault="001F4B1F" w:rsidP="00CA3B39">
            <w:pPr>
              <w:rPr>
                <w:sz w:val="12"/>
                <w:u w:val="single"/>
              </w:rPr>
            </w:pPr>
          </w:p>
          <w:p w14:paraId="63D96BB6" w14:textId="54392D48" w:rsidR="00CA3B39" w:rsidRDefault="001F4B1F" w:rsidP="00CA3B39">
            <w:pPr>
              <w:rPr>
                <w:u w:val="single"/>
              </w:rPr>
            </w:pPr>
            <w:r>
              <w:rPr>
                <w:u w:val="single"/>
              </w:rPr>
              <w:t>Requested a</w:t>
            </w:r>
            <w:r w:rsidR="00CA3B39">
              <w:rPr>
                <w:u w:val="single"/>
              </w:rPr>
              <w:t>ction</w:t>
            </w:r>
            <w:r>
              <w:rPr>
                <w:u w:val="single"/>
              </w:rPr>
              <w:t>:</w:t>
            </w:r>
          </w:p>
          <w:p w14:paraId="3FE25B34" w14:textId="77777777" w:rsidR="001F4B1F" w:rsidRPr="001F4B1F" w:rsidRDefault="001F4B1F" w:rsidP="00CA3B39">
            <w:pPr>
              <w:rPr>
                <w:sz w:val="16"/>
                <w:u w:val="single"/>
              </w:rPr>
            </w:pPr>
          </w:p>
          <w:p w14:paraId="270607E0" w14:textId="2BB82127" w:rsidR="00CA3B39" w:rsidRPr="001F4B1F" w:rsidRDefault="00CA3B39" w:rsidP="00CA3B3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</w:pPr>
            <w:r w:rsidRPr="001F4B1F">
              <w:t xml:space="preserve">Read </w:t>
            </w:r>
            <w:r w:rsidR="001F4B1F" w:rsidRPr="001F4B1F">
              <w:t xml:space="preserve">this </w:t>
            </w:r>
            <w:r w:rsidRPr="001F4B1F">
              <w:t xml:space="preserve">letter and briefing for an update on Primary Care Networks in </w:t>
            </w:r>
            <w:r w:rsidRPr="001F4B1F">
              <w:rPr>
                <w:highlight w:val="yellow"/>
              </w:rPr>
              <w:t>[insert locality</w:t>
            </w:r>
            <w:r w:rsidRPr="001F4B1F">
              <w:t>].</w:t>
            </w:r>
          </w:p>
          <w:p w14:paraId="2D68DF4A" w14:textId="5FA6E307" w:rsidR="00CA3B39" w:rsidRPr="001F4B1F" w:rsidRDefault="00CA3B39" w:rsidP="00CA3B3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</w:pPr>
            <w:r w:rsidRPr="001F4B1F">
              <w:t xml:space="preserve">Consider if you would like the opportunity to be the Primary Care Network community pharmacy representative in your </w:t>
            </w:r>
            <w:r w:rsidR="001F4B1F">
              <w:t>area</w:t>
            </w:r>
            <w:r w:rsidRPr="001F4B1F">
              <w:t>.</w:t>
            </w:r>
          </w:p>
          <w:p w14:paraId="015AA53C" w14:textId="77777777" w:rsidR="00CA3B39" w:rsidRPr="001F4B1F" w:rsidRDefault="00CA3B39" w:rsidP="00CA3B39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</w:pPr>
            <w:r w:rsidRPr="001F4B1F">
              <w:t>Complete and submit the enclosed form and return to [</w:t>
            </w:r>
            <w:r w:rsidRPr="001F4B1F">
              <w:rPr>
                <w:highlight w:val="yellow"/>
              </w:rPr>
              <w:t>insert LPC name</w:t>
            </w:r>
            <w:r w:rsidRPr="001F4B1F">
              <w:t>] as soon as possible.</w:t>
            </w:r>
          </w:p>
          <w:p w14:paraId="2B4AD53A" w14:textId="69D1BD51" w:rsidR="001F4B1F" w:rsidRPr="001F4B1F" w:rsidRDefault="001F4B1F" w:rsidP="001F4B1F">
            <w:pPr>
              <w:jc w:val="both"/>
              <w:rPr>
                <w:sz w:val="12"/>
                <w:szCs w:val="12"/>
              </w:rPr>
            </w:pPr>
            <w:r w:rsidRPr="001F4B1F">
              <w:rPr>
                <w:sz w:val="12"/>
                <w:szCs w:val="12"/>
              </w:rPr>
              <w:t xml:space="preserve"> </w:t>
            </w:r>
          </w:p>
        </w:tc>
      </w:tr>
    </w:tbl>
    <w:p w14:paraId="3123EE23" w14:textId="77777777" w:rsidR="001F4B1F" w:rsidRDefault="001F4B1F" w:rsidP="001F4B1F">
      <w:pPr>
        <w:spacing w:after="0" w:line="240" w:lineRule="auto"/>
      </w:pPr>
    </w:p>
    <w:p w14:paraId="2C2A85CB" w14:textId="54D85818" w:rsidR="002D075A" w:rsidRDefault="002D075A" w:rsidP="001F4B1F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>Primary Care Networks (PCNs) are multi-disciplinary teams of healthcare professionals working together at a local level to deliver joined up patient care.  Each Primary Care Network will cover around 30-50,000 patients</w:t>
      </w:r>
      <w:r w:rsidR="001F4B1F">
        <w:rPr>
          <w:sz w:val="24"/>
        </w:rPr>
        <w:t xml:space="preserve"> registered with constituent GP practices</w:t>
      </w:r>
      <w:r w:rsidRPr="001F4B1F">
        <w:rPr>
          <w:sz w:val="24"/>
        </w:rPr>
        <w:t>.</w:t>
      </w:r>
    </w:p>
    <w:p w14:paraId="0AB86A69" w14:textId="5FD701E1" w:rsidR="00BF001B" w:rsidRDefault="00BF001B" w:rsidP="001F4B1F">
      <w:pPr>
        <w:spacing w:after="0" w:line="240" w:lineRule="auto"/>
        <w:jc w:val="both"/>
        <w:rPr>
          <w:sz w:val="24"/>
        </w:rPr>
      </w:pPr>
    </w:p>
    <w:p w14:paraId="1875133E" w14:textId="5E6FEA2B" w:rsidR="00BF001B" w:rsidRDefault="00BF001B" w:rsidP="00BF001B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 xml:space="preserve">The enclosed </w:t>
      </w:r>
      <w:r>
        <w:rPr>
          <w:sz w:val="24"/>
        </w:rPr>
        <w:t>PSNC Briefing</w:t>
      </w:r>
      <w:r w:rsidRPr="001F4B1F">
        <w:rPr>
          <w:sz w:val="24"/>
        </w:rPr>
        <w:t xml:space="preserve"> provides additional information </w:t>
      </w:r>
      <w:r>
        <w:rPr>
          <w:sz w:val="24"/>
        </w:rPr>
        <w:t>about PCNs</w:t>
      </w:r>
      <w:r w:rsidRPr="001F4B1F">
        <w:rPr>
          <w:sz w:val="24"/>
        </w:rPr>
        <w:t xml:space="preserve"> and what </w:t>
      </w:r>
      <w:r>
        <w:rPr>
          <w:sz w:val="24"/>
        </w:rPr>
        <w:t>they</w:t>
      </w:r>
      <w:r w:rsidRPr="001F4B1F">
        <w:rPr>
          <w:sz w:val="24"/>
        </w:rPr>
        <w:t xml:space="preserve"> aim to achieve.</w:t>
      </w:r>
    </w:p>
    <w:p w14:paraId="067759C1" w14:textId="77777777" w:rsidR="00BF001B" w:rsidRDefault="00BF001B" w:rsidP="00BF001B">
      <w:pPr>
        <w:spacing w:after="0" w:line="240" w:lineRule="auto"/>
        <w:jc w:val="both"/>
        <w:rPr>
          <w:sz w:val="24"/>
        </w:rPr>
      </w:pPr>
    </w:p>
    <w:p w14:paraId="204B67FD" w14:textId="337EDA9E" w:rsidR="00BF001B" w:rsidRPr="001F4B1F" w:rsidRDefault="00BF001B" w:rsidP="00BF001B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 xml:space="preserve">Across </w:t>
      </w:r>
      <w:r w:rsidRPr="00BF001B">
        <w:rPr>
          <w:sz w:val="24"/>
        </w:rPr>
        <w:t>[</w:t>
      </w:r>
      <w:r w:rsidRPr="00BF001B">
        <w:rPr>
          <w:sz w:val="24"/>
          <w:highlight w:val="yellow"/>
        </w:rPr>
        <w:t>insert LPC name</w:t>
      </w:r>
      <w:r w:rsidRPr="00BF001B">
        <w:rPr>
          <w:sz w:val="24"/>
        </w:rPr>
        <w:t>]</w:t>
      </w:r>
      <w:r w:rsidRPr="00BF001B">
        <w:rPr>
          <w:sz w:val="28"/>
        </w:rPr>
        <w:t xml:space="preserve"> </w:t>
      </w:r>
      <w:r w:rsidRPr="001F4B1F">
        <w:rPr>
          <w:sz w:val="24"/>
        </w:rPr>
        <w:t>there are [</w:t>
      </w:r>
      <w:r w:rsidRPr="001F4B1F">
        <w:rPr>
          <w:sz w:val="24"/>
          <w:highlight w:val="yellow"/>
        </w:rPr>
        <w:t>insert number of PCNs</w:t>
      </w:r>
      <w:r w:rsidRPr="001F4B1F">
        <w:rPr>
          <w:sz w:val="24"/>
        </w:rPr>
        <w:t>] PCNs (see Annex B for GP practice and local community pharmacy alignment].</w:t>
      </w:r>
      <w:r>
        <w:rPr>
          <w:sz w:val="24"/>
        </w:rPr>
        <w:t xml:space="preserve"> </w:t>
      </w:r>
      <w:r w:rsidRPr="001F4B1F">
        <w:rPr>
          <w:sz w:val="24"/>
        </w:rPr>
        <w:t xml:space="preserve">Your pharmacy is within the </w:t>
      </w:r>
      <w:r w:rsidRPr="00BF001B">
        <w:rPr>
          <w:sz w:val="24"/>
        </w:rPr>
        <w:t>[</w:t>
      </w:r>
      <w:r w:rsidRPr="00BF001B">
        <w:rPr>
          <w:sz w:val="24"/>
          <w:highlight w:val="yellow"/>
        </w:rPr>
        <w:t>insert PCN name</w:t>
      </w:r>
      <w:r w:rsidRPr="00BF001B">
        <w:rPr>
          <w:sz w:val="24"/>
        </w:rPr>
        <w:t>]</w:t>
      </w:r>
      <w:r>
        <w:rPr>
          <w:b/>
          <w:sz w:val="24"/>
        </w:rPr>
        <w:t xml:space="preserve"> </w:t>
      </w:r>
      <w:r>
        <w:rPr>
          <w:sz w:val="24"/>
        </w:rPr>
        <w:t>PCN</w:t>
      </w:r>
      <w:r w:rsidRPr="00BF001B">
        <w:rPr>
          <w:sz w:val="24"/>
        </w:rPr>
        <w:t>.</w:t>
      </w:r>
      <w:r w:rsidRPr="001F4B1F">
        <w:rPr>
          <w:sz w:val="24"/>
        </w:rPr>
        <w:t xml:space="preserve">  If you believe this is not a correct alignment, please let the LPC know by emailing [</w:t>
      </w:r>
      <w:r w:rsidRPr="001F4B1F">
        <w:rPr>
          <w:sz w:val="24"/>
          <w:highlight w:val="yellow"/>
        </w:rPr>
        <w:t>insert LPC email</w:t>
      </w:r>
      <w:r w:rsidRPr="001F4B1F">
        <w:rPr>
          <w:sz w:val="24"/>
        </w:rPr>
        <w:t>].</w:t>
      </w:r>
    </w:p>
    <w:p w14:paraId="54D3AFDB" w14:textId="77777777" w:rsidR="001F4B1F" w:rsidRPr="001F4B1F" w:rsidRDefault="001F4B1F" w:rsidP="001F4B1F">
      <w:pPr>
        <w:spacing w:after="0" w:line="240" w:lineRule="auto"/>
        <w:jc w:val="both"/>
        <w:rPr>
          <w:sz w:val="24"/>
        </w:rPr>
      </w:pPr>
    </w:p>
    <w:p w14:paraId="538AF464" w14:textId="38F83154" w:rsidR="00BF001B" w:rsidRPr="00BF001B" w:rsidRDefault="00BF001B" w:rsidP="001F4B1F">
      <w:pPr>
        <w:spacing w:after="0" w:line="240" w:lineRule="auto"/>
        <w:jc w:val="both"/>
        <w:rPr>
          <w:b/>
          <w:sz w:val="24"/>
        </w:rPr>
      </w:pPr>
      <w:r w:rsidRPr="00BF001B">
        <w:rPr>
          <w:b/>
          <w:sz w:val="24"/>
        </w:rPr>
        <w:t>Getting involved with the work of your PCN</w:t>
      </w:r>
    </w:p>
    <w:p w14:paraId="52E2B5CA" w14:textId="2AEC1036" w:rsidR="001F4B1F" w:rsidRDefault="00BD782F" w:rsidP="001F4B1F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 xml:space="preserve">Although </w:t>
      </w:r>
      <w:bookmarkStart w:id="0" w:name="_Hlk2231033"/>
      <w:r w:rsidRPr="001F4B1F">
        <w:rPr>
          <w:sz w:val="24"/>
        </w:rPr>
        <w:t xml:space="preserve">general practice will be at the heart of </w:t>
      </w:r>
      <w:r w:rsidR="001F4B1F">
        <w:rPr>
          <w:sz w:val="24"/>
        </w:rPr>
        <w:t>PCNs</w:t>
      </w:r>
      <w:r w:rsidRPr="001F4B1F">
        <w:rPr>
          <w:sz w:val="24"/>
        </w:rPr>
        <w:t xml:space="preserve">, NHS England has said that it wants </w:t>
      </w:r>
      <w:r w:rsidR="001F4B1F">
        <w:rPr>
          <w:sz w:val="24"/>
        </w:rPr>
        <w:t>clinical pharmacists (employed by the network</w:t>
      </w:r>
      <w:r w:rsidR="00BF001B">
        <w:rPr>
          <w:sz w:val="24"/>
        </w:rPr>
        <w:t>s</w:t>
      </w:r>
      <w:r w:rsidR="001F4B1F">
        <w:rPr>
          <w:sz w:val="24"/>
        </w:rPr>
        <w:t>) and community pharmacists to be engaged in the work of the networks.</w:t>
      </w:r>
    </w:p>
    <w:p w14:paraId="61594117" w14:textId="77777777" w:rsidR="001F4B1F" w:rsidRDefault="001F4B1F" w:rsidP="001F4B1F">
      <w:pPr>
        <w:spacing w:after="0" w:line="240" w:lineRule="auto"/>
        <w:jc w:val="both"/>
        <w:rPr>
          <w:sz w:val="24"/>
        </w:rPr>
      </w:pPr>
    </w:p>
    <w:p w14:paraId="5A6AE3E1" w14:textId="77585D1F" w:rsidR="00BF001B" w:rsidRDefault="001F4B1F" w:rsidP="001F4B1F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 xml:space="preserve">It is important that community pharmacy teams are fully engaged in the work of PCNs, to optimise their provision of services to patients and because the future development of </w:t>
      </w:r>
      <w:r w:rsidR="00A813DA">
        <w:rPr>
          <w:sz w:val="24"/>
        </w:rPr>
        <w:t xml:space="preserve">locally commissioned </w:t>
      </w:r>
      <w:r w:rsidRPr="001F4B1F">
        <w:rPr>
          <w:sz w:val="24"/>
        </w:rPr>
        <w:t xml:space="preserve">services will be </w:t>
      </w:r>
      <w:r w:rsidR="00A813DA">
        <w:rPr>
          <w:sz w:val="24"/>
        </w:rPr>
        <w:t xml:space="preserve">influenced </w:t>
      </w:r>
      <w:r w:rsidRPr="001F4B1F">
        <w:rPr>
          <w:sz w:val="24"/>
        </w:rPr>
        <w:t>by PCNs.</w:t>
      </w:r>
    </w:p>
    <w:p w14:paraId="2C8F1F7A" w14:textId="77777777" w:rsidR="00BF001B" w:rsidRDefault="00BF001B" w:rsidP="001F4B1F">
      <w:pPr>
        <w:spacing w:after="0" w:line="240" w:lineRule="auto"/>
        <w:jc w:val="both"/>
        <w:rPr>
          <w:sz w:val="24"/>
        </w:rPr>
      </w:pPr>
    </w:p>
    <w:bookmarkEnd w:id="0"/>
    <w:p w14:paraId="63D7BEBC" w14:textId="438CAEE5" w:rsidR="00BD782F" w:rsidRPr="001F4B1F" w:rsidRDefault="00BD782F" w:rsidP="001F4B1F">
      <w:pPr>
        <w:spacing w:after="0" w:line="240" w:lineRule="auto"/>
        <w:jc w:val="both"/>
        <w:rPr>
          <w:b/>
          <w:sz w:val="28"/>
        </w:rPr>
      </w:pPr>
      <w:r w:rsidRPr="001F4B1F">
        <w:rPr>
          <w:b/>
          <w:sz w:val="24"/>
        </w:rPr>
        <w:lastRenderedPageBreak/>
        <w:t xml:space="preserve">We need to identify a community pharmacy representative </w:t>
      </w:r>
      <w:r w:rsidR="00BF001B">
        <w:rPr>
          <w:b/>
          <w:sz w:val="24"/>
        </w:rPr>
        <w:t>to act as a community pharmacy lead in each n</w:t>
      </w:r>
      <w:r w:rsidRPr="001F4B1F">
        <w:rPr>
          <w:b/>
          <w:sz w:val="24"/>
        </w:rPr>
        <w:t>etwork</w:t>
      </w:r>
      <w:r w:rsidR="009C1BA5" w:rsidRPr="001F4B1F">
        <w:rPr>
          <w:b/>
          <w:sz w:val="24"/>
        </w:rPr>
        <w:t xml:space="preserve"> and </w:t>
      </w:r>
      <w:r w:rsidR="00BF001B">
        <w:rPr>
          <w:b/>
          <w:sz w:val="24"/>
        </w:rPr>
        <w:t xml:space="preserve">we </w:t>
      </w:r>
      <w:r w:rsidR="009C1BA5" w:rsidRPr="001F4B1F">
        <w:rPr>
          <w:b/>
          <w:sz w:val="24"/>
        </w:rPr>
        <w:t xml:space="preserve">are looking </w:t>
      </w:r>
      <w:r w:rsidRPr="001F4B1F">
        <w:rPr>
          <w:b/>
          <w:sz w:val="24"/>
        </w:rPr>
        <w:t>for individuals within community pharmacy to come forward</w:t>
      </w:r>
      <w:r w:rsidR="00BF001B">
        <w:rPr>
          <w:b/>
          <w:sz w:val="24"/>
        </w:rPr>
        <w:t xml:space="preserve"> to work in the </w:t>
      </w:r>
      <w:r w:rsidR="00BF001B" w:rsidRPr="001F4B1F">
        <w:rPr>
          <w:b/>
          <w:sz w:val="24"/>
        </w:rPr>
        <w:t>[</w:t>
      </w:r>
      <w:r w:rsidR="00BF001B" w:rsidRPr="001F4B1F">
        <w:rPr>
          <w:b/>
          <w:sz w:val="24"/>
          <w:highlight w:val="yellow"/>
        </w:rPr>
        <w:t xml:space="preserve">insert PCN </w:t>
      </w:r>
      <w:r w:rsidR="00BF001B" w:rsidRPr="00BF001B">
        <w:rPr>
          <w:b/>
          <w:sz w:val="24"/>
          <w:highlight w:val="yellow"/>
        </w:rPr>
        <w:t>name</w:t>
      </w:r>
      <w:r w:rsidR="00BF001B" w:rsidRPr="001F4B1F">
        <w:rPr>
          <w:b/>
          <w:sz w:val="24"/>
        </w:rPr>
        <w:t>]</w:t>
      </w:r>
      <w:r w:rsidR="00BF001B">
        <w:rPr>
          <w:b/>
          <w:sz w:val="24"/>
        </w:rPr>
        <w:t xml:space="preserve"> PCN</w:t>
      </w:r>
      <w:r w:rsidRPr="001F4B1F">
        <w:rPr>
          <w:b/>
          <w:sz w:val="24"/>
        </w:rPr>
        <w:t>.</w:t>
      </w:r>
      <w:r w:rsidR="003A34A0" w:rsidRPr="001F4B1F">
        <w:rPr>
          <w:b/>
          <w:sz w:val="24"/>
        </w:rPr>
        <w:t xml:space="preserve"> </w:t>
      </w:r>
    </w:p>
    <w:p w14:paraId="66BD0B3C" w14:textId="77777777" w:rsidR="00BD782F" w:rsidRPr="001F4B1F" w:rsidRDefault="00BD782F" w:rsidP="001F4B1F">
      <w:pPr>
        <w:spacing w:after="0" w:line="240" w:lineRule="auto"/>
        <w:jc w:val="both"/>
      </w:pPr>
    </w:p>
    <w:p w14:paraId="7D64EDEF" w14:textId="4A67B04E" w:rsidR="009C1BA5" w:rsidRDefault="00BD782F" w:rsidP="00BF001B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 xml:space="preserve">If you are interested in being involved with the </w:t>
      </w:r>
      <w:r w:rsidR="00BF001B">
        <w:rPr>
          <w:sz w:val="24"/>
        </w:rPr>
        <w:t xml:space="preserve">local </w:t>
      </w:r>
      <w:r w:rsidR="00EB76C0" w:rsidRPr="001F4B1F">
        <w:rPr>
          <w:sz w:val="24"/>
        </w:rPr>
        <w:t>PCN</w:t>
      </w:r>
      <w:r w:rsidRPr="001F4B1F">
        <w:rPr>
          <w:sz w:val="24"/>
        </w:rPr>
        <w:t xml:space="preserve"> and are willing to represent community pharmacy, please let us know by adding your details onto the enclosed form and returning as soon as possible.</w:t>
      </w:r>
    </w:p>
    <w:p w14:paraId="06E382A5" w14:textId="77777777" w:rsidR="00BF001B" w:rsidRPr="001F4B1F" w:rsidRDefault="00BF001B" w:rsidP="00BF001B">
      <w:pPr>
        <w:spacing w:after="0" w:line="240" w:lineRule="auto"/>
        <w:jc w:val="both"/>
        <w:rPr>
          <w:sz w:val="24"/>
        </w:rPr>
      </w:pPr>
    </w:p>
    <w:p w14:paraId="2408F4AB" w14:textId="31C21434" w:rsidR="00EB76C0" w:rsidRPr="001F4B1F" w:rsidRDefault="003A34A0" w:rsidP="001F4B1F">
      <w:pPr>
        <w:spacing w:after="0" w:line="240" w:lineRule="auto"/>
        <w:jc w:val="both"/>
        <w:rPr>
          <w:b/>
          <w:sz w:val="24"/>
        </w:rPr>
      </w:pPr>
      <w:r w:rsidRPr="001F4B1F">
        <w:rPr>
          <w:b/>
          <w:sz w:val="24"/>
        </w:rPr>
        <w:t>Please note: [</w:t>
      </w:r>
      <w:r w:rsidRPr="001F4B1F">
        <w:rPr>
          <w:b/>
          <w:sz w:val="24"/>
          <w:highlight w:val="yellow"/>
        </w:rPr>
        <w:t>Insert information on whether back-fill funding is available for this role or not</w:t>
      </w:r>
      <w:r w:rsidRPr="001F4B1F">
        <w:rPr>
          <w:b/>
          <w:sz w:val="24"/>
        </w:rPr>
        <w:t>].</w:t>
      </w:r>
    </w:p>
    <w:p w14:paraId="26692B83" w14:textId="77777777" w:rsidR="00770294" w:rsidRPr="001F4B1F" w:rsidRDefault="00770294" w:rsidP="001F4B1F">
      <w:pPr>
        <w:spacing w:after="0" w:line="240" w:lineRule="auto"/>
        <w:rPr>
          <w:sz w:val="24"/>
        </w:rPr>
      </w:pPr>
    </w:p>
    <w:p w14:paraId="3D83C223" w14:textId="13F95A9C" w:rsidR="00B2404F" w:rsidRDefault="00B2404F" w:rsidP="001F4B1F">
      <w:pPr>
        <w:spacing w:after="0" w:line="240" w:lineRule="auto"/>
        <w:rPr>
          <w:sz w:val="24"/>
        </w:rPr>
      </w:pPr>
      <w:r w:rsidRPr="001F4B1F">
        <w:rPr>
          <w:sz w:val="24"/>
        </w:rPr>
        <w:t>If you have any queries, or if you wish to discuss this role, please do not hesitate to contact us.</w:t>
      </w:r>
    </w:p>
    <w:p w14:paraId="6015DF52" w14:textId="77777777" w:rsidR="00A813DA" w:rsidRPr="001F4B1F" w:rsidRDefault="00A813DA" w:rsidP="001F4B1F">
      <w:pPr>
        <w:spacing w:after="0" w:line="240" w:lineRule="auto"/>
        <w:rPr>
          <w:sz w:val="24"/>
        </w:rPr>
      </w:pPr>
    </w:p>
    <w:p w14:paraId="02BB9DDF" w14:textId="41DE2339" w:rsidR="00B2404F" w:rsidRPr="001F4B1F" w:rsidRDefault="00B2404F" w:rsidP="001F4B1F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 xml:space="preserve">Yours </w:t>
      </w:r>
      <w:r w:rsidR="00A813DA">
        <w:rPr>
          <w:sz w:val="24"/>
        </w:rPr>
        <w:t>sincerely</w:t>
      </w:r>
    </w:p>
    <w:p w14:paraId="5374820D" w14:textId="77777777" w:rsidR="003A34A0" w:rsidRPr="001F4B1F" w:rsidRDefault="003A34A0" w:rsidP="001F4B1F">
      <w:pPr>
        <w:spacing w:after="0" w:line="240" w:lineRule="auto"/>
        <w:jc w:val="both"/>
        <w:rPr>
          <w:sz w:val="24"/>
        </w:rPr>
      </w:pPr>
    </w:p>
    <w:p w14:paraId="72A42FBA" w14:textId="01FA2943" w:rsidR="00B2404F" w:rsidRDefault="00B2404F" w:rsidP="001F4B1F">
      <w:pPr>
        <w:spacing w:after="0" w:line="240" w:lineRule="auto"/>
        <w:jc w:val="both"/>
        <w:rPr>
          <w:sz w:val="24"/>
        </w:rPr>
      </w:pPr>
    </w:p>
    <w:p w14:paraId="750DA3DD" w14:textId="77777777" w:rsidR="00A813DA" w:rsidRPr="001F4B1F" w:rsidRDefault="00A813DA" w:rsidP="001F4B1F">
      <w:pPr>
        <w:spacing w:after="0" w:line="240" w:lineRule="auto"/>
        <w:jc w:val="both"/>
        <w:rPr>
          <w:sz w:val="24"/>
        </w:rPr>
      </w:pPr>
    </w:p>
    <w:p w14:paraId="1FC7E9DC" w14:textId="77777777" w:rsidR="00B2404F" w:rsidRPr="001F4B1F" w:rsidRDefault="00B2404F" w:rsidP="001F4B1F">
      <w:pPr>
        <w:spacing w:after="0" w:line="240" w:lineRule="auto"/>
        <w:jc w:val="both"/>
        <w:rPr>
          <w:b/>
          <w:sz w:val="24"/>
        </w:rPr>
      </w:pPr>
      <w:r w:rsidRPr="001F4B1F">
        <w:rPr>
          <w:b/>
          <w:sz w:val="24"/>
        </w:rPr>
        <w:t>[</w:t>
      </w:r>
      <w:r w:rsidRPr="001F4B1F">
        <w:rPr>
          <w:b/>
          <w:sz w:val="24"/>
          <w:highlight w:val="yellow"/>
        </w:rPr>
        <w:t>Name</w:t>
      </w:r>
      <w:r w:rsidRPr="001F4B1F">
        <w:rPr>
          <w:b/>
          <w:sz w:val="24"/>
        </w:rPr>
        <w:t>]</w:t>
      </w:r>
    </w:p>
    <w:p w14:paraId="53636E11" w14:textId="77777777" w:rsidR="00B2404F" w:rsidRPr="001F4B1F" w:rsidRDefault="00B2404F" w:rsidP="001F4B1F">
      <w:pPr>
        <w:spacing w:after="0" w:line="240" w:lineRule="auto"/>
        <w:jc w:val="both"/>
        <w:rPr>
          <w:b/>
          <w:sz w:val="24"/>
        </w:rPr>
      </w:pPr>
      <w:r w:rsidRPr="001F4B1F">
        <w:rPr>
          <w:b/>
          <w:sz w:val="24"/>
        </w:rPr>
        <w:t>[</w:t>
      </w:r>
      <w:r w:rsidRPr="001F4B1F">
        <w:rPr>
          <w:b/>
          <w:sz w:val="24"/>
          <w:highlight w:val="yellow"/>
        </w:rPr>
        <w:t>Job title</w:t>
      </w:r>
      <w:r w:rsidRPr="001F4B1F">
        <w:rPr>
          <w:b/>
          <w:sz w:val="24"/>
        </w:rPr>
        <w:t>]</w:t>
      </w:r>
    </w:p>
    <w:p w14:paraId="28827784" w14:textId="77777777" w:rsidR="00B2404F" w:rsidRPr="001F4B1F" w:rsidRDefault="00B2404F" w:rsidP="001F4B1F">
      <w:pPr>
        <w:spacing w:after="0" w:line="240" w:lineRule="auto"/>
        <w:jc w:val="both"/>
        <w:rPr>
          <w:b/>
          <w:sz w:val="24"/>
        </w:rPr>
      </w:pPr>
      <w:r w:rsidRPr="001F4B1F">
        <w:rPr>
          <w:b/>
          <w:sz w:val="24"/>
        </w:rPr>
        <w:t>[</w:t>
      </w:r>
      <w:r w:rsidRPr="001F4B1F">
        <w:rPr>
          <w:b/>
          <w:sz w:val="24"/>
          <w:highlight w:val="yellow"/>
        </w:rPr>
        <w:t>Name of LPC</w:t>
      </w:r>
      <w:r w:rsidRPr="001F4B1F">
        <w:rPr>
          <w:b/>
          <w:sz w:val="24"/>
        </w:rPr>
        <w:t>]</w:t>
      </w:r>
    </w:p>
    <w:p w14:paraId="302FC7AA" w14:textId="77777777" w:rsidR="00B2404F" w:rsidRPr="001F4B1F" w:rsidRDefault="00B2404F" w:rsidP="001F4B1F">
      <w:pPr>
        <w:spacing w:after="0" w:line="240" w:lineRule="auto"/>
        <w:rPr>
          <w:sz w:val="24"/>
        </w:rPr>
      </w:pPr>
    </w:p>
    <w:p w14:paraId="340B8DE4" w14:textId="2BEE1B13" w:rsidR="00EB76C0" w:rsidRPr="001F4B1F" w:rsidRDefault="00EB76C0" w:rsidP="001F4B1F">
      <w:pPr>
        <w:spacing w:after="0" w:line="240" w:lineRule="auto"/>
        <w:rPr>
          <w:sz w:val="24"/>
        </w:rPr>
      </w:pPr>
    </w:p>
    <w:p w14:paraId="1A699DF0" w14:textId="1EFFB115" w:rsidR="003A34A0" w:rsidRPr="001F4B1F" w:rsidRDefault="003A34A0" w:rsidP="001F4B1F">
      <w:pPr>
        <w:spacing w:after="0" w:line="240" w:lineRule="auto"/>
        <w:jc w:val="both"/>
        <w:rPr>
          <w:sz w:val="24"/>
        </w:rPr>
      </w:pPr>
      <w:proofErr w:type="spellStart"/>
      <w:r w:rsidRPr="001F4B1F">
        <w:rPr>
          <w:sz w:val="24"/>
        </w:rPr>
        <w:t>Encl</w:t>
      </w:r>
      <w:proofErr w:type="spellEnd"/>
      <w:r w:rsidRPr="001F4B1F">
        <w:rPr>
          <w:sz w:val="24"/>
        </w:rPr>
        <w:t xml:space="preserve">: - </w:t>
      </w:r>
      <w:r w:rsidRPr="001F4B1F">
        <w:rPr>
          <w:sz w:val="24"/>
        </w:rPr>
        <w:tab/>
        <w:t>PCN Community Pharmacy Representative Form</w:t>
      </w:r>
    </w:p>
    <w:p w14:paraId="68916531" w14:textId="581B708A" w:rsidR="00CA3B39" w:rsidRPr="001F4B1F" w:rsidRDefault="003A34A0" w:rsidP="001F4B1F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ab/>
        <w:t>Annex A: PCN locality information</w:t>
      </w:r>
    </w:p>
    <w:p w14:paraId="2FB955F2" w14:textId="3CE33A9E" w:rsidR="003A34A0" w:rsidRPr="001F4B1F" w:rsidRDefault="003A34A0" w:rsidP="001F4B1F">
      <w:pPr>
        <w:spacing w:after="0" w:line="240" w:lineRule="auto"/>
        <w:jc w:val="both"/>
        <w:rPr>
          <w:sz w:val="24"/>
        </w:rPr>
      </w:pPr>
      <w:r w:rsidRPr="001F4B1F">
        <w:rPr>
          <w:sz w:val="24"/>
        </w:rPr>
        <w:tab/>
        <w:t xml:space="preserve">PSNC </w:t>
      </w:r>
      <w:r w:rsidR="00A813DA">
        <w:rPr>
          <w:sz w:val="24"/>
        </w:rPr>
        <w:t xml:space="preserve">Briefing on </w:t>
      </w:r>
      <w:r w:rsidRPr="001F4B1F">
        <w:rPr>
          <w:sz w:val="24"/>
        </w:rPr>
        <w:t>PCN</w:t>
      </w:r>
      <w:r w:rsidR="00A813DA">
        <w:rPr>
          <w:sz w:val="24"/>
        </w:rPr>
        <w:t>s</w:t>
      </w:r>
    </w:p>
    <w:p w14:paraId="3D4CD8B2" w14:textId="4821EC12" w:rsidR="00CA3B39" w:rsidRPr="001F4B1F" w:rsidRDefault="00CA3B39" w:rsidP="00BD782F">
      <w:pPr>
        <w:rPr>
          <w:sz w:val="24"/>
        </w:rPr>
      </w:pPr>
    </w:p>
    <w:p w14:paraId="586A4C59" w14:textId="00FFDC0F" w:rsidR="00CA3B39" w:rsidRDefault="00CA3B39" w:rsidP="00BD782F"/>
    <w:p w14:paraId="72A9EA3D" w14:textId="7B8C083D" w:rsidR="00CA3B39" w:rsidRDefault="00CA3B39" w:rsidP="00BD782F"/>
    <w:p w14:paraId="46250F0F" w14:textId="16BF98E1" w:rsidR="00CA3B39" w:rsidRDefault="00CA3B39" w:rsidP="00BD782F"/>
    <w:p w14:paraId="4F58AED4" w14:textId="1837D29C" w:rsidR="00CA3B39" w:rsidRDefault="00CA3B39" w:rsidP="00BD782F"/>
    <w:p w14:paraId="30976B1D" w14:textId="3BF4F31B" w:rsidR="00CA3B39" w:rsidRDefault="00CA3B39" w:rsidP="00BD782F"/>
    <w:p w14:paraId="3F1F15CB" w14:textId="2693F56C" w:rsidR="00CA3B39" w:rsidRDefault="00CA3B39" w:rsidP="00BD782F"/>
    <w:p w14:paraId="153B008F" w14:textId="13913D00" w:rsidR="00CA3B39" w:rsidRDefault="00CA3B39" w:rsidP="00BD782F"/>
    <w:p w14:paraId="45DDF4AD" w14:textId="6F007C38" w:rsidR="00CA3B39" w:rsidRDefault="00CA3B39" w:rsidP="00BD782F"/>
    <w:p w14:paraId="00AA555A" w14:textId="21990B7B" w:rsidR="00CA3B39" w:rsidRDefault="00CA3B39" w:rsidP="00BD782F"/>
    <w:p w14:paraId="075A207D" w14:textId="279D203C" w:rsidR="00CA3B39" w:rsidRDefault="00CA3B39" w:rsidP="00BD782F"/>
    <w:p w14:paraId="51EA5E32" w14:textId="272C95CB" w:rsidR="00CA3B39" w:rsidRDefault="00CA3B39" w:rsidP="00BD782F"/>
    <w:p w14:paraId="747B6502" w14:textId="3CDEFCE1" w:rsidR="00CA3B39" w:rsidRDefault="00CA3B39" w:rsidP="00BD782F"/>
    <w:p w14:paraId="51982704" w14:textId="551DB824" w:rsidR="00CA3B39" w:rsidRDefault="00CA3B39" w:rsidP="00BD782F"/>
    <w:p w14:paraId="702E284C" w14:textId="35CCE90A" w:rsidR="00CA3B39" w:rsidRDefault="00CA3B39" w:rsidP="00BD782F"/>
    <w:p w14:paraId="4C9BEA62" w14:textId="2A8CAE42" w:rsidR="003A34A0" w:rsidRPr="00A813DA" w:rsidRDefault="003A34A0" w:rsidP="003A34A0">
      <w:pPr>
        <w:spacing w:after="0" w:line="240" w:lineRule="auto"/>
        <w:jc w:val="both"/>
        <w:rPr>
          <w:b/>
          <w:sz w:val="28"/>
        </w:rPr>
      </w:pPr>
      <w:r w:rsidRPr="00A813DA">
        <w:rPr>
          <w:b/>
          <w:sz w:val="28"/>
        </w:rPr>
        <w:lastRenderedPageBreak/>
        <w:t>PCN Community Pharmacy Representative Form</w:t>
      </w:r>
    </w:p>
    <w:p w14:paraId="63F75055" w14:textId="77777777" w:rsidR="003A34A0" w:rsidRPr="00A813DA" w:rsidRDefault="003A34A0" w:rsidP="003A34A0">
      <w:pPr>
        <w:spacing w:after="0" w:line="240" w:lineRule="auto"/>
        <w:jc w:val="both"/>
        <w:rPr>
          <w:sz w:val="24"/>
        </w:rPr>
      </w:pPr>
    </w:p>
    <w:tbl>
      <w:tblPr>
        <w:tblStyle w:val="TableGrid1"/>
        <w:tblpPr w:leftFromText="180" w:rightFromText="180" w:vertAnchor="text" w:tblpY="124"/>
        <w:tblW w:w="9355" w:type="dxa"/>
        <w:tblInd w:w="0" w:type="dxa"/>
        <w:tblLook w:val="04A0" w:firstRow="1" w:lastRow="0" w:firstColumn="1" w:lastColumn="0" w:noHBand="0" w:noVBand="1"/>
      </w:tblPr>
      <w:tblGrid>
        <w:gridCol w:w="1205"/>
        <w:gridCol w:w="811"/>
        <w:gridCol w:w="2799"/>
        <w:gridCol w:w="1761"/>
        <w:gridCol w:w="2779"/>
      </w:tblGrid>
      <w:tr w:rsidR="00B2404F" w:rsidRPr="00A813DA" w14:paraId="56B5D79F" w14:textId="77777777" w:rsidTr="00A813DA">
        <w:trPr>
          <w:trHeight w:val="55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72D1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Pharmacy name:</w:t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t xml:space="preserve"> 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4FA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begin"/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instrText xml:space="preserve"> MERGEFIELD Trading_As </w:instrTex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separate"/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«Trading_As»</w: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end"/>
            </w:r>
          </w:p>
        </w:tc>
      </w:tr>
      <w:tr w:rsidR="00B2404F" w:rsidRPr="00A813DA" w14:paraId="3D1211E0" w14:textId="77777777" w:rsidTr="00A813DA">
        <w:trPr>
          <w:trHeight w:val="59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CF92" w14:textId="77777777" w:rsidR="00B2404F" w:rsidRPr="00A813DA" w:rsidRDefault="00B2404F">
            <w:pPr>
              <w:jc w:val="left"/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 xml:space="preserve">Address: 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197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begin"/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instrText xml:space="preserve"> MERGEFIELD Address_1 </w:instrTex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separate"/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«Address_1»</w: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end"/>
            </w:r>
          </w:p>
          <w:p w14:paraId="47CB379F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begin"/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instrText xml:space="preserve"> MERGEFIELD Address_2 </w:instrTex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separate"/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«Address_2»</w: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end"/>
            </w:r>
          </w:p>
          <w:p w14:paraId="5A219977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begin"/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instrText xml:space="preserve"> MERGEFIELD Address_3 </w:instrTex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separate"/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«Address_3»</w: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end"/>
            </w:r>
          </w:p>
          <w:p w14:paraId="560947BD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begin"/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instrText xml:space="preserve"> MERGEFIELD Town </w:instrTex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separate"/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«Town»</w: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end"/>
            </w:r>
          </w:p>
        </w:tc>
      </w:tr>
      <w:tr w:rsidR="00B2404F" w:rsidRPr="00A813DA" w14:paraId="4CA27F76" w14:textId="77777777" w:rsidTr="00A813DA">
        <w:trPr>
          <w:trHeight w:val="56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8DA5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 xml:space="preserve">Postcode: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F9E3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begin"/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instrText xml:space="preserve"> MERGEFIELD Postcode </w:instrTex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separate"/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«Postcode»</w: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end"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588D" w14:textId="7449CA18" w:rsidR="00B2404F" w:rsidRPr="00A813DA" w:rsidRDefault="00B2404F" w:rsidP="001F4B1F">
            <w:pPr>
              <w:jc w:val="left"/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O</w:t>
            </w:r>
            <w:r w:rsidR="00EB76C0"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D</w:t>
            </w: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S</w:t>
            </w:r>
            <w:r w:rsidR="00C1553A"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 xml:space="preserve"> (</w:t>
            </w:r>
            <w:r w:rsidR="00EB76C0"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F</w:t>
            </w:r>
            <w:r w:rsidR="00C1553A"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)</w:t>
            </w: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 xml:space="preserve"> code:</w:t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DFF5" w14:textId="4DDAFFA4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begin"/>
            </w:r>
            <w:r w:rsidRPr="00A813DA">
              <w:rPr>
                <w:rFonts w:ascii="Calibri" w:eastAsiaTheme="minorEastAsia" w:hAnsi="Calibri" w:cs="Arial"/>
                <w:sz w:val="24"/>
                <w:lang w:eastAsia="en-GB"/>
              </w:rPr>
              <w:instrText xml:space="preserve"> MERGEFIELD OCS_Code </w:instrTex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separate"/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«O</w:t>
            </w:r>
            <w:r w:rsidR="00C1553A"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D</w:t>
            </w:r>
            <w:r w:rsidRPr="00A813DA">
              <w:rPr>
                <w:rFonts w:ascii="Calibri" w:eastAsiaTheme="minorEastAsia" w:hAnsi="Calibri" w:cs="Arial"/>
                <w:noProof/>
                <w:sz w:val="24"/>
                <w:lang w:eastAsia="en-GB"/>
              </w:rPr>
              <w:t>S_Code»</w:t>
            </w:r>
            <w:r w:rsidRPr="00A813DA">
              <w:rPr>
                <w:rFonts w:ascii="Calibri" w:eastAsiaTheme="minorEastAsia" w:hAnsi="Calibri" w:cs="Arial"/>
                <w:sz w:val="22"/>
                <w:lang w:eastAsia="en-GB"/>
              </w:rPr>
              <w:fldChar w:fldCharType="end"/>
            </w:r>
          </w:p>
        </w:tc>
      </w:tr>
      <w:tr w:rsidR="00A813DA" w:rsidRPr="00A813DA" w14:paraId="121FBB07" w14:textId="77777777" w:rsidTr="00A813DA">
        <w:trPr>
          <w:trHeight w:val="51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E9E" w14:textId="5590747C" w:rsidR="00A813DA" w:rsidRPr="00A813DA" w:rsidRDefault="00A813DA">
            <w:pPr>
              <w:rPr>
                <w:rFonts w:ascii="Calibri" w:eastAsiaTheme="minorEastAsia" w:hAnsi="Calibri" w:cs="Arial"/>
                <w:b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 xml:space="preserve">Pharmacy </w:t>
            </w:r>
            <w:r>
              <w:rPr>
                <w:rFonts w:ascii="Calibri" w:eastAsiaTheme="minorEastAsia" w:hAnsi="Calibri" w:cs="Arial"/>
                <w:b/>
                <w:sz w:val="24"/>
                <w:lang w:eastAsia="en-GB"/>
              </w:rPr>
              <w:t>e</w:t>
            </w: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mail: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CE6" w14:textId="77777777" w:rsidR="00A813DA" w:rsidRPr="00A813DA" w:rsidRDefault="00A813DA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</w:p>
        </w:tc>
      </w:tr>
      <w:tr w:rsidR="00B2404F" w:rsidRPr="00A813DA" w14:paraId="1C9A5D6D" w14:textId="77777777" w:rsidTr="00A813DA">
        <w:trPr>
          <w:trHeight w:val="51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A7AA" w14:textId="658E1968" w:rsidR="00B2404F" w:rsidRPr="00A813DA" w:rsidRDefault="00C1553A">
            <w:pPr>
              <w:rPr>
                <w:rFonts w:ascii="Calibri" w:eastAsiaTheme="minorEastAsia" w:hAnsi="Calibri" w:cs="Arial"/>
                <w:b/>
                <w:sz w:val="24"/>
                <w:lang w:eastAsia="en-GB"/>
              </w:rPr>
            </w:pPr>
            <w:r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 xml:space="preserve">Pharmacy’s </w:t>
            </w:r>
            <w:r w:rsidR="00B2404F" w:rsidRPr="00A813DA">
              <w:rPr>
                <w:rFonts w:ascii="Calibri" w:eastAsiaTheme="minorEastAsia" w:hAnsi="Calibri" w:cs="Arial"/>
                <w:b/>
                <w:sz w:val="24"/>
                <w:lang w:eastAsia="en-GB"/>
              </w:rPr>
              <w:t>PCN: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15AD" w14:textId="77777777" w:rsidR="00B2404F" w:rsidRPr="00A813DA" w:rsidRDefault="00B2404F">
            <w:pPr>
              <w:rPr>
                <w:rFonts w:ascii="Calibri" w:eastAsiaTheme="minorEastAsia" w:hAnsi="Calibri" w:cs="Arial"/>
                <w:sz w:val="24"/>
                <w:lang w:eastAsia="en-GB"/>
              </w:rPr>
            </w:pPr>
          </w:p>
        </w:tc>
      </w:tr>
    </w:tbl>
    <w:p w14:paraId="68FECE53" w14:textId="77777777" w:rsidR="00B2404F" w:rsidRPr="00A813DA" w:rsidRDefault="00B2404F" w:rsidP="00B2404F">
      <w:pPr>
        <w:spacing w:after="0"/>
        <w:rPr>
          <w:sz w:val="18"/>
        </w:rPr>
      </w:pPr>
    </w:p>
    <w:p w14:paraId="123E3B0B" w14:textId="77777777" w:rsidR="00B2404F" w:rsidRPr="00A813DA" w:rsidRDefault="00B2404F" w:rsidP="00B2404F">
      <w:pPr>
        <w:spacing w:after="0"/>
        <w:rPr>
          <w:sz w:val="18"/>
        </w:rPr>
      </w:pPr>
    </w:p>
    <w:p w14:paraId="786BD641" w14:textId="77777777" w:rsidR="00B2404F" w:rsidRPr="00A813DA" w:rsidRDefault="00B2404F" w:rsidP="00B2404F">
      <w:pPr>
        <w:spacing w:after="0"/>
        <w:rPr>
          <w:b/>
          <w:sz w:val="24"/>
        </w:rPr>
      </w:pPr>
      <w:r w:rsidRPr="00A813DA">
        <w:rPr>
          <w:b/>
          <w:sz w:val="24"/>
        </w:rPr>
        <w:t>Contact Details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1795"/>
        <w:gridCol w:w="6930"/>
        <w:gridCol w:w="630"/>
      </w:tblGrid>
      <w:tr w:rsidR="00B2404F" w:rsidRPr="00A813DA" w14:paraId="11C3482A" w14:textId="77777777" w:rsidTr="00A813DA">
        <w:tc>
          <w:tcPr>
            <w:tcW w:w="8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0783D5" w14:textId="17719B07" w:rsidR="00B2404F" w:rsidRPr="00A813DA" w:rsidRDefault="00B2404F">
            <w:pPr>
              <w:pStyle w:val="NoSpacing"/>
              <w:rPr>
                <w:rFonts w:eastAsiaTheme="minorEastAsia" w:cs="Arial"/>
                <w:lang w:eastAsia="en-GB"/>
              </w:rPr>
            </w:pPr>
            <w:r w:rsidRPr="00A813DA">
              <w:rPr>
                <w:rFonts w:eastAsiaTheme="minorEastAsia" w:cs="Arial"/>
                <w:lang w:eastAsia="en-GB"/>
              </w:rPr>
              <w:t xml:space="preserve">I am interested in representing community pharmacy within </w:t>
            </w:r>
            <w:r w:rsidR="00C1553A" w:rsidRPr="00A813DA">
              <w:rPr>
                <w:rFonts w:eastAsiaTheme="minorEastAsia" w:cs="Arial"/>
                <w:lang w:eastAsia="en-GB"/>
              </w:rPr>
              <w:t>my</w:t>
            </w:r>
            <w:r w:rsidRPr="00A813DA">
              <w:rPr>
                <w:rFonts w:eastAsiaTheme="minorEastAsia" w:cs="Arial"/>
                <w:lang w:eastAsia="en-GB"/>
              </w:rPr>
              <w:t xml:space="preserve"> Primary Care Network. </w:t>
            </w:r>
          </w:p>
          <w:p w14:paraId="275964E9" w14:textId="77777777" w:rsidR="00B2404F" w:rsidRPr="00A813DA" w:rsidRDefault="00B2404F">
            <w:pPr>
              <w:pStyle w:val="NoSpacing"/>
              <w:rPr>
                <w:rFonts w:eastAsiaTheme="minorEastAsia" w:cs="Arial"/>
                <w:lang w:eastAsia="en-GB"/>
              </w:rPr>
            </w:pPr>
            <w:r w:rsidRPr="00A813DA">
              <w:rPr>
                <w:rFonts w:eastAsiaTheme="minorEastAsia" w:cs="Arial"/>
                <w:lang w:eastAsia="en-GB"/>
              </w:rPr>
              <w:t xml:space="preserve">I understand that </w:t>
            </w:r>
            <w:r w:rsidR="00EB76C0" w:rsidRPr="00A813DA">
              <w:rPr>
                <w:rFonts w:eastAsiaTheme="minorEastAsia" w:cs="Arial"/>
                <w:lang w:eastAsia="en-GB"/>
              </w:rPr>
              <w:t>[</w:t>
            </w:r>
            <w:r w:rsidR="00EB76C0" w:rsidRPr="00A813DA">
              <w:rPr>
                <w:rFonts w:eastAsiaTheme="minorEastAsia" w:cs="Arial"/>
                <w:highlight w:val="yellow"/>
                <w:lang w:eastAsia="en-GB"/>
              </w:rPr>
              <w:t>insert LPC name</w:t>
            </w:r>
            <w:r w:rsidR="00EB76C0" w:rsidRPr="00A813DA">
              <w:rPr>
                <w:rFonts w:eastAsiaTheme="minorEastAsia" w:cs="Arial"/>
                <w:lang w:eastAsia="en-GB"/>
              </w:rPr>
              <w:t>]</w:t>
            </w:r>
            <w:r w:rsidRPr="00A813DA">
              <w:rPr>
                <w:rFonts w:eastAsiaTheme="minorEastAsia" w:cs="Arial"/>
                <w:lang w:eastAsia="en-GB"/>
              </w:rPr>
              <w:t xml:space="preserve"> will contact me to discuss this further.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11304" w14:textId="77777777" w:rsidR="00B2404F" w:rsidRPr="00A813DA" w:rsidRDefault="00B2404F">
            <w:pPr>
              <w:pStyle w:val="NoSpacing"/>
              <w:jc w:val="center"/>
              <w:rPr>
                <w:rFonts w:cs="Calibri"/>
                <w:sz w:val="28"/>
              </w:rPr>
            </w:pPr>
            <w:r w:rsidRPr="00A813DA">
              <w:rPr>
                <w:rFonts w:asciiTheme="minorHAnsi" w:eastAsiaTheme="minorHAnsi" w:hAnsiTheme="minorHAnsi" w:cstheme="minorBidi"/>
                <w:b/>
                <w:sz w:val="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813DA">
              <w:rPr>
                <w:rFonts w:asciiTheme="minorHAnsi" w:eastAsiaTheme="minorHAnsi" w:hAnsiTheme="minorHAnsi" w:cstheme="minorBidi"/>
                <w:b/>
                <w:sz w:val="28"/>
                <w:szCs w:val="20"/>
              </w:rPr>
              <w:instrText xml:space="preserve"> FORMCHECKBOX </w:instrText>
            </w:r>
            <w:r w:rsidR="00C97CE4" w:rsidRPr="00A813DA">
              <w:rPr>
                <w:rFonts w:asciiTheme="minorHAnsi" w:eastAsiaTheme="minorHAnsi" w:hAnsiTheme="minorHAnsi" w:cstheme="minorBidi"/>
                <w:b/>
                <w:sz w:val="28"/>
                <w:szCs w:val="20"/>
              </w:rPr>
            </w:r>
            <w:r w:rsidR="00C97CE4" w:rsidRPr="00A813DA">
              <w:rPr>
                <w:rFonts w:asciiTheme="minorHAnsi" w:eastAsiaTheme="minorHAnsi" w:hAnsiTheme="minorHAnsi" w:cstheme="minorBidi"/>
                <w:b/>
                <w:sz w:val="28"/>
                <w:szCs w:val="20"/>
              </w:rPr>
              <w:fldChar w:fldCharType="separate"/>
            </w:r>
            <w:r w:rsidRPr="00A813DA">
              <w:rPr>
                <w:sz w:val="28"/>
              </w:rPr>
              <w:fldChar w:fldCharType="end"/>
            </w:r>
            <w:bookmarkEnd w:id="1"/>
          </w:p>
        </w:tc>
      </w:tr>
      <w:tr w:rsidR="00B2404F" w:rsidRPr="00A813DA" w14:paraId="1F35C5FF" w14:textId="77777777" w:rsidTr="00B2404F">
        <w:trPr>
          <w:trHeight w:val="46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2038" w14:textId="77777777" w:rsidR="00B2404F" w:rsidRPr="00A813DA" w:rsidRDefault="00B2404F">
            <w:pPr>
              <w:pStyle w:val="NoSpacing"/>
              <w:jc w:val="left"/>
              <w:rPr>
                <w:rFonts w:cs="Calibri"/>
                <w:b/>
              </w:rPr>
            </w:pPr>
            <w:r w:rsidRPr="00A813DA">
              <w:rPr>
                <w:rFonts w:cs="Calibri"/>
                <w:b/>
              </w:rPr>
              <w:t>Name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1E2" w14:textId="77777777" w:rsidR="00B2404F" w:rsidRDefault="00B2404F">
            <w:pPr>
              <w:pStyle w:val="NoSpacing"/>
              <w:rPr>
                <w:rFonts w:asciiTheme="minorHAnsi" w:eastAsiaTheme="minorHAnsi" w:hAnsiTheme="minorHAnsi" w:cs="Calibri"/>
              </w:rPr>
            </w:pPr>
          </w:p>
          <w:p w14:paraId="1844B739" w14:textId="4D431D78" w:rsidR="00A813DA" w:rsidRPr="00A813DA" w:rsidRDefault="00A813DA">
            <w:pPr>
              <w:pStyle w:val="NoSpacing"/>
              <w:rPr>
                <w:rFonts w:asciiTheme="minorHAnsi" w:eastAsiaTheme="minorHAnsi" w:hAnsiTheme="minorHAnsi" w:cs="Calibri"/>
              </w:rPr>
            </w:pPr>
          </w:p>
        </w:tc>
      </w:tr>
      <w:tr w:rsidR="00B2404F" w:rsidRPr="00A813DA" w14:paraId="749D2430" w14:textId="77777777" w:rsidTr="00B2404F">
        <w:trPr>
          <w:trHeight w:val="5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9BA1" w14:textId="77777777" w:rsidR="00B2404F" w:rsidRPr="00A813DA" w:rsidRDefault="00B2404F">
            <w:pPr>
              <w:pStyle w:val="NoSpacing"/>
              <w:jc w:val="left"/>
              <w:rPr>
                <w:rFonts w:cs="Calibri"/>
                <w:b/>
              </w:rPr>
            </w:pPr>
            <w:r w:rsidRPr="00A813DA">
              <w:rPr>
                <w:rFonts w:cs="Calibri"/>
                <w:b/>
              </w:rPr>
              <w:t>Job Title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BFE" w14:textId="77777777" w:rsidR="00B2404F" w:rsidRDefault="00B2404F">
            <w:pPr>
              <w:pStyle w:val="NoSpacing"/>
              <w:rPr>
                <w:rFonts w:asciiTheme="minorHAnsi" w:eastAsiaTheme="minorHAnsi" w:hAnsiTheme="minorHAnsi" w:cs="Calibri"/>
              </w:rPr>
            </w:pPr>
          </w:p>
          <w:p w14:paraId="3ED46114" w14:textId="628DD40C" w:rsidR="00A813DA" w:rsidRPr="00A813DA" w:rsidRDefault="00A813DA">
            <w:pPr>
              <w:pStyle w:val="NoSpacing"/>
              <w:rPr>
                <w:rFonts w:asciiTheme="minorHAnsi" w:eastAsiaTheme="minorHAnsi" w:hAnsiTheme="minorHAnsi" w:cs="Calibri"/>
              </w:rPr>
            </w:pPr>
          </w:p>
        </w:tc>
      </w:tr>
      <w:tr w:rsidR="00B2404F" w:rsidRPr="00A813DA" w14:paraId="3ED567FD" w14:textId="77777777" w:rsidTr="00B2404F">
        <w:trPr>
          <w:trHeight w:val="5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432B" w14:textId="5228E294" w:rsidR="00B2404F" w:rsidRPr="00A813DA" w:rsidRDefault="00A813DA">
            <w:pPr>
              <w:pStyle w:val="NoSpacing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 address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372" w14:textId="77777777" w:rsidR="00B2404F" w:rsidRDefault="00B2404F">
            <w:pPr>
              <w:pStyle w:val="NoSpacing"/>
              <w:rPr>
                <w:rFonts w:asciiTheme="minorHAnsi" w:eastAsiaTheme="minorHAnsi" w:hAnsiTheme="minorHAnsi" w:cs="Calibri"/>
              </w:rPr>
            </w:pPr>
          </w:p>
          <w:p w14:paraId="5F579AAA" w14:textId="5F2F3518" w:rsidR="00A813DA" w:rsidRPr="00A813DA" w:rsidRDefault="00A813DA">
            <w:pPr>
              <w:pStyle w:val="NoSpacing"/>
              <w:rPr>
                <w:rFonts w:asciiTheme="minorHAnsi" w:eastAsiaTheme="minorHAnsi" w:hAnsiTheme="minorHAnsi" w:cs="Calibri"/>
              </w:rPr>
            </w:pPr>
          </w:p>
        </w:tc>
      </w:tr>
      <w:tr w:rsidR="00A813DA" w:rsidRPr="00A813DA" w14:paraId="1CAF6E5E" w14:textId="77777777" w:rsidTr="00B2404F">
        <w:trPr>
          <w:trHeight w:val="5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5409" w14:textId="6C6140B9" w:rsidR="00A813DA" w:rsidRDefault="00A813DA">
            <w:pPr>
              <w:pStyle w:val="NoSpacing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Telephone number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0B3" w14:textId="77777777" w:rsidR="00A813DA" w:rsidRDefault="00A813DA">
            <w:pPr>
              <w:pStyle w:val="NoSpacing"/>
              <w:rPr>
                <w:rFonts w:asciiTheme="minorHAnsi" w:eastAsiaTheme="minorHAnsi" w:hAnsiTheme="minorHAnsi" w:cs="Calibri"/>
              </w:rPr>
            </w:pPr>
          </w:p>
        </w:tc>
      </w:tr>
    </w:tbl>
    <w:p w14:paraId="1C0334E5" w14:textId="77777777" w:rsidR="00B2404F" w:rsidRPr="00A813DA" w:rsidRDefault="00B2404F" w:rsidP="00B2404F">
      <w:pPr>
        <w:pStyle w:val="NoSpacing"/>
        <w:ind w:left="360"/>
        <w:rPr>
          <w:rFonts w:cs="Calibri"/>
          <w:b/>
          <w:sz w:val="20"/>
          <w:szCs w:val="24"/>
        </w:rPr>
      </w:pPr>
    </w:p>
    <w:p w14:paraId="12C061E8" w14:textId="77777777" w:rsidR="00A813DA" w:rsidRDefault="00A813DA" w:rsidP="00A813DA">
      <w:pPr>
        <w:pStyle w:val="NoSpacing"/>
        <w:ind w:left="142"/>
        <w:jc w:val="left"/>
        <w:rPr>
          <w:rFonts w:cs="Calibri"/>
          <w:b/>
          <w:sz w:val="22"/>
          <w:szCs w:val="24"/>
        </w:rPr>
      </w:pPr>
    </w:p>
    <w:p w14:paraId="3AEC10BE" w14:textId="27A0439E" w:rsidR="00B2404F" w:rsidRDefault="00B2404F" w:rsidP="00A813DA">
      <w:pPr>
        <w:pStyle w:val="NoSpacing"/>
        <w:ind w:left="142"/>
        <w:jc w:val="left"/>
        <w:rPr>
          <w:rFonts w:cs="Calibri"/>
          <w:b/>
          <w:sz w:val="22"/>
          <w:szCs w:val="24"/>
        </w:rPr>
      </w:pPr>
      <w:r w:rsidRPr="00A813DA">
        <w:rPr>
          <w:rFonts w:cs="Calibri"/>
          <w:b/>
          <w:sz w:val="22"/>
          <w:szCs w:val="24"/>
        </w:rPr>
        <w:t>Completed forms should be returned as soon as possible to:</w:t>
      </w:r>
    </w:p>
    <w:p w14:paraId="4A4ED22C" w14:textId="4CE1D0A7" w:rsidR="00A813DA" w:rsidRDefault="00A813DA" w:rsidP="00A813DA">
      <w:pPr>
        <w:pStyle w:val="NoSpacing"/>
        <w:ind w:left="142"/>
        <w:jc w:val="left"/>
        <w:rPr>
          <w:rFonts w:cs="Calibri"/>
          <w:b/>
          <w:sz w:val="22"/>
          <w:szCs w:val="24"/>
        </w:rPr>
      </w:pPr>
    </w:p>
    <w:p w14:paraId="0E0E7B60" w14:textId="02B50E3E" w:rsidR="00A813DA" w:rsidRDefault="00A813DA" w:rsidP="00A813DA">
      <w:pPr>
        <w:pStyle w:val="NoSpacing"/>
        <w:ind w:left="142"/>
        <w:jc w:val="left"/>
        <w:rPr>
          <w:rFonts w:cs="Calibri"/>
          <w:sz w:val="22"/>
          <w:szCs w:val="24"/>
        </w:rPr>
      </w:pPr>
      <w:r w:rsidRPr="00A813DA">
        <w:rPr>
          <w:rFonts w:cs="Calibri"/>
          <w:sz w:val="22"/>
          <w:szCs w:val="24"/>
        </w:rPr>
        <w:t>[</w:t>
      </w:r>
      <w:r w:rsidRPr="00A813DA">
        <w:rPr>
          <w:rFonts w:cs="Calibri"/>
          <w:sz w:val="22"/>
          <w:szCs w:val="24"/>
          <w:highlight w:val="yellow"/>
        </w:rPr>
        <w:t>Insert name and address</w:t>
      </w:r>
      <w:r w:rsidRPr="00A813DA">
        <w:rPr>
          <w:rFonts w:cs="Calibri"/>
          <w:sz w:val="22"/>
          <w:szCs w:val="24"/>
        </w:rPr>
        <w:t>]</w:t>
      </w:r>
    </w:p>
    <w:p w14:paraId="76F00636" w14:textId="712B2D78" w:rsidR="00A813DA" w:rsidRDefault="00A813DA" w:rsidP="00A813DA">
      <w:pPr>
        <w:pStyle w:val="NoSpacing"/>
        <w:ind w:left="142"/>
        <w:jc w:val="left"/>
        <w:rPr>
          <w:rFonts w:cs="Calibri"/>
          <w:sz w:val="22"/>
          <w:szCs w:val="24"/>
        </w:rPr>
      </w:pPr>
    </w:p>
    <w:p w14:paraId="04A8AC29" w14:textId="16491A95" w:rsidR="00A813DA" w:rsidRDefault="00A813DA" w:rsidP="00A813DA">
      <w:pPr>
        <w:pStyle w:val="NoSpacing"/>
        <w:ind w:left="142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By email to </w:t>
      </w:r>
      <w:r w:rsidRPr="00A813DA">
        <w:rPr>
          <w:rFonts w:cs="Calibri"/>
          <w:sz w:val="22"/>
          <w:szCs w:val="24"/>
        </w:rPr>
        <w:t>[</w:t>
      </w:r>
      <w:r w:rsidRPr="00A813DA">
        <w:rPr>
          <w:rFonts w:cs="Calibri"/>
          <w:sz w:val="22"/>
          <w:szCs w:val="24"/>
          <w:highlight w:val="yellow"/>
        </w:rPr>
        <w:t>insert email address</w:t>
      </w:r>
      <w:r w:rsidRPr="00A813DA">
        <w:rPr>
          <w:rFonts w:cs="Calibri"/>
          <w:sz w:val="22"/>
          <w:szCs w:val="24"/>
        </w:rPr>
        <w:t>]</w:t>
      </w:r>
    </w:p>
    <w:p w14:paraId="41DE81A1" w14:textId="77777777" w:rsidR="00A813DA" w:rsidRDefault="00A813DA" w:rsidP="00A813DA">
      <w:pPr>
        <w:pStyle w:val="NoSpacing"/>
        <w:ind w:left="142"/>
        <w:rPr>
          <w:rFonts w:cs="Calibri"/>
          <w:sz w:val="22"/>
          <w:szCs w:val="24"/>
        </w:rPr>
      </w:pPr>
    </w:p>
    <w:p w14:paraId="3F807BEA" w14:textId="6342BFB7" w:rsidR="00B2404F" w:rsidRPr="00A813DA" w:rsidRDefault="00A813DA" w:rsidP="00A813DA">
      <w:pPr>
        <w:pStyle w:val="NoSpacing"/>
        <w:ind w:left="142"/>
        <w:rPr>
          <w:rFonts w:cs="Calibri"/>
          <w:sz w:val="22"/>
          <w:szCs w:val="24"/>
        </w:rPr>
      </w:pPr>
      <w:r w:rsidRPr="00A813DA">
        <w:rPr>
          <w:rFonts w:cs="Calibri"/>
          <w:sz w:val="22"/>
          <w:szCs w:val="24"/>
        </w:rPr>
        <w:t>By Fax on:</w:t>
      </w:r>
      <w:r>
        <w:rPr>
          <w:rFonts w:cs="Calibri"/>
          <w:sz w:val="22"/>
          <w:szCs w:val="24"/>
        </w:rPr>
        <w:t xml:space="preserve"> </w:t>
      </w:r>
      <w:r w:rsidRPr="00A813DA">
        <w:rPr>
          <w:rFonts w:cs="Calibri"/>
          <w:sz w:val="22"/>
          <w:szCs w:val="24"/>
        </w:rPr>
        <w:t>[</w:t>
      </w:r>
      <w:r w:rsidRPr="00A813DA">
        <w:rPr>
          <w:rFonts w:cs="Calibri"/>
          <w:sz w:val="22"/>
          <w:szCs w:val="24"/>
          <w:highlight w:val="yellow"/>
        </w:rPr>
        <w:t>insert fax number if available</w:t>
      </w:r>
      <w:r w:rsidRPr="00A813DA">
        <w:rPr>
          <w:rFonts w:cs="Calibri"/>
          <w:sz w:val="22"/>
          <w:szCs w:val="24"/>
        </w:rPr>
        <w:t>]</w:t>
      </w:r>
    </w:p>
    <w:p w14:paraId="3F1EA3F6" w14:textId="77777777" w:rsidR="00B2404F" w:rsidRPr="00A813DA" w:rsidRDefault="00B2404F" w:rsidP="00A813DA">
      <w:pPr>
        <w:pStyle w:val="NoSpacing"/>
        <w:ind w:left="142"/>
        <w:rPr>
          <w:rFonts w:cs="Calibri"/>
          <w:sz w:val="28"/>
          <w:szCs w:val="24"/>
        </w:rPr>
      </w:pPr>
    </w:p>
    <w:p w14:paraId="1584FA0C" w14:textId="77777777" w:rsidR="00B2404F" w:rsidRPr="00A813DA" w:rsidRDefault="00B2404F" w:rsidP="00B2404F">
      <w:pPr>
        <w:pStyle w:val="NoSpacing"/>
        <w:rPr>
          <w:rFonts w:cs="Calibri"/>
          <w:sz w:val="28"/>
          <w:szCs w:val="24"/>
        </w:rPr>
      </w:pPr>
    </w:p>
    <w:p w14:paraId="2979647E" w14:textId="77777777" w:rsidR="00B2404F" w:rsidRPr="00A813DA" w:rsidRDefault="00B2404F" w:rsidP="00B2404F">
      <w:pPr>
        <w:pStyle w:val="NoSpacing"/>
        <w:rPr>
          <w:rFonts w:cs="Calibri"/>
          <w:sz w:val="28"/>
          <w:szCs w:val="24"/>
        </w:rPr>
      </w:pPr>
    </w:p>
    <w:p w14:paraId="31111037" w14:textId="77777777" w:rsidR="00B2404F" w:rsidRPr="00A813DA" w:rsidRDefault="00B2404F" w:rsidP="00B2404F">
      <w:pPr>
        <w:rPr>
          <w:b/>
          <w:sz w:val="24"/>
        </w:rPr>
      </w:pPr>
    </w:p>
    <w:p w14:paraId="76A7CAAB" w14:textId="69FCDD62" w:rsidR="00A813DA" w:rsidRDefault="00A813DA">
      <w:pPr>
        <w:rPr>
          <w:b/>
        </w:rPr>
      </w:pPr>
      <w:r>
        <w:rPr>
          <w:b/>
        </w:rPr>
        <w:br w:type="page"/>
      </w:r>
    </w:p>
    <w:p w14:paraId="76C6272F" w14:textId="70038F6C" w:rsidR="009C1BA5" w:rsidRPr="00A813DA" w:rsidRDefault="001A0035" w:rsidP="00B2404F">
      <w:pPr>
        <w:rPr>
          <w:b/>
          <w:sz w:val="32"/>
        </w:rPr>
      </w:pPr>
      <w:r w:rsidRPr="00A813DA">
        <w:rPr>
          <w:b/>
          <w:sz w:val="32"/>
        </w:rPr>
        <w:lastRenderedPageBreak/>
        <w:t xml:space="preserve">Annex A: </w:t>
      </w:r>
      <w:r w:rsidR="003A34A0" w:rsidRPr="00A813DA">
        <w:rPr>
          <w:b/>
          <w:sz w:val="32"/>
        </w:rPr>
        <w:t>PCN l</w:t>
      </w:r>
      <w:r w:rsidRPr="00A813DA">
        <w:rPr>
          <w:b/>
          <w:sz w:val="32"/>
        </w:rPr>
        <w:t>ocality information</w:t>
      </w:r>
    </w:p>
    <w:p w14:paraId="2ADA3F32" w14:textId="77777777" w:rsidR="00EB76C0" w:rsidRPr="00A813DA" w:rsidRDefault="00EB76C0" w:rsidP="00770294">
      <w:pPr>
        <w:spacing w:line="256" w:lineRule="auto"/>
        <w:rPr>
          <w:rFonts w:eastAsia="Calibri" w:cstheme="minorHAnsi"/>
          <w:b/>
          <w:sz w:val="24"/>
        </w:rPr>
      </w:pPr>
    </w:p>
    <w:p w14:paraId="3590DD60" w14:textId="77777777" w:rsidR="00770294" w:rsidRPr="00A813DA" w:rsidRDefault="00770294" w:rsidP="00770294">
      <w:pPr>
        <w:spacing w:line="256" w:lineRule="auto"/>
        <w:rPr>
          <w:rFonts w:eastAsia="Calibri" w:cstheme="minorHAnsi"/>
          <w:b/>
          <w:sz w:val="24"/>
        </w:rPr>
      </w:pPr>
      <w:r w:rsidRPr="00A813DA">
        <w:rPr>
          <w:rFonts w:eastAsia="Calibri" w:cstheme="minorHAnsi"/>
          <w:b/>
          <w:sz w:val="24"/>
        </w:rPr>
        <w:t>GP practice</w:t>
      </w:r>
      <w:r w:rsidR="00EB76C0" w:rsidRPr="00A813DA">
        <w:rPr>
          <w:rFonts w:eastAsia="Calibri" w:cstheme="minorHAnsi"/>
          <w:b/>
          <w:sz w:val="24"/>
        </w:rPr>
        <w:t xml:space="preserve"> alignment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520"/>
        <w:gridCol w:w="4287"/>
        <w:gridCol w:w="1843"/>
        <w:gridCol w:w="1701"/>
      </w:tblGrid>
      <w:tr w:rsidR="00EB76C0" w:rsidRPr="00A813DA" w14:paraId="406ABF61" w14:textId="77777777" w:rsidTr="00A813DA">
        <w:trPr>
          <w:trHeight w:val="5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6C64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Practice code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FADD" w14:textId="6D56BACD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Practice </w:t>
            </w:r>
            <w:r w:rsid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n</w:t>
            </w: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ame</w:t>
            </w:r>
            <w:r w:rsid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 and address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D583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PCN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6EBA5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Postcode</w:t>
            </w:r>
          </w:p>
        </w:tc>
      </w:tr>
      <w:tr w:rsidR="00EB76C0" w:rsidRPr="00A813DA" w14:paraId="54924E57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CCD0B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12E8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4E69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DCD8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601F1486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453D3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06E90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6AE6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7B247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2F8DF8D7" w14:textId="77777777" w:rsidTr="00A813DA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4481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7CAF4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AE10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F50DC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094154DF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1FC0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F0C2C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E4E7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417D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5FB0F8C5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1972D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15A9B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F487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C193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55E7C862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8BA3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DBF8A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9C401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16761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478890B5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F30C4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EAEE3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1294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DA8FC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6E5BA37A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43C54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B54C8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5692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F7AF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119C6901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B7449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8F3C2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07C8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3673E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66452A14" w14:textId="77777777" w:rsidTr="00A813DA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4F6AC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7FDDF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4899" w14:textId="77777777" w:rsidR="00EB76C0" w:rsidRPr="00A813DA" w:rsidRDefault="00EB76C0" w:rsidP="007702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507B3" w14:textId="77777777" w:rsidR="00EB76C0" w:rsidRPr="00A813DA" w:rsidRDefault="00EB76C0" w:rsidP="007702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14:paraId="066C291F" w14:textId="77777777" w:rsidR="00770294" w:rsidRPr="00A813DA" w:rsidRDefault="00770294" w:rsidP="00770294">
      <w:pPr>
        <w:pStyle w:val="ListParagraph"/>
        <w:rPr>
          <w:sz w:val="28"/>
        </w:rPr>
      </w:pPr>
    </w:p>
    <w:p w14:paraId="7E72344B" w14:textId="77777777" w:rsidR="00EB76C0" w:rsidRPr="00A813DA" w:rsidRDefault="00EB76C0" w:rsidP="00EB76C0">
      <w:pPr>
        <w:spacing w:line="256" w:lineRule="auto"/>
        <w:rPr>
          <w:rFonts w:eastAsia="Calibri" w:cstheme="minorHAnsi"/>
          <w:b/>
          <w:sz w:val="24"/>
        </w:rPr>
      </w:pPr>
      <w:r w:rsidRPr="00A813DA">
        <w:rPr>
          <w:rFonts w:eastAsia="Calibri" w:cstheme="minorHAnsi"/>
          <w:b/>
          <w:sz w:val="24"/>
        </w:rPr>
        <w:t xml:space="preserve">Local pharmacy alignment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520"/>
        <w:gridCol w:w="4287"/>
        <w:gridCol w:w="1843"/>
        <w:gridCol w:w="1701"/>
      </w:tblGrid>
      <w:tr w:rsidR="00EB76C0" w:rsidRPr="00A813DA" w14:paraId="11E04488" w14:textId="77777777" w:rsidTr="00A813DA">
        <w:trPr>
          <w:trHeight w:val="5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DA0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ODS code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6710B" w14:textId="72C5981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P</w:t>
            </w:r>
            <w:r w:rsid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harmacy</w:t>
            </w: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 </w:t>
            </w:r>
            <w:r w:rsid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n</w:t>
            </w: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ame</w:t>
            </w:r>
            <w:r w:rsid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 and address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9ED2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 xml:space="preserve">PCN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A073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A813DA"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  <w:t>Postcode</w:t>
            </w:r>
          </w:p>
        </w:tc>
      </w:tr>
      <w:tr w:rsidR="00EB76C0" w:rsidRPr="00A813DA" w14:paraId="682FA2A9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1C655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9C2C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100A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A111E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381D9904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1A6B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2395C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6AFE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73C2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4E6596B4" w14:textId="77777777" w:rsidTr="00A813DA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4097D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CF4D8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0D03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20062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2CCD710F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34ED5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1A3E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A6B3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AE344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62577745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1F9E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E210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6EB5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0E900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664EC071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77CD7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17B9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0951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66507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6FFAF69C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9957A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4EC7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D9AC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69DC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00A715B9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A8C6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E6F33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C502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E8A28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3C677CFD" w14:textId="77777777" w:rsidTr="00A813DA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10FB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D3E90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BCF7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F3D18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n-GB"/>
              </w:rPr>
            </w:pPr>
          </w:p>
        </w:tc>
      </w:tr>
      <w:tr w:rsidR="00EB76C0" w:rsidRPr="00A813DA" w14:paraId="06BB5A91" w14:textId="77777777" w:rsidTr="00A813DA">
        <w:trPr>
          <w:trHeight w:val="2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2C362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E7FC2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2AAB" w14:textId="77777777" w:rsidR="00EB76C0" w:rsidRPr="00A813DA" w:rsidRDefault="00EB76C0" w:rsidP="00841A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998E5" w14:textId="77777777" w:rsidR="00EB76C0" w:rsidRPr="00A813DA" w:rsidRDefault="00EB76C0" w:rsidP="00841A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14:paraId="64F370C0" w14:textId="16B395E3" w:rsidR="001A0035" w:rsidRPr="00A813DA" w:rsidRDefault="001A0035">
      <w:pPr>
        <w:rPr>
          <w:sz w:val="28"/>
        </w:rPr>
      </w:pPr>
    </w:p>
    <w:sectPr w:rsidR="001A0035" w:rsidRPr="00A813DA" w:rsidSect="00BF001B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9F20" w14:textId="77777777" w:rsidR="00C97CE4" w:rsidRDefault="00C97CE4" w:rsidP="00CA3B39">
      <w:pPr>
        <w:spacing w:after="0" w:line="240" w:lineRule="auto"/>
      </w:pPr>
      <w:r>
        <w:separator/>
      </w:r>
    </w:p>
  </w:endnote>
  <w:endnote w:type="continuationSeparator" w:id="0">
    <w:p w14:paraId="1ED8D131" w14:textId="77777777" w:rsidR="00C97CE4" w:rsidRDefault="00C97CE4" w:rsidP="00C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A82F" w14:textId="77777777" w:rsidR="00C97CE4" w:rsidRDefault="00C97CE4" w:rsidP="00CA3B39">
      <w:pPr>
        <w:spacing w:after="0" w:line="240" w:lineRule="auto"/>
      </w:pPr>
      <w:r>
        <w:separator/>
      </w:r>
    </w:p>
  </w:footnote>
  <w:footnote w:type="continuationSeparator" w:id="0">
    <w:p w14:paraId="0B9E4FD4" w14:textId="77777777" w:rsidR="00C97CE4" w:rsidRDefault="00C97CE4" w:rsidP="00C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0DEB" w14:textId="460BB5FD" w:rsidR="00CA3B39" w:rsidRPr="00CA3B39" w:rsidRDefault="00CA3B39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68D"/>
    <w:multiLevelType w:val="hybridMultilevel"/>
    <w:tmpl w:val="F73E92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9C110D"/>
    <w:multiLevelType w:val="hybridMultilevel"/>
    <w:tmpl w:val="986C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A19B5"/>
    <w:multiLevelType w:val="hybridMultilevel"/>
    <w:tmpl w:val="C49E8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10BB3"/>
    <w:multiLevelType w:val="hybridMultilevel"/>
    <w:tmpl w:val="F59C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1EA4"/>
    <w:multiLevelType w:val="hybridMultilevel"/>
    <w:tmpl w:val="4BD0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4"/>
    <w:rsid w:val="00114AD6"/>
    <w:rsid w:val="001A0035"/>
    <w:rsid w:val="001F4B1F"/>
    <w:rsid w:val="002905B8"/>
    <w:rsid w:val="002D075A"/>
    <w:rsid w:val="003A34A0"/>
    <w:rsid w:val="00402112"/>
    <w:rsid w:val="004C695F"/>
    <w:rsid w:val="00576CAD"/>
    <w:rsid w:val="006163CB"/>
    <w:rsid w:val="006D26E3"/>
    <w:rsid w:val="00770294"/>
    <w:rsid w:val="009C1BA5"/>
    <w:rsid w:val="00A32A71"/>
    <w:rsid w:val="00A37C90"/>
    <w:rsid w:val="00A60383"/>
    <w:rsid w:val="00A813DA"/>
    <w:rsid w:val="00B2404F"/>
    <w:rsid w:val="00BD782F"/>
    <w:rsid w:val="00BF001B"/>
    <w:rsid w:val="00C1553A"/>
    <w:rsid w:val="00C97CE4"/>
    <w:rsid w:val="00CA3B39"/>
    <w:rsid w:val="00E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2DDD"/>
  <w15:chartTrackingRefBased/>
  <w15:docId w15:val="{B13F94BC-B8BA-4F3B-8317-A58E292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94"/>
    <w:pPr>
      <w:spacing w:line="256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39"/>
    <w:rsid w:val="00770294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7702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404F"/>
    <w:rPr>
      <w:color w:val="0000FF"/>
      <w:u w:val="single"/>
    </w:rPr>
  </w:style>
  <w:style w:type="paragraph" w:styleId="NoSpacing">
    <w:name w:val="No Spacing"/>
    <w:uiPriority w:val="1"/>
    <w:qFormat/>
    <w:rsid w:val="00B2404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A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39"/>
  </w:style>
  <w:style w:type="paragraph" w:styleId="Footer">
    <w:name w:val="footer"/>
    <w:basedOn w:val="Normal"/>
    <w:link w:val="FooterChar"/>
    <w:uiPriority w:val="99"/>
    <w:unhideWhenUsed/>
    <w:rsid w:val="00CA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39"/>
  </w:style>
  <w:style w:type="paragraph" w:styleId="BalloonText">
    <w:name w:val="Balloon Text"/>
    <w:basedOn w:val="Normal"/>
    <w:link w:val="BalloonTextChar"/>
    <w:uiPriority w:val="99"/>
    <w:semiHidden/>
    <w:unhideWhenUsed/>
    <w:rsid w:val="00C1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4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Alastair Buxton</cp:lastModifiedBy>
  <cp:revision>7</cp:revision>
  <dcterms:created xsi:type="dcterms:W3CDTF">2019-03-13T12:24:00Z</dcterms:created>
  <dcterms:modified xsi:type="dcterms:W3CDTF">2019-03-17T16:47:00Z</dcterms:modified>
</cp:coreProperties>
</file>