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723DE" w14:textId="0E86FCA1" w:rsidR="0096737E" w:rsidRPr="0096737E" w:rsidRDefault="0096737E" w:rsidP="00D54B64">
      <w:pPr>
        <w:spacing w:after="0" w:line="240" w:lineRule="auto"/>
        <w:jc w:val="center"/>
        <w:textAlignment w:val="baseline"/>
        <w:rPr>
          <w:rFonts w:eastAsia="Times New Roman" w:cstheme="minorHAnsi"/>
          <w:sz w:val="24"/>
          <w:szCs w:val="24"/>
          <w:lang w:eastAsia="en-GB"/>
        </w:rPr>
      </w:pPr>
      <w:bookmarkStart w:id="0" w:name="_GoBack"/>
      <w:bookmarkEnd w:id="0"/>
      <w:r w:rsidRPr="0096737E">
        <w:rPr>
          <w:rFonts w:eastAsia="Times New Roman" w:cstheme="minorHAnsi"/>
          <w:b/>
          <w:bCs/>
          <w:sz w:val="24"/>
          <w:szCs w:val="24"/>
          <w:u w:val="single"/>
          <w:lang w:eastAsia="en-GB"/>
        </w:rPr>
        <w:t>PHARMACY CLOSURE CHECKLIST</w:t>
      </w:r>
      <w:r w:rsidRPr="0096737E">
        <w:rPr>
          <w:rFonts w:eastAsia="Times New Roman" w:cstheme="minorHAnsi"/>
          <w:sz w:val="24"/>
          <w:szCs w:val="24"/>
          <w:lang w:eastAsia="en-GB"/>
        </w:rPr>
        <w:t> </w:t>
      </w:r>
    </w:p>
    <w:p w14:paraId="4B57EED0" w14:textId="77777777" w:rsidR="0096737E" w:rsidRPr="0096737E" w:rsidRDefault="0096737E" w:rsidP="00D54B64">
      <w:pPr>
        <w:spacing w:after="0" w:line="240" w:lineRule="auto"/>
        <w:jc w:val="both"/>
        <w:textAlignment w:val="baseline"/>
        <w:rPr>
          <w:rFonts w:eastAsia="Times New Roman" w:cstheme="minorHAnsi"/>
          <w:lang w:eastAsia="en-GB"/>
        </w:rPr>
      </w:pPr>
      <w:r w:rsidRPr="0096737E">
        <w:rPr>
          <w:rFonts w:eastAsia="Times New Roman" w:cstheme="minorHAnsi"/>
          <w:lang w:eastAsia="en-GB"/>
        </w:rPr>
        <w:t> </w:t>
      </w:r>
    </w:p>
    <w:p w14:paraId="07718273" w14:textId="77777777" w:rsidR="0096737E" w:rsidRPr="0096737E" w:rsidRDefault="0096737E" w:rsidP="00D54B64">
      <w:pPr>
        <w:spacing w:after="0" w:line="240" w:lineRule="auto"/>
        <w:jc w:val="both"/>
        <w:textAlignment w:val="baseline"/>
        <w:rPr>
          <w:rFonts w:eastAsia="Times New Roman" w:cstheme="minorHAnsi"/>
          <w:lang w:eastAsia="en-GB"/>
        </w:rPr>
      </w:pPr>
      <w:r w:rsidRPr="0096737E">
        <w:rPr>
          <w:rFonts w:eastAsia="Times New Roman" w:cstheme="minorHAnsi"/>
          <w:lang w:eastAsia="en-GB"/>
        </w:rPr>
        <w:t>You might find it helpful to work through this checklist of things to make sure you’ve covered everything. In the notes section, you might also find it useful to record what you did, who you spoke to and when, in case you have any queries later on or need a contact to refer to. Again, don’t forget this checklist might be being used by someone else in your absence, so give them as much information as you can. </w:t>
      </w:r>
    </w:p>
    <w:p w14:paraId="28A623EF" w14:textId="77777777" w:rsidR="0096737E" w:rsidRPr="0096737E" w:rsidRDefault="0096737E" w:rsidP="00D54B64">
      <w:pPr>
        <w:spacing w:after="0" w:line="240" w:lineRule="auto"/>
        <w:jc w:val="both"/>
        <w:textAlignment w:val="baseline"/>
        <w:rPr>
          <w:rFonts w:eastAsia="Times New Roman" w:cstheme="minorHAnsi"/>
          <w:lang w:eastAsia="en-GB"/>
        </w:rPr>
      </w:pPr>
      <w:r w:rsidRPr="0096737E">
        <w:rPr>
          <w:rFonts w:eastAsia="Times New Roman" w:cstheme="minorHAns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10"/>
      </w:tblGrid>
      <w:tr w:rsidR="0096737E" w:rsidRPr="0096737E" w14:paraId="140F937A" w14:textId="77777777" w:rsidTr="0096737E">
        <w:tc>
          <w:tcPr>
            <w:tcW w:w="3390" w:type="dxa"/>
            <w:tcBorders>
              <w:top w:val="single" w:sz="6" w:space="0" w:color="auto"/>
              <w:left w:val="single" w:sz="6" w:space="0" w:color="auto"/>
              <w:bottom w:val="single" w:sz="6" w:space="0" w:color="auto"/>
              <w:right w:val="single" w:sz="6" w:space="0" w:color="auto"/>
            </w:tcBorders>
            <w:shd w:val="clear" w:color="auto" w:fill="D9D9D9"/>
            <w:hideMark/>
          </w:tcPr>
          <w:p w14:paraId="08BD5D79" w14:textId="77777777" w:rsidR="0096737E" w:rsidRPr="0096737E" w:rsidRDefault="0096737E" w:rsidP="00D54B64">
            <w:pPr>
              <w:spacing w:after="0" w:line="240" w:lineRule="auto"/>
              <w:jc w:val="center"/>
              <w:textAlignment w:val="baseline"/>
              <w:rPr>
                <w:rFonts w:eastAsia="Times New Roman" w:cstheme="minorHAnsi"/>
                <w:lang w:eastAsia="en-GB"/>
              </w:rPr>
            </w:pPr>
            <w:r w:rsidRPr="0096737E">
              <w:rPr>
                <w:rFonts w:eastAsia="Times New Roman" w:cstheme="minorHAnsi"/>
                <w:b/>
                <w:bCs/>
                <w:lang w:eastAsia="en-GB"/>
              </w:rPr>
              <w:t>What needs to be done</w:t>
            </w:r>
            <w:r w:rsidRPr="0096737E">
              <w:rPr>
                <w:rFonts w:eastAsia="Times New Roman" w:cstheme="minorHAnsi"/>
                <w:lang w:eastAsia="en-GB"/>
              </w:rPr>
              <w:t> </w:t>
            </w:r>
          </w:p>
        </w:tc>
        <w:tc>
          <w:tcPr>
            <w:tcW w:w="5610" w:type="dxa"/>
            <w:tcBorders>
              <w:top w:val="single" w:sz="6" w:space="0" w:color="auto"/>
              <w:left w:val="nil"/>
              <w:bottom w:val="single" w:sz="6" w:space="0" w:color="auto"/>
              <w:right w:val="single" w:sz="6" w:space="0" w:color="auto"/>
            </w:tcBorders>
            <w:shd w:val="clear" w:color="auto" w:fill="D9D9D9"/>
            <w:hideMark/>
          </w:tcPr>
          <w:p w14:paraId="63B78FAC" w14:textId="77777777" w:rsidR="0096737E" w:rsidRPr="0096737E" w:rsidRDefault="0096737E" w:rsidP="00D54B64">
            <w:pPr>
              <w:spacing w:after="0" w:line="240" w:lineRule="auto"/>
              <w:jc w:val="center"/>
              <w:textAlignment w:val="baseline"/>
              <w:rPr>
                <w:rFonts w:eastAsia="Times New Roman" w:cstheme="minorHAnsi"/>
                <w:lang w:eastAsia="en-GB"/>
              </w:rPr>
            </w:pPr>
            <w:r w:rsidRPr="0096737E">
              <w:rPr>
                <w:rFonts w:eastAsia="Times New Roman" w:cstheme="minorHAnsi"/>
                <w:b/>
                <w:bCs/>
                <w:lang w:eastAsia="en-GB"/>
              </w:rPr>
              <w:t>Notes</w:t>
            </w:r>
            <w:r w:rsidRPr="0096737E">
              <w:rPr>
                <w:rFonts w:eastAsia="Times New Roman" w:cstheme="minorHAnsi"/>
                <w:lang w:eastAsia="en-GB"/>
              </w:rPr>
              <w:t> </w:t>
            </w:r>
          </w:p>
        </w:tc>
      </w:tr>
      <w:tr w:rsidR="0096737E" w:rsidRPr="0096737E" w14:paraId="2E73A959" w14:textId="77777777" w:rsidTr="0096737E">
        <w:trPr>
          <w:trHeight w:val="1200"/>
        </w:trPr>
        <w:tc>
          <w:tcPr>
            <w:tcW w:w="3390" w:type="dxa"/>
            <w:tcBorders>
              <w:top w:val="nil"/>
              <w:left w:val="single" w:sz="6" w:space="0" w:color="auto"/>
              <w:bottom w:val="single" w:sz="6" w:space="0" w:color="auto"/>
              <w:right w:val="single" w:sz="6" w:space="0" w:color="auto"/>
            </w:tcBorders>
            <w:shd w:val="clear" w:color="auto" w:fill="auto"/>
            <w:hideMark/>
          </w:tcPr>
          <w:p w14:paraId="34996891" w14:textId="77777777" w:rsidR="0096737E" w:rsidRPr="0096737E" w:rsidRDefault="0096737E" w:rsidP="00D54B64">
            <w:pPr>
              <w:spacing w:after="0" w:line="240" w:lineRule="auto"/>
              <w:textAlignment w:val="baseline"/>
              <w:rPr>
                <w:rFonts w:eastAsia="Times New Roman" w:cstheme="minorHAnsi"/>
                <w:lang w:eastAsia="en-GB"/>
              </w:rPr>
            </w:pPr>
            <w:r w:rsidRPr="0096737E">
              <w:rPr>
                <w:rFonts w:eastAsia="Times New Roman" w:cstheme="minorHAnsi"/>
                <w:lang w:eastAsia="en-GB"/>
              </w:rPr>
              <w:t>Close the premises down and restrict entry / access </w:t>
            </w:r>
          </w:p>
          <w:p w14:paraId="7C4D53D2" w14:textId="77777777" w:rsidR="0096737E" w:rsidRPr="0096737E" w:rsidRDefault="0096737E" w:rsidP="00D54B64">
            <w:pPr>
              <w:spacing w:after="0" w:line="240" w:lineRule="auto"/>
              <w:textAlignment w:val="baseline"/>
              <w:rPr>
                <w:rFonts w:eastAsia="Times New Roman" w:cstheme="minorHAnsi"/>
                <w:lang w:eastAsia="en-GB"/>
              </w:rPr>
            </w:pPr>
            <w:r w:rsidRPr="0096737E">
              <w:rPr>
                <w:rFonts w:eastAsia="Times New Roman" w:cstheme="minorHAnsi"/>
                <w:lang w:eastAsia="en-GB"/>
              </w:rPr>
              <w:t> </w:t>
            </w:r>
          </w:p>
        </w:tc>
        <w:tc>
          <w:tcPr>
            <w:tcW w:w="5610" w:type="dxa"/>
            <w:tcBorders>
              <w:top w:val="nil"/>
              <w:left w:val="nil"/>
              <w:bottom w:val="single" w:sz="6" w:space="0" w:color="auto"/>
              <w:right w:val="single" w:sz="6" w:space="0" w:color="auto"/>
            </w:tcBorders>
            <w:shd w:val="clear" w:color="auto" w:fill="auto"/>
            <w:hideMark/>
          </w:tcPr>
          <w:p w14:paraId="3D9594A1" w14:textId="77777777" w:rsidR="0096737E" w:rsidRPr="0096737E" w:rsidRDefault="0096737E" w:rsidP="00D54B64">
            <w:pPr>
              <w:spacing w:after="0" w:line="240" w:lineRule="auto"/>
              <w:textAlignment w:val="baseline"/>
              <w:rPr>
                <w:rFonts w:eastAsia="Times New Roman" w:cstheme="minorHAnsi"/>
                <w:lang w:eastAsia="en-GB"/>
              </w:rPr>
            </w:pPr>
            <w:r w:rsidRPr="0096737E">
              <w:rPr>
                <w:rFonts w:eastAsia="Times New Roman" w:cstheme="minorHAnsi"/>
                <w:lang w:eastAsia="en-GB"/>
              </w:rPr>
              <w:t> </w:t>
            </w:r>
          </w:p>
        </w:tc>
      </w:tr>
      <w:tr w:rsidR="0096737E" w:rsidRPr="0096737E" w14:paraId="5EE5DA77" w14:textId="77777777" w:rsidTr="0096737E">
        <w:trPr>
          <w:trHeight w:val="1245"/>
        </w:trPr>
        <w:tc>
          <w:tcPr>
            <w:tcW w:w="3390" w:type="dxa"/>
            <w:tcBorders>
              <w:top w:val="nil"/>
              <w:left w:val="single" w:sz="6" w:space="0" w:color="auto"/>
              <w:bottom w:val="single" w:sz="6" w:space="0" w:color="auto"/>
              <w:right w:val="single" w:sz="6" w:space="0" w:color="auto"/>
            </w:tcBorders>
            <w:shd w:val="clear" w:color="auto" w:fill="auto"/>
            <w:hideMark/>
          </w:tcPr>
          <w:p w14:paraId="26349267" w14:textId="77777777" w:rsidR="0096737E" w:rsidRPr="0096737E" w:rsidRDefault="0096737E" w:rsidP="00D54B64">
            <w:pPr>
              <w:spacing w:after="0" w:line="240" w:lineRule="auto"/>
              <w:textAlignment w:val="baseline"/>
              <w:rPr>
                <w:rFonts w:eastAsia="Times New Roman" w:cstheme="minorHAnsi"/>
                <w:lang w:eastAsia="en-GB"/>
              </w:rPr>
            </w:pPr>
            <w:r w:rsidRPr="0096737E">
              <w:rPr>
                <w:rFonts w:eastAsia="Times New Roman" w:cstheme="minorHAnsi"/>
                <w:lang w:eastAsia="en-GB"/>
              </w:rPr>
              <w:t>Implement buddying arrangements </w:t>
            </w:r>
          </w:p>
        </w:tc>
        <w:tc>
          <w:tcPr>
            <w:tcW w:w="5610" w:type="dxa"/>
            <w:tcBorders>
              <w:top w:val="nil"/>
              <w:left w:val="nil"/>
              <w:bottom w:val="single" w:sz="6" w:space="0" w:color="auto"/>
              <w:right w:val="single" w:sz="6" w:space="0" w:color="auto"/>
            </w:tcBorders>
            <w:shd w:val="clear" w:color="auto" w:fill="auto"/>
            <w:hideMark/>
          </w:tcPr>
          <w:p w14:paraId="49E12F71" w14:textId="77777777" w:rsidR="0096737E" w:rsidRPr="0096737E" w:rsidRDefault="0096737E" w:rsidP="00D54B64">
            <w:pPr>
              <w:spacing w:after="0" w:line="240" w:lineRule="auto"/>
              <w:jc w:val="center"/>
              <w:textAlignment w:val="baseline"/>
              <w:rPr>
                <w:rFonts w:eastAsia="Times New Roman" w:cstheme="minorHAnsi"/>
                <w:lang w:eastAsia="en-GB"/>
              </w:rPr>
            </w:pPr>
            <w:r w:rsidRPr="0096737E">
              <w:rPr>
                <w:rFonts w:eastAsia="Times New Roman" w:cstheme="minorHAnsi"/>
                <w:lang w:eastAsia="en-GB"/>
              </w:rPr>
              <w:t> </w:t>
            </w:r>
          </w:p>
        </w:tc>
      </w:tr>
      <w:tr w:rsidR="0096737E" w:rsidRPr="0096737E" w14:paraId="72B6B333" w14:textId="77777777" w:rsidTr="0096737E">
        <w:trPr>
          <w:trHeight w:val="1335"/>
        </w:trPr>
        <w:tc>
          <w:tcPr>
            <w:tcW w:w="3390" w:type="dxa"/>
            <w:tcBorders>
              <w:top w:val="nil"/>
              <w:left w:val="single" w:sz="6" w:space="0" w:color="auto"/>
              <w:bottom w:val="single" w:sz="6" w:space="0" w:color="auto"/>
              <w:right w:val="single" w:sz="6" w:space="0" w:color="auto"/>
            </w:tcBorders>
            <w:shd w:val="clear" w:color="auto" w:fill="auto"/>
            <w:hideMark/>
          </w:tcPr>
          <w:p w14:paraId="32FAEDF5" w14:textId="77777777" w:rsidR="0096737E" w:rsidRPr="0096737E" w:rsidRDefault="0096737E" w:rsidP="00D54B64">
            <w:pPr>
              <w:spacing w:after="0" w:line="240" w:lineRule="auto"/>
              <w:textAlignment w:val="baseline"/>
              <w:rPr>
                <w:rFonts w:eastAsia="Times New Roman" w:cstheme="minorHAnsi"/>
                <w:lang w:eastAsia="en-GB"/>
              </w:rPr>
            </w:pPr>
            <w:r w:rsidRPr="0096737E">
              <w:rPr>
                <w:rFonts w:eastAsia="Times New Roman" w:cstheme="minorHAnsi"/>
                <w:lang w:eastAsia="en-GB"/>
              </w:rPr>
              <w:t>Advise daily supervision clients of the closure and how to access their medicines </w:t>
            </w:r>
          </w:p>
        </w:tc>
        <w:tc>
          <w:tcPr>
            <w:tcW w:w="5610" w:type="dxa"/>
            <w:tcBorders>
              <w:top w:val="nil"/>
              <w:left w:val="nil"/>
              <w:bottom w:val="single" w:sz="6" w:space="0" w:color="auto"/>
              <w:right w:val="single" w:sz="6" w:space="0" w:color="auto"/>
            </w:tcBorders>
            <w:shd w:val="clear" w:color="auto" w:fill="auto"/>
            <w:hideMark/>
          </w:tcPr>
          <w:p w14:paraId="5F87AAF7" w14:textId="77777777" w:rsidR="0096737E" w:rsidRPr="0096737E" w:rsidRDefault="0096737E" w:rsidP="00D54B64">
            <w:pPr>
              <w:spacing w:after="0" w:line="240" w:lineRule="auto"/>
              <w:jc w:val="center"/>
              <w:textAlignment w:val="baseline"/>
              <w:rPr>
                <w:rFonts w:eastAsia="Times New Roman" w:cstheme="minorHAnsi"/>
                <w:lang w:eastAsia="en-GB"/>
              </w:rPr>
            </w:pPr>
            <w:r w:rsidRPr="0096737E">
              <w:rPr>
                <w:rFonts w:eastAsia="Times New Roman" w:cstheme="minorHAnsi"/>
                <w:lang w:eastAsia="en-GB"/>
              </w:rPr>
              <w:t> </w:t>
            </w:r>
          </w:p>
        </w:tc>
      </w:tr>
      <w:tr w:rsidR="0096737E" w:rsidRPr="0096737E" w14:paraId="4D872079" w14:textId="77777777" w:rsidTr="0096737E">
        <w:trPr>
          <w:trHeight w:val="1410"/>
        </w:trPr>
        <w:tc>
          <w:tcPr>
            <w:tcW w:w="3390" w:type="dxa"/>
            <w:tcBorders>
              <w:top w:val="nil"/>
              <w:left w:val="single" w:sz="6" w:space="0" w:color="auto"/>
              <w:bottom w:val="single" w:sz="6" w:space="0" w:color="auto"/>
              <w:right w:val="single" w:sz="6" w:space="0" w:color="auto"/>
            </w:tcBorders>
            <w:shd w:val="clear" w:color="auto" w:fill="auto"/>
            <w:hideMark/>
          </w:tcPr>
          <w:p w14:paraId="660593D3" w14:textId="77777777" w:rsidR="0096737E" w:rsidRPr="0096737E" w:rsidRDefault="0096737E" w:rsidP="00D54B64">
            <w:pPr>
              <w:spacing w:after="0" w:line="240" w:lineRule="auto"/>
              <w:textAlignment w:val="baseline"/>
              <w:rPr>
                <w:rFonts w:eastAsia="Times New Roman" w:cstheme="minorHAnsi"/>
                <w:lang w:eastAsia="en-GB"/>
              </w:rPr>
            </w:pPr>
            <w:r w:rsidRPr="0096737E">
              <w:rPr>
                <w:rFonts w:eastAsia="Times New Roman" w:cstheme="minorHAnsi"/>
                <w:lang w:eastAsia="en-GB"/>
              </w:rPr>
              <w:t>Notify NHS England and share relevant details of actions taken with them </w:t>
            </w:r>
          </w:p>
          <w:p w14:paraId="7F04FFDB" w14:textId="77777777" w:rsidR="0096737E" w:rsidRPr="0096737E" w:rsidRDefault="0096737E" w:rsidP="00D54B64">
            <w:pPr>
              <w:spacing w:after="0" w:line="240" w:lineRule="auto"/>
              <w:textAlignment w:val="baseline"/>
              <w:rPr>
                <w:rFonts w:eastAsia="Times New Roman" w:cstheme="minorHAnsi"/>
                <w:lang w:eastAsia="en-GB"/>
              </w:rPr>
            </w:pPr>
            <w:r w:rsidRPr="0096737E">
              <w:rPr>
                <w:rFonts w:eastAsia="Times New Roman" w:cstheme="minorHAnsi"/>
                <w:lang w:eastAsia="en-GB"/>
              </w:rPr>
              <w:t> </w:t>
            </w:r>
          </w:p>
          <w:p w14:paraId="7DD87E93" w14:textId="77777777" w:rsidR="0096737E" w:rsidRPr="0096737E" w:rsidRDefault="0096737E" w:rsidP="00D54B64">
            <w:pPr>
              <w:spacing w:after="0" w:line="240" w:lineRule="auto"/>
              <w:textAlignment w:val="baseline"/>
              <w:rPr>
                <w:rFonts w:eastAsia="Times New Roman" w:cstheme="minorHAnsi"/>
                <w:lang w:eastAsia="en-GB"/>
              </w:rPr>
            </w:pPr>
            <w:r w:rsidRPr="0096737E">
              <w:rPr>
                <w:rFonts w:eastAsia="Times New Roman" w:cstheme="minorHAnsi"/>
                <w:lang w:eastAsia="en-GB"/>
              </w:rPr>
              <w:t> </w:t>
            </w:r>
          </w:p>
        </w:tc>
        <w:tc>
          <w:tcPr>
            <w:tcW w:w="5610" w:type="dxa"/>
            <w:tcBorders>
              <w:top w:val="nil"/>
              <w:left w:val="nil"/>
              <w:bottom w:val="single" w:sz="6" w:space="0" w:color="auto"/>
              <w:right w:val="single" w:sz="6" w:space="0" w:color="auto"/>
            </w:tcBorders>
            <w:shd w:val="clear" w:color="auto" w:fill="auto"/>
            <w:hideMark/>
          </w:tcPr>
          <w:p w14:paraId="757CBDB8" w14:textId="77777777" w:rsidR="0096737E" w:rsidRPr="0096737E" w:rsidRDefault="0096737E" w:rsidP="00D54B64">
            <w:pPr>
              <w:spacing w:after="0" w:line="240" w:lineRule="auto"/>
              <w:jc w:val="center"/>
              <w:textAlignment w:val="baseline"/>
              <w:rPr>
                <w:rFonts w:eastAsia="Times New Roman" w:cstheme="minorHAnsi"/>
                <w:lang w:eastAsia="en-GB"/>
              </w:rPr>
            </w:pPr>
            <w:r w:rsidRPr="0096737E">
              <w:rPr>
                <w:rFonts w:eastAsia="Times New Roman" w:cstheme="minorHAnsi"/>
                <w:lang w:eastAsia="en-GB"/>
              </w:rPr>
              <w:t> </w:t>
            </w:r>
          </w:p>
        </w:tc>
      </w:tr>
      <w:tr w:rsidR="0096737E" w:rsidRPr="0096737E" w14:paraId="787BE0E7" w14:textId="77777777" w:rsidTr="0096737E">
        <w:trPr>
          <w:trHeight w:val="1455"/>
        </w:trPr>
        <w:tc>
          <w:tcPr>
            <w:tcW w:w="3390" w:type="dxa"/>
            <w:tcBorders>
              <w:top w:val="nil"/>
              <w:left w:val="single" w:sz="6" w:space="0" w:color="auto"/>
              <w:bottom w:val="single" w:sz="6" w:space="0" w:color="auto"/>
              <w:right w:val="single" w:sz="6" w:space="0" w:color="auto"/>
            </w:tcBorders>
            <w:shd w:val="clear" w:color="auto" w:fill="auto"/>
            <w:hideMark/>
          </w:tcPr>
          <w:p w14:paraId="53F599B2" w14:textId="77777777" w:rsidR="0096737E" w:rsidRPr="0096737E" w:rsidRDefault="0096737E" w:rsidP="00D54B64">
            <w:pPr>
              <w:spacing w:after="0" w:line="240" w:lineRule="auto"/>
              <w:textAlignment w:val="baseline"/>
              <w:rPr>
                <w:rFonts w:eastAsia="Times New Roman" w:cstheme="minorHAnsi"/>
                <w:lang w:eastAsia="en-GB"/>
              </w:rPr>
            </w:pPr>
            <w:r w:rsidRPr="0096737E">
              <w:rPr>
                <w:rFonts w:eastAsia="Times New Roman" w:cstheme="minorHAnsi"/>
                <w:lang w:eastAsia="en-GB"/>
              </w:rPr>
              <w:t>Advise your wholesalers, suppliers, and waste management contractor(s) of the closure </w:t>
            </w:r>
          </w:p>
          <w:p w14:paraId="10163668" w14:textId="77777777" w:rsidR="0096737E" w:rsidRPr="0096737E" w:rsidRDefault="0096737E" w:rsidP="00D54B64">
            <w:pPr>
              <w:spacing w:after="0" w:line="240" w:lineRule="auto"/>
              <w:textAlignment w:val="baseline"/>
              <w:rPr>
                <w:rFonts w:eastAsia="Times New Roman" w:cstheme="minorHAnsi"/>
                <w:lang w:eastAsia="en-GB"/>
              </w:rPr>
            </w:pPr>
            <w:r w:rsidRPr="0096737E">
              <w:rPr>
                <w:rFonts w:eastAsia="Times New Roman" w:cstheme="minorHAnsi"/>
                <w:lang w:eastAsia="en-GB"/>
              </w:rPr>
              <w:t> </w:t>
            </w:r>
          </w:p>
        </w:tc>
        <w:tc>
          <w:tcPr>
            <w:tcW w:w="5610" w:type="dxa"/>
            <w:tcBorders>
              <w:top w:val="nil"/>
              <w:left w:val="nil"/>
              <w:bottom w:val="single" w:sz="6" w:space="0" w:color="auto"/>
              <w:right w:val="single" w:sz="6" w:space="0" w:color="auto"/>
            </w:tcBorders>
            <w:shd w:val="clear" w:color="auto" w:fill="auto"/>
            <w:hideMark/>
          </w:tcPr>
          <w:p w14:paraId="3F31E71C" w14:textId="77777777" w:rsidR="0096737E" w:rsidRPr="0096737E" w:rsidRDefault="0096737E" w:rsidP="00D54B64">
            <w:pPr>
              <w:spacing w:after="0" w:line="240" w:lineRule="auto"/>
              <w:jc w:val="center"/>
              <w:textAlignment w:val="baseline"/>
              <w:rPr>
                <w:rFonts w:eastAsia="Times New Roman" w:cstheme="minorHAnsi"/>
                <w:lang w:eastAsia="en-GB"/>
              </w:rPr>
            </w:pPr>
            <w:r w:rsidRPr="0096737E">
              <w:rPr>
                <w:rFonts w:eastAsia="Times New Roman" w:cstheme="minorHAnsi"/>
                <w:lang w:eastAsia="en-GB"/>
              </w:rPr>
              <w:t> </w:t>
            </w:r>
          </w:p>
        </w:tc>
      </w:tr>
      <w:tr w:rsidR="0096737E" w:rsidRPr="0096737E" w14:paraId="52B9692F" w14:textId="77777777" w:rsidTr="0096737E">
        <w:tc>
          <w:tcPr>
            <w:tcW w:w="3390" w:type="dxa"/>
            <w:tcBorders>
              <w:top w:val="nil"/>
              <w:left w:val="single" w:sz="6" w:space="0" w:color="auto"/>
              <w:bottom w:val="single" w:sz="6" w:space="0" w:color="auto"/>
              <w:right w:val="single" w:sz="6" w:space="0" w:color="auto"/>
            </w:tcBorders>
            <w:shd w:val="clear" w:color="auto" w:fill="auto"/>
            <w:hideMark/>
          </w:tcPr>
          <w:p w14:paraId="437005EA" w14:textId="77777777" w:rsidR="0096737E" w:rsidRPr="0096737E" w:rsidRDefault="0096737E" w:rsidP="00D54B64">
            <w:pPr>
              <w:spacing w:after="0" w:line="240" w:lineRule="auto"/>
              <w:textAlignment w:val="baseline"/>
              <w:rPr>
                <w:rFonts w:eastAsia="Times New Roman" w:cstheme="minorHAnsi"/>
                <w:lang w:eastAsia="en-GB"/>
              </w:rPr>
            </w:pPr>
            <w:r w:rsidRPr="0096737E">
              <w:rPr>
                <w:rFonts w:eastAsia="Times New Roman" w:cstheme="minorHAnsi"/>
                <w:lang w:eastAsia="en-GB"/>
              </w:rPr>
              <w:t>Check the shared NHS Mailbox for items that need urgent action.  Set an out of office message if no one will be able to access the shared mailbox during the closure </w:t>
            </w:r>
          </w:p>
          <w:p w14:paraId="3B9FAF8F" w14:textId="77777777" w:rsidR="0096737E" w:rsidRPr="0096737E" w:rsidRDefault="0096737E" w:rsidP="00D54B64">
            <w:pPr>
              <w:spacing w:after="0" w:line="240" w:lineRule="auto"/>
              <w:textAlignment w:val="baseline"/>
              <w:rPr>
                <w:rFonts w:eastAsia="Times New Roman" w:cstheme="minorHAnsi"/>
                <w:lang w:eastAsia="en-GB"/>
              </w:rPr>
            </w:pPr>
            <w:r w:rsidRPr="0096737E">
              <w:rPr>
                <w:rFonts w:eastAsia="Times New Roman" w:cstheme="minorHAnsi"/>
                <w:lang w:eastAsia="en-GB"/>
              </w:rPr>
              <w:t> </w:t>
            </w:r>
          </w:p>
        </w:tc>
        <w:tc>
          <w:tcPr>
            <w:tcW w:w="5610" w:type="dxa"/>
            <w:tcBorders>
              <w:top w:val="nil"/>
              <w:left w:val="nil"/>
              <w:bottom w:val="single" w:sz="6" w:space="0" w:color="auto"/>
              <w:right w:val="single" w:sz="6" w:space="0" w:color="auto"/>
            </w:tcBorders>
            <w:shd w:val="clear" w:color="auto" w:fill="auto"/>
            <w:hideMark/>
          </w:tcPr>
          <w:p w14:paraId="781EDAB6" w14:textId="77777777" w:rsidR="0096737E" w:rsidRPr="0096737E" w:rsidRDefault="0096737E" w:rsidP="00D54B64">
            <w:pPr>
              <w:spacing w:after="0" w:line="240" w:lineRule="auto"/>
              <w:jc w:val="center"/>
              <w:textAlignment w:val="baseline"/>
              <w:rPr>
                <w:rFonts w:eastAsia="Times New Roman" w:cstheme="minorHAnsi"/>
                <w:lang w:eastAsia="en-GB"/>
              </w:rPr>
            </w:pPr>
            <w:r w:rsidRPr="0096737E">
              <w:rPr>
                <w:rFonts w:eastAsia="Times New Roman" w:cstheme="minorHAnsi"/>
                <w:lang w:eastAsia="en-GB"/>
              </w:rPr>
              <w:t> </w:t>
            </w:r>
          </w:p>
        </w:tc>
      </w:tr>
      <w:tr w:rsidR="0096737E" w:rsidRPr="0096737E" w14:paraId="27189D30" w14:textId="77777777" w:rsidTr="0096737E">
        <w:tc>
          <w:tcPr>
            <w:tcW w:w="3390" w:type="dxa"/>
            <w:tcBorders>
              <w:top w:val="nil"/>
              <w:left w:val="single" w:sz="6" w:space="0" w:color="auto"/>
              <w:bottom w:val="single" w:sz="6" w:space="0" w:color="auto"/>
              <w:right w:val="single" w:sz="6" w:space="0" w:color="auto"/>
            </w:tcBorders>
            <w:shd w:val="clear" w:color="auto" w:fill="auto"/>
            <w:hideMark/>
          </w:tcPr>
          <w:p w14:paraId="2E050DA9" w14:textId="77777777" w:rsidR="0096737E" w:rsidRPr="0096737E" w:rsidRDefault="0096737E" w:rsidP="00D54B64">
            <w:pPr>
              <w:spacing w:after="0" w:line="240" w:lineRule="auto"/>
              <w:textAlignment w:val="baseline"/>
              <w:rPr>
                <w:rFonts w:eastAsia="Times New Roman" w:cstheme="minorHAnsi"/>
                <w:lang w:eastAsia="en-GB"/>
              </w:rPr>
            </w:pPr>
            <w:r w:rsidRPr="0096737E">
              <w:rPr>
                <w:rFonts w:eastAsia="Times New Roman" w:cstheme="minorHAnsi"/>
                <w:lang w:eastAsia="en-GB"/>
              </w:rPr>
              <w:t>Return any EPS prescriptions that have not been dispensed to the Spine  </w:t>
            </w:r>
          </w:p>
          <w:p w14:paraId="12E9E137" w14:textId="77777777" w:rsidR="0096737E" w:rsidRPr="0096737E" w:rsidRDefault="0096737E" w:rsidP="00D54B64">
            <w:pPr>
              <w:spacing w:after="0" w:line="240" w:lineRule="auto"/>
              <w:textAlignment w:val="baseline"/>
              <w:rPr>
                <w:rFonts w:eastAsia="Times New Roman" w:cstheme="minorHAnsi"/>
                <w:lang w:eastAsia="en-GB"/>
              </w:rPr>
            </w:pPr>
            <w:r w:rsidRPr="0096737E">
              <w:rPr>
                <w:rFonts w:eastAsia="Times New Roman" w:cstheme="minorHAnsi"/>
                <w:lang w:eastAsia="en-GB"/>
              </w:rPr>
              <w:t> </w:t>
            </w:r>
          </w:p>
          <w:p w14:paraId="3171C622" w14:textId="77777777" w:rsidR="0096737E" w:rsidRPr="0096737E" w:rsidRDefault="0096737E" w:rsidP="00D54B64">
            <w:pPr>
              <w:spacing w:after="0" w:line="240" w:lineRule="auto"/>
              <w:textAlignment w:val="baseline"/>
              <w:rPr>
                <w:rFonts w:eastAsia="Times New Roman" w:cstheme="minorHAnsi"/>
                <w:lang w:eastAsia="en-GB"/>
              </w:rPr>
            </w:pPr>
            <w:r w:rsidRPr="0096737E">
              <w:rPr>
                <w:rFonts w:eastAsia="Times New Roman" w:cstheme="minorHAnsi"/>
                <w:lang w:eastAsia="en-GB"/>
              </w:rPr>
              <w:t> </w:t>
            </w:r>
          </w:p>
        </w:tc>
        <w:tc>
          <w:tcPr>
            <w:tcW w:w="5610" w:type="dxa"/>
            <w:tcBorders>
              <w:top w:val="nil"/>
              <w:left w:val="nil"/>
              <w:bottom w:val="single" w:sz="6" w:space="0" w:color="auto"/>
              <w:right w:val="single" w:sz="6" w:space="0" w:color="auto"/>
            </w:tcBorders>
            <w:shd w:val="clear" w:color="auto" w:fill="auto"/>
            <w:hideMark/>
          </w:tcPr>
          <w:p w14:paraId="74CAE74E" w14:textId="77777777" w:rsidR="0096737E" w:rsidRPr="0096737E" w:rsidRDefault="0096737E" w:rsidP="00D54B64">
            <w:pPr>
              <w:spacing w:after="0" w:line="240" w:lineRule="auto"/>
              <w:jc w:val="center"/>
              <w:textAlignment w:val="baseline"/>
              <w:rPr>
                <w:rFonts w:eastAsia="Times New Roman" w:cstheme="minorHAnsi"/>
                <w:lang w:eastAsia="en-GB"/>
              </w:rPr>
            </w:pPr>
            <w:r w:rsidRPr="0096737E">
              <w:rPr>
                <w:rFonts w:eastAsia="Times New Roman" w:cstheme="minorHAnsi"/>
                <w:lang w:eastAsia="en-GB"/>
              </w:rPr>
              <w:t> </w:t>
            </w:r>
          </w:p>
        </w:tc>
      </w:tr>
    </w:tbl>
    <w:p w14:paraId="76530C08" w14:textId="77777777" w:rsidR="0096737E" w:rsidRPr="0096737E" w:rsidRDefault="0096737E" w:rsidP="00D54B64">
      <w:pPr>
        <w:spacing w:after="0" w:line="240" w:lineRule="auto"/>
        <w:textAlignment w:val="baseline"/>
        <w:rPr>
          <w:rFonts w:eastAsia="Times New Roman" w:cstheme="minorHAnsi"/>
          <w:lang w:eastAsia="en-GB"/>
        </w:rPr>
      </w:pPr>
      <w:r w:rsidRPr="0096737E">
        <w:rPr>
          <w:rFonts w:eastAsia="Times New Roman" w:cstheme="minorHAnsi"/>
          <w:lang w:eastAsia="en-GB"/>
        </w:rPr>
        <w:t> </w:t>
      </w:r>
    </w:p>
    <w:p w14:paraId="6B0187B0" w14:textId="77777777" w:rsidR="00F72A99" w:rsidRPr="00D54B64" w:rsidRDefault="00F72A99" w:rsidP="0096737E">
      <w:pPr>
        <w:spacing w:after="0" w:line="240" w:lineRule="auto"/>
        <w:rPr>
          <w:rFonts w:cstheme="minorHAnsi"/>
        </w:rPr>
      </w:pPr>
    </w:p>
    <w:sectPr w:rsidR="00F72A99" w:rsidRPr="00D54B6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29865" w14:textId="77777777" w:rsidR="00F6313F" w:rsidRDefault="00F6313F" w:rsidP="0096737E">
      <w:pPr>
        <w:spacing w:after="0" w:line="240" w:lineRule="auto"/>
      </w:pPr>
      <w:r>
        <w:separator/>
      </w:r>
    </w:p>
  </w:endnote>
  <w:endnote w:type="continuationSeparator" w:id="0">
    <w:p w14:paraId="4244DB04" w14:textId="77777777" w:rsidR="00F6313F" w:rsidRDefault="00F6313F" w:rsidP="0096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238520"/>
      <w:docPartObj>
        <w:docPartGallery w:val="Page Numbers (Top of Page)"/>
        <w:docPartUnique/>
      </w:docPartObj>
    </w:sdtPr>
    <w:sdtEndPr/>
    <w:sdtContent>
      <w:p w14:paraId="51C3913A" w14:textId="2A588619" w:rsidR="0096737E" w:rsidRDefault="00D54B64" w:rsidP="00D54B6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5</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B25F3" w14:textId="77777777" w:rsidR="00F6313F" w:rsidRDefault="00F6313F" w:rsidP="0096737E">
      <w:pPr>
        <w:spacing w:after="0" w:line="240" w:lineRule="auto"/>
      </w:pPr>
      <w:r>
        <w:separator/>
      </w:r>
    </w:p>
  </w:footnote>
  <w:footnote w:type="continuationSeparator" w:id="0">
    <w:p w14:paraId="0B6D9DAE" w14:textId="77777777" w:rsidR="00F6313F" w:rsidRDefault="00F6313F" w:rsidP="00967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7A21C" w14:textId="5E7BED08" w:rsidR="00452679" w:rsidRDefault="00452679" w:rsidP="00CE3B07">
    <w:pPr>
      <w:pStyle w:val="Header"/>
      <w:jc w:val="center"/>
    </w:pPr>
    <w:r>
      <w:rPr>
        <w:noProof/>
      </w:rPr>
      <w:drawing>
        <wp:inline distT="0" distB="0" distL="0" distR="0" wp14:anchorId="3B440617" wp14:editId="11F99D4F">
          <wp:extent cx="5506218" cy="724001"/>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armacy orgs logo.png"/>
                  <pic:cNvPicPr/>
                </pic:nvPicPr>
                <pic:blipFill>
                  <a:blip r:embed="rId1">
                    <a:extLst>
                      <a:ext uri="{28A0092B-C50C-407E-A947-70E740481C1C}">
                        <a14:useLocalDpi xmlns:a14="http://schemas.microsoft.com/office/drawing/2010/main" val="0"/>
                      </a:ext>
                    </a:extLst>
                  </a:blip>
                  <a:stretch>
                    <a:fillRect/>
                  </a:stretch>
                </pic:blipFill>
                <pic:spPr>
                  <a:xfrm>
                    <a:off x="0" y="0"/>
                    <a:ext cx="5506218" cy="7240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70B0"/>
    <w:multiLevelType w:val="multilevel"/>
    <w:tmpl w:val="A204FB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821D44"/>
    <w:multiLevelType w:val="multilevel"/>
    <w:tmpl w:val="DA34AE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419E2"/>
    <w:multiLevelType w:val="multilevel"/>
    <w:tmpl w:val="3F2CDA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D74379"/>
    <w:multiLevelType w:val="multilevel"/>
    <w:tmpl w:val="71B47B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4E1504"/>
    <w:multiLevelType w:val="multilevel"/>
    <w:tmpl w:val="FDCE51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2044C5"/>
    <w:multiLevelType w:val="multilevel"/>
    <w:tmpl w:val="086A4A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AC3C81"/>
    <w:multiLevelType w:val="multilevel"/>
    <w:tmpl w:val="C39CC9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BD357D"/>
    <w:multiLevelType w:val="multilevel"/>
    <w:tmpl w:val="70F01F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540AFD"/>
    <w:multiLevelType w:val="hybridMultilevel"/>
    <w:tmpl w:val="90D6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2D7361"/>
    <w:multiLevelType w:val="multilevel"/>
    <w:tmpl w:val="33CED8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DC5F8B"/>
    <w:multiLevelType w:val="multilevel"/>
    <w:tmpl w:val="445044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E11EE0"/>
    <w:multiLevelType w:val="multilevel"/>
    <w:tmpl w:val="70084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6F6623"/>
    <w:multiLevelType w:val="multilevel"/>
    <w:tmpl w:val="2D86E8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BB3EE6"/>
    <w:multiLevelType w:val="multilevel"/>
    <w:tmpl w:val="6C32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F42CDD"/>
    <w:multiLevelType w:val="hybridMultilevel"/>
    <w:tmpl w:val="25801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B20B15"/>
    <w:multiLevelType w:val="multilevel"/>
    <w:tmpl w:val="C4D814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D817CE"/>
    <w:multiLevelType w:val="multilevel"/>
    <w:tmpl w:val="C54C8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
  </w:num>
  <w:num w:numId="3">
    <w:abstractNumId w:val="3"/>
  </w:num>
  <w:num w:numId="4">
    <w:abstractNumId w:val="15"/>
  </w:num>
  <w:num w:numId="5">
    <w:abstractNumId w:val="13"/>
  </w:num>
  <w:num w:numId="6">
    <w:abstractNumId w:val="6"/>
  </w:num>
  <w:num w:numId="7">
    <w:abstractNumId w:val="4"/>
  </w:num>
  <w:num w:numId="8">
    <w:abstractNumId w:val="5"/>
  </w:num>
  <w:num w:numId="9">
    <w:abstractNumId w:val="11"/>
  </w:num>
  <w:num w:numId="10">
    <w:abstractNumId w:val="1"/>
  </w:num>
  <w:num w:numId="11">
    <w:abstractNumId w:val="0"/>
  </w:num>
  <w:num w:numId="12">
    <w:abstractNumId w:val="12"/>
  </w:num>
  <w:num w:numId="13">
    <w:abstractNumId w:val="7"/>
  </w:num>
  <w:num w:numId="14">
    <w:abstractNumId w:val="10"/>
  </w:num>
  <w:num w:numId="15">
    <w:abstractNumId w:val="9"/>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37E"/>
    <w:rsid w:val="002D1187"/>
    <w:rsid w:val="003F1475"/>
    <w:rsid w:val="00452679"/>
    <w:rsid w:val="0096737E"/>
    <w:rsid w:val="009F2566"/>
    <w:rsid w:val="00A32F7B"/>
    <w:rsid w:val="00A64888"/>
    <w:rsid w:val="00B21176"/>
    <w:rsid w:val="00CE3B07"/>
    <w:rsid w:val="00D02CBD"/>
    <w:rsid w:val="00D54B64"/>
    <w:rsid w:val="00E72517"/>
    <w:rsid w:val="00F6313F"/>
    <w:rsid w:val="00F72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73668"/>
  <w15:chartTrackingRefBased/>
  <w15:docId w15:val="{672A74B4-8EA3-4177-B8C5-8752D883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37E"/>
  </w:style>
  <w:style w:type="paragraph" w:styleId="Footer">
    <w:name w:val="footer"/>
    <w:basedOn w:val="Normal"/>
    <w:link w:val="FooterChar"/>
    <w:uiPriority w:val="99"/>
    <w:unhideWhenUsed/>
    <w:rsid w:val="00967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37E"/>
  </w:style>
  <w:style w:type="paragraph" w:customStyle="1" w:styleId="paragraph">
    <w:name w:val="paragraph"/>
    <w:basedOn w:val="Normal"/>
    <w:rsid w:val="009673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6737E"/>
  </w:style>
  <w:style w:type="character" w:customStyle="1" w:styleId="eop">
    <w:name w:val="eop"/>
    <w:basedOn w:val="DefaultParagraphFont"/>
    <w:rsid w:val="0096737E"/>
  </w:style>
  <w:style w:type="character" w:customStyle="1" w:styleId="advancedproofingissue">
    <w:name w:val="advancedproofingissue"/>
    <w:basedOn w:val="DefaultParagraphFont"/>
    <w:rsid w:val="0096737E"/>
  </w:style>
  <w:style w:type="character" w:customStyle="1" w:styleId="spellingerror">
    <w:name w:val="spellingerror"/>
    <w:basedOn w:val="DefaultParagraphFont"/>
    <w:rsid w:val="0096737E"/>
  </w:style>
  <w:style w:type="character" w:customStyle="1" w:styleId="pagebreaktextspan">
    <w:name w:val="pagebreaktextspan"/>
    <w:basedOn w:val="DefaultParagraphFont"/>
    <w:rsid w:val="0096737E"/>
  </w:style>
  <w:style w:type="paragraph" w:styleId="ListParagraph">
    <w:name w:val="List Paragraph"/>
    <w:basedOn w:val="Normal"/>
    <w:uiPriority w:val="34"/>
    <w:qFormat/>
    <w:rsid w:val="00D54B64"/>
    <w:pPr>
      <w:ind w:left="720"/>
      <w:contextualSpacing/>
    </w:pPr>
  </w:style>
  <w:style w:type="character" w:styleId="Hyperlink">
    <w:name w:val="Hyperlink"/>
    <w:basedOn w:val="DefaultParagraphFont"/>
    <w:uiPriority w:val="99"/>
    <w:unhideWhenUsed/>
    <w:rsid w:val="00452679"/>
    <w:rPr>
      <w:color w:val="0000FF"/>
      <w:u w:val="single"/>
    </w:rPr>
  </w:style>
  <w:style w:type="character" w:styleId="Strong">
    <w:name w:val="Strong"/>
    <w:basedOn w:val="DefaultParagraphFont"/>
    <w:uiPriority w:val="22"/>
    <w:qFormat/>
    <w:rsid w:val="004526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776464">
      <w:bodyDiv w:val="1"/>
      <w:marLeft w:val="0"/>
      <w:marRight w:val="0"/>
      <w:marTop w:val="0"/>
      <w:marBottom w:val="0"/>
      <w:divBdr>
        <w:top w:val="none" w:sz="0" w:space="0" w:color="auto"/>
        <w:left w:val="none" w:sz="0" w:space="0" w:color="auto"/>
        <w:bottom w:val="none" w:sz="0" w:space="0" w:color="auto"/>
        <w:right w:val="none" w:sz="0" w:space="0" w:color="auto"/>
      </w:divBdr>
      <w:divsChild>
        <w:div w:id="1824353654">
          <w:marLeft w:val="0"/>
          <w:marRight w:val="0"/>
          <w:marTop w:val="0"/>
          <w:marBottom w:val="0"/>
          <w:divBdr>
            <w:top w:val="none" w:sz="0" w:space="0" w:color="auto"/>
            <w:left w:val="none" w:sz="0" w:space="0" w:color="auto"/>
            <w:bottom w:val="none" w:sz="0" w:space="0" w:color="auto"/>
            <w:right w:val="none" w:sz="0" w:space="0" w:color="auto"/>
          </w:divBdr>
        </w:div>
        <w:div w:id="1705325597">
          <w:marLeft w:val="0"/>
          <w:marRight w:val="0"/>
          <w:marTop w:val="0"/>
          <w:marBottom w:val="0"/>
          <w:divBdr>
            <w:top w:val="none" w:sz="0" w:space="0" w:color="auto"/>
            <w:left w:val="none" w:sz="0" w:space="0" w:color="auto"/>
            <w:bottom w:val="none" w:sz="0" w:space="0" w:color="auto"/>
            <w:right w:val="none" w:sz="0" w:space="0" w:color="auto"/>
          </w:divBdr>
        </w:div>
        <w:div w:id="1658222564">
          <w:marLeft w:val="0"/>
          <w:marRight w:val="0"/>
          <w:marTop w:val="0"/>
          <w:marBottom w:val="0"/>
          <w:divBdr>
            <w:top w:val="none" w:sz="0" w:space="0" w:color="auto"/>
            <w:left w:val="none" w:sz="0" w:space="0" w:color="auto"/>
            <w:bottom w:val="none" w:sz="0" w:space="0" w:color="auto"/>
            <w:right w:val="none" w:sz="0" w:space="0" w:color="auto"/>
          </w:divBdr>
        </w:div>
        <w:div w:id="119233035">
          <w:marLeft w:val="0"/>
          <w:marRight w:val="0"/>
          <w:marTop w:val="0"/>
          <w:marBottom w:val="0"/>
          <w:divBdr>
            <w:top w:val="none" w:sz="0" w:space="0" w:color="auto"/>
            <w:left w:val="none" w:sz="0" w:space="0" w:color="auto"/>
            <w:bottom w:val="none" w:sz="0" w:space="0" w:color="auto"/>
            <w:right w:val="none" w:sz="0" w:space="0" w:color="auto"/>
          </w:divBdr>
        </w:div>
        <w:div w:id="1893760722">
          <w:marLeft w:val="0"/>
          <w:marRight w:val="0"/>
          <w:marTop w:val="0"/>
          <w:marBottom w:val="0"/>
          <w:divBdr>
            <w:top w:val="none" w:sz="0" w:space="0" w:color="auto"/>
            <w:left w:val="none" w:sz="0" w:space="0" w:color="auto"/>
            <w:bottom w:val="none" w:sz="0" w:space="0" w:color="auto"/>
            <w:right w:val="none" w:sz="0" w:space="0" w:color="auto"/>
          </w:divBdr>
        </w:div>
        <w:div w:id="2041852033">
          <w:marLeft w:val="0"/>
          <w:marRight w:val="0"/>
          <w:marTop w:val="0"/>
          <w:marBottom w:val="0"/>
          <w:divBdr>
            <w:top w:val="none" w:sz="0" w:space="0" w:color="auto"/>
            <w:left w:val="none" w:sz="0" w:space="0" w:color="auto"/>
            <w:bottom w:val="none" w:sz="0" w:space="0" w:color="auto"/>
            <w:right w:val="none" w:sz="0" w:space="0" w:color="auto"/>
          </w:divBdr>
        </w:div>
        <w:div w:id="1438257180">
          <w:marLeft w:val="0"/>
          <w:marRight w:val="0"/>
          <w:marTop w:val="0"/>
          <w:marBottom w:val="0"/>
          <w:divBdr>
            <w:top w:val="none" w:sz="0" w:space="0" w:color="auto"/>
            <w:left w:val="none" w:sz="0" w:space="0" w:color="auto"/>
            <w:bottom w:val="none" w:sz="0" w:space="0" w:color="auto"/>
            <w:right w:val="none" w:sz="0" w:space="0" w:color="auto"/>
          </w:divBdr>
        </w:div>
        <w:div w:id="102311921">
          <w:marLeft w:val="0"/>
          <w:marRight w:val="0"/>
          <w:marTop w:val="0"/>
          <w:marBottom w:val="0"/>
          <w:divBdr>
            <w:top w:val="none" w:sz="0" w:space="0" w:color="auto"/>
            <w:left w:val="none" w:sz="0" w:space="0" w:color="auto"/>
            <w:bottom w:val="none" w:sz="0" w:space="0" w:color="auto"/>
            <w:right w:val="none" w:sz="0" w:space="0" w:color="auto"/>
          </w:divBdr>
        </w:div>
        <w:div w:id="1396926202">
          <w:marLeft w:val="0"/>
          <w:marRight w:val="0"/>
          <w:marTop w:val="0"/>
          <w:marBottom w:val="0"/>
          <w:divBdr>
            <w:top w:val="none" w:sz="0" w:space="0" w:color="auto"/>
            <w:left w:val="none" w:sz="0" w:space="0" w:color="auto"/>
            <w:bottom w:val="none" w:sz="0" w:space="0" w:color="auto"/>
            <w:right w:val="none" w:sz="0" w:space="0" w:color="auto"/>
          </w:divBdr>
        </w:div>
      </w:divsChild>
    </w:div>
    <w:div w:id="1750153328">
      <w:bodyDiv w:val="1"/>
      <w:marLeft w:val="0"/>
      <w:marRight w:val="0"/>
      <w:marTop w:val="0"/>
      <w:marBottom w:val="0"/>
      <w:divBdr>
        <w:top w:val="none" w:sz="0" w:space="0" w:color="auto"/>
        <w:left w:val="none" w:sz="0" w:space="0" w:color="auto"/>
        <w:bottom w:val="none" w:sz="0" w:space="0" w:color="auto"/>
        <w:right w:val="none" w:sz="0" w:space="0" w:color="auto"/>
      </w:divBdr>
      <w:divsChild>
        <w:div w:id="1133326128">
          <w:marLeft w:val="0"/>
          <w:marRight w:val="0"/>
          <w:marTop w:val="0"/>
          <w:marBottom w:val="0"/>
          <w:divBdr>
            <w:top w:val="none" w:sz="0" w:space="0" w:color="auto"/>
            <w:left w:val="none" w:sz="0" w:space="0" w:color="auto"/>
            <w:bottom w:val="none" w:sz="0" w:space="0" w:color="auto"/>
            <w:right w:val="none" w:sz="0" w:space="0" w:color="auto"/>
          </w:divBdr>
        </w:div>
        <w:div w:id="1712682040">
          <w:marLeft w:val="0"/>
          <w:marRight w:val="0"/>
          <w:marTop w:val="0"/>
          <w:marBottom w:val="0"/>
          <w:divBdr>
            <w:top w:val="none" w:sz="0" w:space="0" w:color="auto"/>
            <w:left w:val="none" w:sz="0" w:space="0" w:color="auto"/>
            <w:bottom w:val="none" w:sz="0" w:space="0" w:color="auto"/>
            <w:right w:val="none" w:sz="0" w:space="0" w:color="auto"/>
          </w:divBdr>
        </w:div>
        <w:div w:id="718553658">
          <w:marLeft w:val="0"/>
          <w:marRight w:val="0"/>
          <w:marTop w:val="0"/>
          <w:marBottom w:val="0"/>
          <w:divBdr>
            <w:top w:val="none" w:sz="0" w:space="0" w:color="auto"/>
            <w:left w:val="none" w:sz="0" w:space="0" w:color="auto"/>
            <w:bottom w:val="none" w:sz="0" w:space="0" w:color="auto"/>
            <w:right w:val="none" w:sz="0" w:space="0" w:color="auto"/>
          </w:divBdr>
        </w:div>
        <w:div w:id="1238905185">
          <w:marLeft w:val="0"/>
          <w:marRight w:val="0"/>
          <w:marTop w:val="0"/>
          <w:marBottom w:val="0"/>
          <w:divBdr>
            <w:top w:val="none" w:sz="0" w:space="0" w:color="auto"/>
            <w:left w:val="none" w:sz="0" w:space="0" w:color="auto"/>
            <w:bottom w:val="none" w:sz="0" w:space="0" w:color="auto"/>
            <w:right w:val="none" w:sz="0" w:space="0" w:color="auto"/>
          </w:divBdr>
        </w:div>
        <w:div w:id="1949584880">
          <w:marLeft w:val="0"/>
          <w:marRight w:val="0"/>
          <w:marTop w:val="0"/>
          <w:marBottom w:val="0"/>
          <w:divBdr>
            <w:top w:val="none" w:sz="0" w:space="0" w:color="auto"/>
            <w:left w:val="none" w:sz="0" w:space="0" w:color="auto"/>
            <w:bottom w:val="none" w:sz="0" w:space="0" w:color="auto"/>
            <w:right w:val="none" w:sz="0" w:space="0" w:color="auto"/>
          </w:divBdr>
        </w:div>
        <w:div w:id="1131437373">
          <w:marLeft w:val="0"/>
          <w:marRight w:val="0"/>
          <w:marTop w:val="0"/>
          <w:marBottom w:val="0"/>
          <w:divBdr>
            <w:top w:val="none" w:sz="0" w:space="0" w:color="auto"/>
            <w:left w:val="none" w:sz="0" w:space="0" w:color="auto"/>
            <w:bottom w:val="none" w:sz="0" w:space="0" w:color="auto"/>
            <w:right w:val="none" w:sz="0" w:space="0" w:color="auto"/>
          </w:divBdr>
          <w:divsChild>
            <w:div w:id="404844668">
              <w:marLeft w:val="0"/>
              <w:marRight w:val="0"/>
              <w:marTop w:val="0"/>
              <w:marBottom w:val="0"/>
              <w:divBdr>
                <w:top w:val="none" w:sz="0" w:space="0" w:color="auto"/>
                <w:left w:val="none" w:sz="0" w:space="0" w:color="auto"/>
                <w:bottom w:val="none" w:sz="0" w:space="0" w:color="auto"/>
                <w:right w:val="none" w:sz="0" w:space="0" w:color="auto"/>
              </w:divBdr>
            </w:div>
            <w:div w:id="27025609">
              <w:marLeft w:val="0"/>
              <w:marRight w:val="0"/>
              <w:marTop w:val="0"/>
              <w:marBottom w:val="0"/>
              <w:divBdr>
                <w:top w:val="none" w:sz="0" w:space="0" w:color="auto"/>
                <w:left w:val="none" w:sz="0" w:space="0" w:color="auto"/>
                <w:bottom w:val="none" w:sz="0" w:space="0" w:color="auto"/>
                <w:right w:val="none" w:sz="0" w:space="0" w:color="auto"/>
              </w:divBdr>
            </w:div>
            <w:div w:id="879172970">
              <w:marLeft w:val="0"/>
              <w:marRight w:val="0"/>
              <w:marTop w:val="0"/>
              <w:marBottom w:val="0"/>
              <w:divBdr>
                <w:top w:val="none" w:sz="0" w:space="0" w:color="auto"/>
                <w:left w:val="none" w:sz="0" w:space="0" w:color="auto"/>
                <w:bottom w:val="none" w:sz="0" w:space="0" w:color="auto"/>
                <w:right w:val="none" w:sz="0" w:space="0" w:color="auto"/>
              </w:divBdr>
            </w:div>
            <w:div w:id="2070837003">
              <w:marLeft w:val="0"/>
              <w:marRight w:val="0"/>
              <w:marTop w:val="0"/>
              <w:marBottom w:val="0"/>
              <w:divBdr>
                <w:top w:val="none" w:sz="0" w:space="0" w:color="auto"/>
                <w:left w:val="none" w:sz="0" w:space="0" w:color="auto"/>
                <w:bottom w:val="none" w:sz="0" w:space="0" w:color="auto"/>
                <w:right w:val="none" w:sz="0" w:space="0" w:color="auto"/>
              </w:divBdr>
            </w:div>
            <w:div w:id="262961025">
              <w:marLeft w:val="0"/>
              <w:marRight w:val="0"/>
              <w:marTop w:val="0"/>
              <w:marBottom w:val="0"/>
              <w:divBdr>
                <w:top w:val="none" w:sz="0" w:space="0" w:color="auto"/>
                <w:left w:val="none" w:sz="0" w:space="0" w:color="auto"/>
                <w:bottom w:val="none" w:sz="0" w:space="0" w:color="auto"/>
                <w:right w:val="none" w:sz="0" w:space="0" w:color="auto"/>
              </w:divBdr>
            </w:div>
          </w:divsChild>
        </w:div>
        <w:div w:id="837692547">
          <w:marLeft w:val="0"/>
          <w:marRight w:val="0"/>
          <w:marTop w:val="0"/>
          <w:marBottom w:val="0"/>
          <w:divBdr>
            <w:top w:val="none" w:sz="0" w:space="0" w:color="auto"/>
            <w:left w:val="none" w:sz="0" w:space="0" w:color="auto"/>
            <w:bottom w:val="none" w:sz="0" w:space="0" w:color="auto"/>
            <w:right w:val="none" w:sz="0" w:space="0" w:color="auto"/>
          </w:divBdr>
          <w:divsChild>
            <w:div w:id="819492989">
              <w:marLeft w:val="0"/>
              <w:marRight w:val="0"/>
              <w:marTop w:val="0"/>
              <w:marBottom w:val="0"/>
              <w:divBdr>
                <w:top w:val="none" w:sz="0" w:space="0" w:color="auto"/>
                <w:left w:val="none" w:sz="0" w:space="0" w:color="auto"/>
                <w:bottom w:val="none" w:sz="0" w:space="0" w:color="auto"/>
                <w:right w:val="none" w:sz="0" w:space="0" w:color="auto"/>
              </w:divBdr>
            </w:div>
            <w:div w:id="2095399684">
              <w:marLeft w:val="0"/>
              <w:marRight w:val="0"/>
              <w:marTop w:val="0"/>
              <w:marBottom w:val="0"/>
              <w:divBdr>
                <w:top w:val="none" w:sz="0" w:space="0" w:color="auto"/>
                <w:left w:val="none" w:sz="0" w:space="0" w:color="auto"/>
                <w:bottom w:val="none" w:sz="0" w:space="0" w:color="auto"/>
                <w:right w:val="none" w:sz="0" w:space="0" w:color="auto"/>
              </w:divBdr>
            </w:div>
            <w:div w:id="806552247">
              <w:marLeft w:val="0"/>
              <w:marRight w:val="0"/>
              <w:marTop w:val="0"/>
              <w:marBottom w:val="0"/>
              <w:divBdr>
                <w:top w:val="none" w:sz="0" w:space="0" w:color="auto"/>
                <w:left w:val="none" w:sz="0" w:space="0" w:color="auto"/>
                <w:bottom w:val="none" w:sz="0" w:space="0" w:color="auto"/>
                <w:right w:val="none" w:sz="0" w:space="0" w:color="auto"/>
              </w:divBdr>
            </w:div>
            <w:div w:id="793796270">
              <w:marLeft w:val="0"/>
              <w:marRight w:val="0"/>
              <w:marTop w:val="0"/>
              <w:marBottom w:val="0"/>
              <w:divBdr>
                <w:top w:val="none" w:sz="0" w:space="0" w:color="auto"/>
                <w:left w:val="none" w:sz="0" w:space="0" w:color="auto"/>
                <w:bottom w:val="none" w:sz="0" w:space="0" w:color="auto"/>
                <w:right w:val="none" w:sz="0" w:space="0" w:color="auto"/>
              </w:divBdr>
            </w:div>
            <w:div w:id="1346714349">
              <w:marLeft w:val="0"/>
              <w:marRight w:val="0"/>
              <w:marTop w:val="0"/>
              <w:marBottom w:val="0"/>
              <w:divBdr>
                <w:top w:val="none" w:sz="0" w:space="0" w:color="auto"/>
                <w:left w:val="none" w:sz="0" w:space="0" w:color="auto"/>
                <w:bottom w:val="none" w:sz="0" w:space="0" w:color="auto"/>
                <w:right w:val="none" w:sz="0" w:space="0" w:color="auto"/>
              </w:divBdr>
            </w:div>
          </w:divsChild>
        </w:div>
        <w:div w:id="2070497931">
          <w:marLeft w:val="0"/>
          <w:marRight w:val="0"/>
          <w:marTop w:val="0"/>
          <w:marBottom w:val="0"/>
          <w:divBdr>
            <w:top w:val="none" w:sz="0" w:space="0" w:color="auto"/>
            <w:left w:val="none" w:sz="0" w:space="0" w:color="auto"/>
            <w:bottom w:val="none" w:sz="0" w:space="0" w:color="auto"/>
            <w:right w:val="none" w:sz="0" w:space="0" w:color="auto"/>
          </w:divBdr>
          <w:divsChild>
            <w:div w:id="1026833487">
              <w:marLeft w:val="0"/>
              <w:marRight w:val="0"/>
              <w:marTop w:val="0"/>
              <w:marBottom w:val="0"/>
              <w:divBdr>
                <w:top w:val="none" w:sz="0" w:space="0" w:color="auto"/>
                <w:left w:val="none" w:sz="0" w:space="0" w:color="auto"/>
                <w:bottom w:val="none" w:sz="0" w:space="0" w:color="auto"/>
                <w:right w:val="none" w:sz="0" w:space="0" w:color="auto"/>
              </w:divBdr>
            </w:div>
            <w:div w:id="1085104855">
              <w:marLeft w:val="0"/>
              <w:marRight w:val="0"/>
              <w:marTop w:val="0"/>
              <w:marBottom w:val="0"/>
              <w:divBdr>
                <w:top w:val="none" w:sz="0" w:space="0" w:color="auto"/>
                <w:left w:val="none" w:sz="0" w:space="0" w:color="auto"/>
                <w:bottom w:val="none" w:sz="0" w:space="0" w:color="auto"/>
                <w:right w:val="none" w:sz="0" w:space="0" w:color="auto"/>
              </w:divBdr>
            </w:div>
          </w:divsChild>
        </w:div>
        <w:div w:id="932125408">
          <w:marLeft w:val="0"/>
          <w:marRight w:val="0"/>
          <w:marTop w:val="0"/>
          <w:marBottom w:val="0"/>
          <w:divBdr>
            <w:top w:val="none" w:sz="0" w:space="0" w:color="auto"/>
            <w:left w:val="none" w:sz="0" w:space="0" w:color="auto"/>
            <w:bottom w:val="none" w:sz="0" w:space="0" w:color="auto"/>
            <w:right w:val="none" w:sz="0" w:space="0" w:color="auto"/>
          </w:divBdr>
          <w:divsChild>
            <w:div w:id="1371884414">
              <w:marLeft w:val="0"/>
              <w:marRight w:val="0"/>
              <w:marTop w:val="0"/>
              <w:marBottom w:val="0"/>
              <w:divBdr>
                <w:top w:val="none" w:sz="0" w:space="0" w:color="auto"/>
                <w:left w:val="none" w:sz="0" w:space="0" w:color="auto"/>
                <w:bottom w:val="none" w:sz="0" w:space="0" w:color="auto"/>
                <w:right w:val="none" w:sz="0" w:space="0" w:color="auto"/>
              </w:divBdr>
            </w:div>
            <w:div w:id="808866408">
              <w:marLeft w:val="0"/>
              <w:marRight w:val="0"/>
              <w:marTop w:val="0"/>
              <w:marBottom w:val="0"/>
              <w:divBdr>
                <w:top w:val="none" w:sz="0" w:space="0" w:color="auto"/>
                <w:left w:val="none" w:sz="0" w:space="0" w:color="auto"/>
                <w:bottom w:val="none" w:sz="0" w:space="0" w:color="auto"/>
                <w:right w:val="none" w:sz="0" w:space="0" w:color="auto"/>
              </w:divBdr>
            </w:div>
            <w:div w:id="1963682971">
              <w:marLeft w:val="0"/>
              <w:marRight w:val="0"/>
              <w:marTop w:val="0"/>
              <w:marBottom w:val="0"/>
              <w:divBdr>
                <w:top w:val="none" w:sz="0" w:space="0" w:color="auto"/>
                <w:left w:val="none" w:sz="0" w:space="0" w:color="auto"/>
                <w:bottom w:val="none" w:sz="0" w:space="0" w:color="auto"/>
                <w:right w:val="none" w:sz="0" w:space="0" w:color="auto"/>
              </w:divBdr>
            </w:div>
            <w:div w:id="1505632016">
              <w:marLeft w:val="0"/>
              <w:marRight w:val="0"/>
              <w:marTop w:val="0"/>
              <w:marBottom w:val="0"/>
              <w:divBdr>
                <w:top w:val="none" w:sz="0" w:space="0" w:color="auto"/>
                <w:left w:val="none" w:sz="0" w:space="0" w:color="auto"/>
                <w:bottom w:val="none" w:sz="0" w:space="0" w:color="auto"/>
                <w:right w:val="none" w:sz="0" w:space="0" w:color="auto"/>
              </w:divBdr>
            </w:div>
            <w:div w:id="883326633">
              <w:marLeft w:val="0"/>
              <w:marRight w:val="0"/>
              <w:marTop w:val="0"/>
              <w:marBottom w:val="0"/>
              <w:divBdr>
                <w:top w:val="none" w:sz="0" w:space="0" w:color="auto"/>
                <w:left w:val="none" w:sz="0" w:space="0" w:color="auto"/>
                <w:bottom w:val="none" w:sz="0" w:space="0" w:color="auto"/>
                <w:right w:val="none" w:sz="0" w:space="0" w:color="auto"/>
              </w:divBdr>
            </w:div>
          </w:divsChild>
        </w:div>
        <w:div w:id="743068380">
          <w:marLeft w:val="0"/>
          <w:marRight w:val="0"/>
          <w:marTop w:val="0"/>
          <w:marBottom w:val="0"/>
          <w:divBdr>
            <w:top w:val="none" w:sz="0" w:space="0" w:color="auto"/>
            <w:left w:val="none" w:sz="0" w:space="0" w:color="auto"/>
            <w:bottom w:val="none" w:sz="0" w:space="0" w:color="auto"/>
            <w:right w:val="none" w:sz="0" w:space="0" w:color="auto"/>
          </w:divBdr>
          <w:divsChild>
            <w:div w:id="1591309437">
              <w:marLeft w:val="0"/>
              <w:marRight w:val="0"/>
              <w:marTop w:val="0"/>
              <w:marBottom w:val="0"/>
              <w:divBdr>
                <w:top w:val="none" w:sz="0" w:space="0" w:color="auto"/>
                <w:left w:val="none" w:sz="0" w:space="0" w:color="auto"/>
                <w:bottom w:val="none" w:sz="0" w:space="0" w:color="auto"/>
                <w:right w:val="none" w:sz="0" w:space="0" w:color="auto"/>
              </w:divBdr>
            </w:div>
            <w:div w:id="163787704">
              <w:marLeft w:val="0"/>
              <w:marRight w:val="0"/>
              <w:marTop w:val="0"/>
              <w:marBottom w:val="0"/>
              <w:divBdr>
                <w:top w:val="none" w:sz="0" w:space="0" w:color="auto"/>
                <w:left w:val="none" w:sz="0" w:space="0" w:color="auto"/>
                <w:bottom w:val="none" w:sz="0" w:space="0" w:color="auto"/>
                <w:right w:val="none" w:sz="0" w:space="0" w:color="auto"/>
              </w:divBdr>
            </w:div>
            <w:div w:id="410783383">
              <w:marLeft w:val="0"/>
              <w:marRight w:val="0"/>
              <w:marTop w:val="0"/>
              <w:marBottom w:val="0"/>
              <w:divBdr>
                <w:top w:val="none" w:sz="0" w:space="0" w:color="auto"/>
                <w:left w:val="none" w:sz="0" w:space="0" w:color="auto"/>
                <w:bottom w:val="none" w:sz="0" w:space="0" w:color="auto"/>
                <w:right w:val="none" w:sz="0" w:space="0" w:color="auto"/>
              </w:divBdr>
            </w:div>
            <w:div w:id="936064207">
              <w:marLeft w:val="0"/>
              <w:marRight w:val="0"/>
              <w:marTop w:val="0"/>
              <w:marBottom w:val="0"/>
              <w:divBdr>
                <w:top w:val="none" w:sz="0" w:space="0" w:color="auto"/>
                <w:left w:val="none" w:sz="0" w:space="0" w:color="auto"/>
                <w:bottom w:val="none" w:sz="0" w:space="0" w:color="auto"/>
                <w:right w:val="none" w:sz="0" w:space="0" w:color="auto"/>
              </w:divBdr>
            </w:div>
            <w:div w:id="2039505054">
              <w:marLeft w:val="0"/>
              <w:marRight w:val="0"/>
              <w:marTop w:val="0"/>
              <w:marBottom w:val="0"/>
              <w:divBdr>
                <w:top w:val="none" w:sz="0" w:space="0" w:color="auto"/>
                <w:left w:val="none" w:sz="0" w:space="0" w:color="auto"/>
                <w:bottom w:val="none" w:sz="0" w:space="0" w:color="auto"/>
                <w:right w:val="none" w:sz="0" w:space="0" w:color="auto"/>
              </w:divBdr>
            </w:div>
          </w:divsChild>
        </w:div>
        <w:div w:id="627975828">
          <w:marLeft w:val="0"/>
          <w:marRight w:val="0"/>
          <w:marTop w:val="0"/>
          <w:marBottom w:val="0"/>
          <w:divBdr>
            <w:top w:val="none" w:sz="0" w:space="0" w:color="auto"/>
            <w:left w:val="none" w:sz="0" w:space="0" w:color="auto"/>
            <w:bottom w:val="none" w:sz="0" w:space="0" w:color="auto"/>
            <w:right w:val="none" w:sz="0" w:space="0" w:color="auto"/>
          </w:divBdr>
          <w:divsChild>
            <w:div w:id="1429888299">
              <w:marLeft w:val="0"/>
              <w:marRight w:val="0"/>
              <w:marTop w:val="0"/>
              <w:marBottom w:val="0"/>
              <w:divBdr>
                <w:top w:val="none" w:sz="0" w:space="0" w:color="auto"/>
                <w:left w:val="none" w:sz="0" w:space="0" w:color="auto"/>
                <w:bottom w:val="none" w:sz="0" w:space="0" w:color="auto"/>
                <w:right w:val="none" w:sz="0" w:space="0" w:color="auto"/>
              </w:divBdr>
            </w:div>
            <w:div w:id="1662464052">
              <w:marLeft w:val="0"/>
              <w:marRight w:val="0"/>
              <w:marTop w:val="0"/>
              <w:marBottom w:val="0"/>
              <w:divBdr>
                <w:top w:val="none" w:sz="0" w:space="0" w:color="auto"/>
                <w:left w:val="none" w:sz="0" w:space="0" w:color="auto"/>
                <w:bottom w:val="none" w:sz="0" w:space="0" w:color="auto"/>
                <w:right w:val="none" w:sz="0" w:space="0" w:color="auto"/>
              </w:divBdr>
            </w:div>
            <w:div w:id="1344353686">
              <w:marLeft w:val="0"/>
              <w:marRight w:val="0"/>
              <w:marTop w:val="0"/>
              <w:marBottom w:val="0"/>
              <w:divBdr>
                <w:top w:val="none" w:sz="0" w:space="0" w:color="auto"/>
                <w:left w:val="none" w:sz="0" w:space="0" w:color="auto"/>
                <w:bottom w:val="none" w:sz="0" w:space="0" w:color="auto"/>
                <w:right w:val="none" w:sz="0" w:space="0" w:color="auto"/>
              </w:divBdr>
            </w:div>
            <w:div w:id="880747584">
              <w:marLeft w:val="0"/>
              <w:marRight w:val="0"/>
              <w:marTop w:val="0"/>
              <w:marBottom w:val="0"/>
              <w:divBdr>
                <w:top w:val="none" w:sz="0" w:space="0" w:color="auto"/>
                <w:left w:val="none" w:sz="0" w:space="0" w:color="auto"/>
                <w:bottom w:val="none" w:sz="0" w:space="0" w:color="auto"/>
                <w:right w:val="none" w:sz="0" w:space="0" w:color="auto"/>
              </w:divBdr>
            </w:div>
            <w:div w:id="1136293377">
              <w:marLeft w:val="0"/>
              <w:marRight w:val="0"/>
              <w:marTop w:val="0"/>
              <w:marBottom w:val="0"/>
              <w:divBdr>
                <w:top w:val="none" w:sz="0" w:space="0" w:color="auto"/>
                <w:left w:val="none" w:sz="0" w:space="0" w:color="auto"/>
                <w:bottom w:val="none" w:sz="0" w:space="0" w:color="auto"/>
                <w:right w:val="none" w:sz="0" w:space="0" w:color="auto"/>
              </w:divBdr>
            </w:div>
          </w:divsChild>
        </w:div>
        <w:div w:id="1656520667">
          <w:marLeft w:val="0"/>
          <w:marRight w:val="0"/>
          <w:marTop w:val="0"/>
          <w:marBottom w:val="0"/>
          <w:divBdr>
            <w:top w:val="none" w:sz="0" w:space="0" w:color="auto"/>
            <w:left w:val="none" w:sz="0" w:space="0" w:color="auto"/>
            <w:bottom w:val="none" w:sz="0" w:space="0" w:color="auto"/>
            <w:right w:val="none" w:sz="0" w:space="0" w:color="auto"/>
          </w:divBdr>
          <w:divsChild>
            <w:div w:id="2014144833">
              <w:marLeft w:val="0"/>
              <w:marRight w:val="0"/>
              <w:marTop w:val="0"/>
              <w:marBottom w:val="0"/>
              <w:divBdr>
                <w:top w:val="none" w:sz="0" w:space="0" w:color="auto"/>
                <w:left w:val="none" w:sz="0" w:space="0" w:color="auto"/>
                <w:bottom w:val="none" w:sz="0" w:space="0" w:color="auto"/>
                <w:right w:val="none" w:sz="0" w:space="0" w:color="auto"/>
              </w:divBdr>
            </w:div>
            <w:div w:id="2117751087">
              <w:marLeft w:val="0"/>
              <w:marRight w:val="0"/>
              <w:marTop w:val="0"/>
              <w:marBottom w:val="0"/>
              <w:divBdr>
                <w:top w:val="none" w:sz="0" w:space="0" w:color="auto"/>
                <w:left w:val="none" w:sz="0" w:space="0" w:color="auto"/>
                <w:bottom w:val="none" w:sz="0" w:space="0" w:color="auto"/>
                <w:right w:val="none" w:sz="0" w:space="0" w:color="auto"/>
              </w:divBdr>
            </w:div>
            <w:div w:id="1680768379">
              <w:marLeft w:val="0"/>
              <w:marRight w:val="0"/>
              <w:marTop w:val="0"/>
              <w:marBottom w:val="0"/>
              <w:divBdr>
                <w:top w:val="none" w:sz="0" w:space="0" w:color="auto"/>
                <w:left w:val="none" w:sz="0" w:space="0" w:color="auto"/>
                <w:bottom w:val="none" w:sz="0" w:space="0" w:color="auto"/>
                <w:right w:val="none" w:sz="0" w:space="0" w:color="auto"/>
              </w:divBdr>
            </w:div>
            <w:div w:id="2028602740">
              <w:marLeft w:val="0"/>
              <w:marRight w:val="0"/>
              <w:marTop w:val="0"/>
              <w:marBottom w:val="0"/>
              <w:divBdr>
                <w:top w:val="none" w:sz="0" w:space="0" w:color="auto"/>
                <w:left w:val="none" w:sz="0" w:space="0" w:color="auto"/>
                <w:bottom w:val="none" w:sz="0" w:space="0" w:color="auto"/>
                <w:right w:val="none" w:sz="0" w:space="0" w:color="auto"/>
              </w:divBdr>
            </w:div>
            <w:div w:id="838422029">
              <w:marLeft w:val="0"/>
              <w:marRight w:val="0"/>
              <w:marTop w:val="0"/>
              <w:marBottom w:val="0"/>
              <w:divBdr>
                <w:top w:val="none" w:sz="0" w:space="0" w:color="auto"/>
                <w:left w:val="none" w:sz="0" w:space="0" w:color="auto"/>
                <w:bottom w:val="none" w:sz="0" w:space="0" w:color="auto"/>
                <w:right w:val="none" w:sz="0" w:space="0" w:color="auto"/>
              </w:divBdr>
            </w:div>
          </w:divsChild>
        </w:div>
        <w:div w:id="596255184">
          <w:marLeft w:val="0"/>
          <w:marRight w:val="0"/>
          <w:marTop w:val="0"/>
          <w:marBottom w:val="0"/>
          <w:divBdr>
            <w:top w:val="none" w:sz="0" w:space="0" w:color="auto"/>
            <w:left w:val="none" w:sz="0" w:space="0" w:color="auto"/>
            <w:bottom w:val="none" w:sz="0" w:space="0" w:color="auto"/>
            <w:right w:val="none" w:sz="0" w:space="0" w:color="auto"/>
          </w:divBdr>
          <w:divsChild>
            <w:div w:id="892541298">
              <w:marLeft w:val="0"/>
              <w:marRight w:val="0"/>
              <w:marTop w:val="0"/>
              <w:marBottom w:val="0"/>
              <w:divBdr>
                <w:top w:val="none" w:sz="0" w:space="0" w:color="auto"/>
                <w:left w:val="none" w:sz="0" w:space="0" w:color="auto"/>
                <w:bottom w:val="none" w:sz="0" w:space="0" w:color="auto"/>
                <w:right w:val="none" w:sz="0" w:space="0" w:color="auto"/>
              </w:divBdr>
            </w:div>
            <w:div w:id="1016349692">
              <w:marLeft w:val="0"/>
              <w:marRight w:val="0"/>
              <w:marTop w:val="0"/>
              <w:marBottom w:val="0"/>
              <w:divBdr>
                <w:top w:val="none" w:sz="0" w:space="0" w:color="auto"/>
                <w:left w:val="none" w:sz="0" w:space="0" w:color="auto"/>
                <w:bottom w:val="none" w:sz="0" w:space="0" w:color="auto"/>
                <w:right w:val="none" w:sz="0" w:space="0" w:color="auto"/>
              </w:divBdr>
            </w:div>
            <w:div w:id="1140926488">
              <w:marLeft w:val="0"/>
              <w:marRight w:val="0"/>
              <w:marTop w:val="0"/>
              <w:marBottom w:val="0"/>
              <w:divBdr>
                <w:top w:val="none" w:sz="0" w:space="0" w:color="auto"/>
                <w:left w:val="none" w:sz="0" w:space="0" w:color="auto"/>
                <w:bottom w:val="none" w:sz="0" w:space="0" w:color="auto"/>
                <w:right w:val="none" w:sz="0" w:space="0" w:color="auto"/>
              </w:divBdr>
            </w:div>
            <w:div w:id="1083068719">
              <w:marLeft w:val="0"/>
              <w:marRight w:val="0"/>
              <w:marTop w:val="0"/>
              <w:marBottom w:val="0"/>
              <w:divBdr>
                <w:top w:val="none" w:sz="0" w:space="0" w:color="auto"/>
                <w:left w:val="none" w:sz="0" w:space="0" w:color="auto"/>
                <w:bottom w:val="none" w:sz="0" w:space="0" w:color="auto"/>
                <w:right w:val="none" w:sz="0" w:space="0" w:color="auto"/>
              </w:divBdr>
            </w:div>
            <w:div w:id="565531761">
              <w:marLeft w:val="0"/>
              <w:marRight w:val="0"/>
              <w:marTop w:val="0"/>
              <w:marBottom w:val="0"/>
              <w:divBdr>
                <w:top w:val="none" w:sz="0" w:space="0" w:color="auto"/>
                <w:left w:val="none" w:sz="0" w:space="0" w:color="auto"/>
                <w:bottom w:val="none" w:sz="0" w:space="0" w:color="auto"/>
                <w:right w:val="none" w:sz="0" w:space="0" w:color="auto"/>
              </w:divBdr>
            </w:div>
          </w:divsChild>
        </w:div>
        <w:div w:id="49884912">
          <w:marLeft w:val="0"/>
          <w:marRight w:val="0"/>
          <w:marTop w:val="0"/>
          <w:marBottom w:val="0"/>
          <w:divBdr>
            <w:top w:val="none" w:sz="0" w:space="0" w:color="auto"/>
            <w:left w:val="none" w:sz="0" w:space="0" w:color="auto"/>
            <w:bottom w:val="none" w:sz="0" w:space="0" w:color="auto"/>
            <w:right w:val="none" w:sz="0" w:space="0" w:color="auto"/>
          </w:divBdr>
          <w:divsChild>
            <w:div w:id="1127894004">
              <w:marLeft w:val="0"/>
              <w:marRight w:val="0"/>
              <w:marTop w:val="0"/>
              <w:marBottom w:val="0"/>
              <w:divBdr>
                <w:top w:val="none" w:sz="0" w:space="0" w:color="auto"/>
                <w:left w:val="none" w:sz="0" w:space="0" w:color="auto"/>
                <w:bottom w:val="none" w:sz="0" w:space="0" w:color="auto"/>
                <w:right w:val="none" w:sz="0" w:space="0" w:color="auto"/>
              </w:divBdr>
            </w:div>
            <w:div w:id="1877159417">
              <w:marLeft w:val="0"/>
              <w:marRight w:val="0"/>
              <w:marTop w:val="0"/>
              <w:marBottom w:val="0"/>
              <w:divBdr>
                <w:top w:val="none" w:sz="0" w:space="0" w:color="auto"/>
                <w:left w:val="none" w:sz="0" w:space="0" w:color="auto"/>
                <w:bottom w:val="none" w:sz="0" w:space="0" w:color="auto"/>
                <w:right w:val="none" w:sz="0" w:space="0" w:color="auto"/>
              </w:divBdr>
            </w:div>
            <w:div w:id="1142309296">
              <w:marLeft w:val="0"/>
              <w:marRight w:val="0"/>
              <w:marTop w:val="0"/>
              <w:marBottom w:val="0"/>
              <w:divBdr>
                <w:top w:val="none" w:sz="0" w:space="0" w:color="auto"/>
                <w:left w:val="none" w:sz="0" w:space="0" w:color="auto"/>
                <w:bottom w:val="none" w:sz="0" w:space="0" w:color="auto"/>
                <w:right w:val="none" w:sz="0" w:space="0" w:color="auto"/>
              </w:divBdr>
            </w:div>
            <w:div w:id="101078663">
              <w:marLeft w:val="0"/>
              <w:marRight w:val="0"/>
              <w:marTop w:val="0"/>
              <w:marBottom w:val="0"/>
              <w:divBdr>
                <w:top w:val="none" w:sz="0" w:space="0" w:color="auto"/>
                <w:left w:val="none" w:sz="0" w:space="0" w:color="auto"/>
                <w:bottom w:val="none" w:sz="0" w:space="0" w:color="auto"/>
                <w:right w:val="none" w:sz="0" w:space="0" w:color="auto"/>
              </w:divBdr>
            </w:div>
            <w:div w:id="142352790">
              <w:marLeft w:val="0"/>
              <w:marRight w:val="0"/>
              <w:marTop w:val="0"/>
              <w:marBottom w:val="0"/>
              <w:divBdr>
                <w:top w:val="none" w:sz="0" w:space="0" w:color="auto"/>
                <w:left w:val="none" w:sz="0" w:space="0" w:color="auto"/>
                <w:bottom w:val="none" w:sz="0" w:space="0" w:color="auto"/>
                <w:right w:val="none" w:sz="0" w:space="0" w:color="auto"/>
              </w:divBdr>
            </w:div>
          </w:divsChild>
        </w:div>
        <w:div w:id="894006369">
          <w:marLeft w:val="0"/>
          <w:marRight w:val="0"/>
          <w:marTop w:val="0"/>
          <w:marBottom w:val="0"/>
          <w:divBdr>
            <w:top w:val="none" w:sz="0" w:space="0" w:color="auto"/>
            <w:left w:val="none" w:sz="0" w:space="0" w:color="auto"/>
            <w:bottom w:val="none" w:sz="0" w:space="0" w:color="auto"/>
            <w:right w:val="none" w:sz="0" w:space="0" w:color="auto"/>
          </w:divBdr>
        </w:div>
        <w:div w:id="1657416803">
          <w:marLeft w:val="0"/>
          <w:marRight w:val="0"/>
          <w:marTop w:val="0"/>
          <w:marBottom w:val="0"/>
          <w:divBdr>
            <w:top w:val="none" w:sz="0" w:space="0" w:color="auto"/>
            <w:left w:val="none" w:sz="0" w:space="0" w:color="auto"/>
            <w:bottom w:val="none" w:sz="0" w:space="0" w:color="auto"/>
            <w:right w:val="none" w:sz="0" w:space="0" w:color="auto"/>
          </w:divBdr>
        </w:div>
        <w:div w:id="2046976037">
          <w:marLeft w:val="0"/>
          <w:marRight w:val="0"/>
          <w:marTop w:val="0"/>
          <w:marBottom w:val="0"/>
          <w:divBdr>
            <w:top w:val="none" w:sz="0" w:space="0" w:color="auto"/>
            <w:left w:val="none" w:sz="0" w:space="0" w:color="auto"/>
            <w:bottom w:val="none" w:sz="0" w:space="0" w:color="auto"/>
            <w:right w:val="none" w:sz="0" w:space="0" w:color="auto"/>
          </w:divBdr>
        </w:div>
        <w:div w:id="600573815">
          <w:marLeft w:val="0"/>
          <w:marRight w:val="0"/>
          <w:marTop w:val="0"/>
          <w:marBottom w:val="0"/>
          <w:divBdr>
            <w:top w:val="none" w:sz="0" w:space="0" w:color="auto"/>
            <w:left w:val="none" w:sz="0" w:space="0" w:color="auto"/>
            <w:bottom w:val="none" w:sz="0" w:space="0" w:color="auto"/>
            <w:right w:val="none" w:sz="0" w:space="0" w:color="auto"/>
          </w:divBdr>
          <w:divsChild>
            <w:div w:id="1181360648">
              <w:marLeft w:val="-75"/>
              <w:marRight w:val="0"/>
              <w:marTop w:val="30"/>
              <w:marBottom w:val="30"/>
              <w:divBdr>
                <w:top w:val="none" w:sz="0" w:space="0" w:color="auto"/>
                <w:left w:val="none" w:sz="0" w:space="0" w:color="auto"/>
                <w:bottom w:val="none" w:sz="0" w:space="0" w:color="auto"/>
                <w:right w:val="none" w:sz="0" w:space="0" w:color="auto"/>
              </w:divBdr>
              <w:divsChild>
                <w:div w:id="1349671782">
                  <w:marLeft w:val="0"/>
                  <w:marRight w:val="0"/>
                  <w:marTop w:val="0"/>
                  <w:marBottom w:val="0"/>
                  <w:divBdr>
                    <w:top w:val="none" w:sz="0" w:space="0" w:color="auto"/>
                    <w:left w:val="none" w:sz="0" w:space="0" w:color="auto"/>
                    <w:bottom w:val="none" w:sz="0" w:space="0" w:color="auto"/>
                    <w:right w:val="none" w:sz="0" w:space="0" w:color="auto"/>
                  </w:divBdr>
                  <w:divsChild>
                    <w:div w:id="13196380">
                      <w:marLeft w:val="0"/>
                      <w:marRight w:val="0"/>
                      <w:marTop w:val="0"/>
                      <w:marBottom w:val="0"/>
                      <w:divBdr>
                        <w:top w:val="none" w:sz="0" w:space="0" w:color="auto"/>
                        <w:left w:val="none" w:sz="0" w:space="0" w:color="auto"/>
                        <w:bottom w:val="none" w:sz="0" w:space="0" w:color="auto"/>
                        <w:right w:val="none" w:sz="0" w:space="0" w:color="auto"/>
                      </w:divBdr>
                    </w:div>
                  </w:divsChild>
                </w:div>
                <w:div w:id="1251308199">
                  <w:marLeft w:val="0"/>
                  <w:marRight w:val="0"/>
                  <w:marTop w:val="0"/>
                  <w:marBottom w:val="0"/>
                  <w:divBdr>
                    <w:top w:val="none" w:sz="0" w:space="0" w:color="auto"/>
                    <w:left w:val="none" w:sz="0" w:space="0" w:color="auto"/>
                    <w:bottom w:val="none" w:sz="0" w:space="0" w:color="auto"/>
                    <w:right w:val="none" w:sz="0" w:space="0" w:color="auto"/>
                  </w:divBdr>
                  <w:divsChild>
                    <w:div w:id="123352206">
                      <w:marLeft w:val="0"/>
                      <w:marRight w:val="0"/>
                      <w:marTop w:val="0"/>
                      <w:marBottom w:val="0"/>
                      <w:divBdr>
                        <w:top w:val="none" w:sz="0" w:space="0" w:color="auto"/>
                        <w:left w:val="none" w:sz="0" w:space="0" w:color="auto"/>
                        <w:bottom w:val="none" w:sz="0" w:space="0" w:color="auto"/>
                        <w:right w:val="none" w:sz="0" w:space="0" w:color="auto"/>
                      </w:divBdr>
                    </w:div>
                  </w:divsChild>
                </w:div>
                <w:div w:id="753286679">
                  <w:marLeft w:val="0"/>
                  <w:marRight w:val="0"/>
                  <w:marTop w:val="0"/>
                  <w:marBottom w:val="0"/>
                  <w:divBdr>
                    <w:top w:val="none" w:sz="0" w:space="0" w:color="auto"/>
                    <w:left w:val="none" w:sz="0" w:space="0" w:color="auto"/>
                    <w:bottom w:val="none" w:sz="0" w:space="0" w:color="auto"/>
                    <w:right w:val="none" w:sz="0" w:space="0" w:color="auto"/>
                  </w:divBdr>
                  <w:divsChild>
                    <w:div w:id="664171163">
                      <w:marLeft w:val="0"/>
                      <w:marRight w:val="0"/>
                      <w:marTop w:val="0"/>
                      <w:marBottom w:val="0"/>
                      <w:divBdr>
                        <w:top w:val="none" w:sz="0" w:space="0" w:color="auto"/>
                        <w:left w:val="none" w:sz="0" w:space="0" w:color="auto"/>
                        <w:bottom w:val="none" w:sz="0" w:space="0" w:color="auto"/>
                        <w:right w:val="none" w:sz="0" w:space="0" w:color="auto"/>
                      </w:divBdr>
                    </w:div>
                    <w:div w:id="1536237004">
                      <w:marLeft w:val="0"/>
                      <w:marRight w:val="0"/>
                      <w:marTop w:val="0"/>
                      <w:marBottom w:val="0"/>
                      <w:divBdr>
                        <w:top w:val="none" w:sz="0" w:space="0" w:color="auto"/>
                        <w:left w:val="none" w:sz="0" w:space="0" w:color="auto"/>
                        <w:bottom w:val="none" w:sz="0" w:space="0" w:color="auto"/>
                        <w:right w:val="none" w:sz="0" w:space="0" w:color="auto"/>
                      </w:divBdr>
                    </w:div>
                  </w:divsChild>
                </w:div>
                <w:div w:id="2094815386">
                  <w:marLeft w:val="0"/>
                  <w:marRight w:val="0"/>
                  <w:marTop w:val="0"/>
                  <w:marBottom w:val="0"/>
                  <w:divBdr>
                    <w:top w:val="none" w:sz="0" w:space="0" w:color="auto"/>
                    <w:left w:val="none" w:sz="0" w:space="0" w:color="auto"/>
                    <w:bottom w:val="none" w:sz="0" w:space="0" w:color="auto"/>
                    <w:right w:val="none" w:sz="0" w:space="0" w:color="auto"/>
                  </w:divBdr>
                  <w:divsChild>
                    <w:div w:id="606423615">
                      <w:marLeft w:val="0"/>
                      <w:marRight w:val="0"/>
                      <w:marTop w:val="0"/>
                      <w:marBottom w:val="0"/>
                      <w:divBdr>
                        <w:top w:val="none" w:sz="0" w:space="0" w:color="auto"/>
                        <w:left w:val="none" w:sz="0" w:space="0" w:color="auto"/>
                        <w:bottom w:val="none" w:sz="0" w:space="0" w:color="auto"/>
                        <w:right w:val="none" w:sz="0" w:space="0" w:color="auto"/>
                      </w:divBdr>
                    </w:div>
                  </w:divsChild>
                </w:div>
                <w:div w:id="148058435">
                  <w:marLeft w:val="0"/>
                  <w:marRight w:val="0"/>
                  <w:marTop w:val="0"/>
                  <w:marBottom w:val="0"/>
                  <w:divBdr>
                    <w:top w:val="none" w:sz="0" w:space="0" w:color="auto"/>
                    <w:left w:val="none" w:sz="0" w:space="0" w:color="auto"/>
                    <w:bottom w:val="none" w:sz="0" w:space="0" w:color="auto"/>
                    <w:right w:val="none" w:sz="0" w:space="0" w:color="auto"/>
                  </w:divBdr>
                  <w:divsChild>
                    <w:div w:id="553197480">
                      <w:marLeft w:val="0"/>
                      <w:marRight w:val="0"/>
                      <w:marTop w:val="0"/>
                      <w:marBottom w:val="0"/>
                      <w:divBdr>
                        <w:top w:val="none" w:sz="0" w:space="0" w:color="auto"/>
                        <w:left w:val="none" w:sz="0" w:space="0" w:color="auto"/>
                        <w:bottom w:val="none" w:sz="0" w:space="0" w:color="auto"/>
                        <w:right w:val="none" w:sz="0" w:space="0" w:color="auto"/>
                      </w:divBdr>
                    </w:div>
                  </w:divsChild>
                </w:div>
                <w:div w:id="207911749">
                  <w:marLeft w:val="0"/>
                  <w:marRight w:val="0"/>
                  <w:marTop w:val="0"/>
                  <w:marBottom w:val="0"/>
                  <w:divBdr>
                    <w:top w:val="none" w:sz="0" w:space="0" w:color="auto"/>
                    <w:left w:val="none" w:sz="0" w:space="0" w:color="auto"/>
                    <w:bottom w:val="none" w:sz="0" w:space="0" w:color="auto"/>
                    <w:right w:val="none" w:sz="0" w:space="0" w:color="auto"/>
                  </w:divBdr>
                  <w:divsChild>
                    <w:div w:id="1943680221">
                      <w:marLeft w:val="0"/>
                      <w:marRight w:val="0"/>
                      <w:marTop w:val="0"/>
                      <w:marBottom w:val="0"/>
                      <w:divBdr>
                        <w:top w:val="none" w:sz="0" w:space="0" w:color="auto"/>
                        <w:left w:val="none" w:sz="0" w:space="0" w:color="auto"/>
                        <w:bottom w:val="none" w:sz="0" w:space="0" w:color="auto"/>
                        <w:right w:val="none" w:sz="0" w:space="0" w:color="auto"/>
                      </w:divBdr>
                    </w:div>
                  </w:divsChild>
                </w:div>
                <w:div w:id="1240285585">
                  <w:marLeft w:val="0"/>
                  <w:marRight w:val="0"/>
                  <w:marTop w:val="0"/>
                  <w:marBottom w:val="0"/>
                  <w:divBdr>
                    <w:top w:val="none" w:sz="0" w:space="0" w:color="auto"/>
                    <w:left w:val="none" w:sz="0" w:space="0" w:color="auto"/>
                    <w:bottom w:val="none" w:sz="0" w:space="0" w:color="auto"/>
                    <w:right w:val="none" w:sz="0" w:space="0" w:color="auto"/>
                  </w:divBdr>
                  <w:divsChild>
                    <w:div w:id="958143251">
                      <w:marLeft w:val="0"/>
                      <w:marRight w:val="0"/>
                      <w:marTop w:val="0"/>
                      <w:marBottom w:val="0"/>
                      <w:divBdr>
                        <w:top w:val="none" w:sz="0" w:space="0" w:color="auto"/>
                        <w:left w:val="none" w:sz="0" w:space="0" w:color="auto"/>
                        <w:bottom w:val="none" w:sz="0" w:space="0" w:color="auto"/>
                        <w:right w:val="none" w:sz="0" w:space="0" w:color="auto"/>
                      </w:divBdr>
                    </w:div>
                  </w:divsChild>
                </w:div>
                <w:div w:id="1863742460">
                  <w:marLeft w:val="0"/>
                  <w:marRight w:val="0"/>
                  <w:marTop w:val="0"/>
                  <w:marBottom w:val="0"/>
                  <w:divBdr>
                    <w:top w:val="none" w:sz="0" w:space="0" w:color="auto"/>
                    <w:left w:val="none" w:sz="0" w:space="0" w:color="auto"/>
                    <w:bottom w:val="none" w:sz="0" w:space="0" w:color="auto"/>
                    <w:right w:val="none" w:sz="0" w:space="0" w:color="auto"/>
                  </w:divBdr>
                  <w:divsChild>
                    <w:div w:id="2093775346">
                      <w:marLeft w:val="0"/>
                      <w:marRight w:val="0"/>
                      <w:marTop w:val="0"/>
                      <w:marBottom w:val="0"/>
                      <w:divBdr>
                        <w:top w:val="none" w:sz="0" w:space="0" w:color="auto"/>
                        <w:left w:val="none" w:sz="0" w:space="0" w:color="auto"/>
                        <w:bottom w:val="none" w:sz="0" w:space="0" w:color="auto"/>
                        <w:right w:val="none" w:sz="0" w:space="0" w:color="auto"/>
                      </w:divBdr>
                    </w:div>
                  </w:divsChild>
                </w:div>
                <w:div w:id="1022509199">
                  <w:marLeft w:val="0"/>
                  <w:marRight w:val="0"/>
                  <w:marTop w:val="0"/>
                  <w:marBottom w:val="0"/>
                  <w:divBdr>
                    <w:top w:val="none" w:sz="0" w:space="0" w:color="auto"/>
                    <w:left w:val="none" w:sz="0" w:space="0" w:color="auto"/>
                    <w:bottom w:val="none" w:sz="0" w:space="0" w:color="auto"/>
                    <w:right w:val="none" w:sz="0" w:space="0" w:color="auto"/>
                  </w:divBdr>
                  <w:divsChild>
                    <w:div w:id="1062479974">
                      <w:marLeft w:val="0"/>
                      <w:marRight w:val="0"/>
                      <w:marTop w:val="0"/>
                      <w:marBottom w:val="0"/>
                      <w:divBdr>
                        <w:top w:val="none" w:sz="0" w:space="0" w:color="auto"/>
                        <w:left w:val="none" w:sz="0" w:space="0" w:color="auto"/>
                        <w:bottom w:val="none" w:sz="0" w:space="0" w:color="auto"/>
                        <w:right w:val="none" w:sz="0" w:space="0" w:color="auto"/>
                      </w:divBdr>
                    </w:div>
                    <w:div w:id="1710497858">
                      <w:marLeft w:val="0"/>
                      <w:marRight w:val="0"/>
                      <w:marTop w:val="0"/>
                      <w:marBottom w:val="0"/>
                      <w:divBdr>
                        <w:top w:val="none" w:sz="0" w:space="0" w:color="auto"/>
                        <w:left w:val="none" w:sz="0" w:space="0" w:color="auto"/>
                        <w:bottom w:val="none" w:sz="0" w:space="0" w:color="auto"/>
                        <w:right w:val="none" w:sz="0" w:space="0" w:color="auto"/>
                      </w:divBdr>
                    </w:div>
                    <w:div w:id="128402595">
                      <w:marLeft w:val="0"/>
                      <w:marRight w:val="0"/>
                      <w:marTop w:val="0"/>
                      <w:marBottom w:val="0"/>
                      <w:divBdr>
                        <w:top w:val="none" w:sz="0" w:space="0" w:color="auto"/>
                        <w:left w:val="none" w:sz="0" w:space="0" w:color="auto"/>
                        <w:bottom w:val="none" w:sz="0" w:space="0" w:color="auto"/>
                        <w:right w:val="none" w:sz="0" w:space="0" w:color="auto"/>
                      </w:divBdr>
                    </w:div>
                  </w:divsChild>
                </w:div>
                <w:div w:id="1107433574">
                  <w:marLeft w:val="0"/>
                  <w:marRight w:val="0"/>
                  <w:marTop w:val="0"/>
                  <w:marBottom w:val="0"/>
                  <w:divBdr>
                    <w:top w:val="none" w:sz="0" w:space="0" w:color="auto"/>
                    <w:left w:val="none" w:sz="0" w:space="0" w:color="auto"/>
                    <w:bottom w:val="none" w:sz="0" w:space="0" w:color="auto"/>
                    <w:right w:val="none" w:sz="0" w:space="0" w:color="auto"/>
                  </w:divBdr>
                  <w:divsChild>
                    <w:div w:id="1349019220">
                      <w:marLeft w:val="0"/>
                      <w:marRight w:val="0"/>
                      <w:marTop w:val="0"/>
                      <w:marBottom w:val="0"/>
                      <w:divBdr>
                        <w:top w:val="none" w:sz="0" w:space="0" w:color="auto"/>
                        <w:left w:val="none" w:sz="0" w:space="0" w:color="auto"/>
                        <w:bottom w:val="none" w:sz="0" w:space="0" w:color="auto"/>
                        <w:right w:val="none" w:sz="0" w:space="0" w:color="auto"/>
                      </w:divBdr>
                    </w:div>
                  </w:divsChild>
                </w:div>
                <w:div w:id="1685207201">
                  <w:marLeft w:val="0"/>
                  <w:marRight w:val="0"/>
                  <w:marTop w:val="0"/>
                  <w:marBottom w:val="0"/>
                  <w:divBdr>
                    <w:top w:val="none" w:sz="0" w:space="0" w:color="auto"/>
                    <w:left w:val="none" w:sz="0" w:space="0" w:color="auto"/>
                    <w:bottom w:val="none" w:sz="0" w:space="0" w:color="auto"/>
                    <w:right w:val="none" w:sz="0" w:space="0" w:color="auto"/>
                  </w:divBdr>
                  <w:divsChild>
                    <w:div w:id="332075034">
                      <w:marLeft w:val="0"/>
                      <w:marRight w:val="0"/>
                      <w:marTop w:val="0"/>
                      <w:marBottom w:val="0"/>
                      <w:divBdr>
                        <w:top w:val="none" w:sz="0" w:space="0" w:color="auto"/>
                        <w:left w:val="none" w:sz="0" w:space="0" w:color="auto"/>
                        <w:bottom w:val="none" w:sz="0" w:space="0" w:color="auto"/>
                        <w:right w:val="none" w:sz="0" w:space="0" w:color="auto"/>
                      </w:divBdr>
                    </w:div>
                    <w:div w:id="1422870979">
                      <w:marLeft w:val="0"/>
                      <w:marRight w:val="0"/>
                      <w:marTop w:val="0"/>
                      <w:marBottom w:val="0"/>
                      <w:divBdr>
                        <w:top w:val="none" w:sz="0" w:space="0" w:color="auto"/>
                        <w:left w:val="none" w:sz="0" w:space="0" w:color="auto"/>
                        <w:bottom w:val="none" w:sz="0" w:space="0" w:color="auto"/>
                        <w:right w:val="none" w:sz="0" w:space="0" w:color="auto"/>
                      </w:divBdr>
                    </w:div>
                  </w:divsChild>
                </w:div>
                <w:div w:id="2050571970">
                  <w:marLeft w:val="0"/>
                  <w:marRight w:val="0"/>
                  <w:marTop w:val="0"/>
                  <w:marBottom w:val="0"/>
                  <w:divBdr>
                    <w:top w:val="none" w:sz="0" w:space="0" w:color="auto"/>
                    <w:left w:val="none" w:sz="0" w:space="0" w:color="auto"/>
                    <w:bottom w:val="none" w:sz="0" w:space="0" w:color="auto"/>
                    <w:right w:val="none" w:sz="0" w:space="0" w:color="auto"/>
                  </w:divBdr>
                  <w:divsChild>
                    <w:div w:id="583148489">
                      <w:marLeft w:val="0"/>
                      <w:marRight w:val="0"/>
                      <w:marTop w:val="0"/>
                      <w:marBottom w:val="0"/>
                      <w:divBdr>
                        <w:top w:val="none" w:sz="0" w:space="0" w:color="auto"/>
                        <w:left w:val="none" w:sz="0" w:space="0" w:color="auto"/>
                        <w:bottom w:val="none" w:sz="0" w:space="0" w:color="auto"/>
                        <w:right w:val="none" w:sz="0" w:space="0" w:color="auto"/>
                      </w:divBdr>
                    </w:div>
                  </w:divsChild>
                </w:div>
                <w:div w:id="453140383">
                  <w:marLeft w:val="0"/>
                  <w:marRight w:val="0"/>
                  <w:marTop w:val="0"/>
                  <w:marBottom w:val="0"/>
                  <w:divBdr>
                    <w:top w:val="none" w:sz="0" w:space="0" w:color="auto"/>
                    <w:left w:val="none" w:sz="0" w:space="0" w:color="auto"/>
                    <w:bottom w:val="none" w:sz="0" w:space="0" w:color="auto"/>
                    <w:right w:val="none" w:sz="0" w:space="0" w:color="auto"/>
                  </w:divBdr>
                  <w:divsChild>
                    <w:div w:id="566189243">
                      <w:marLeft w:val="0"/>
                      <w:marRight w:val="0"/>
                      <w:marTop w:val="0"/>
                      <w:marBottom w:val="0"/>
                      <w:divBdr>
                        <w:top w:val="none" w:sz="0" w:space="0" w:color="auto"/>
                        <w:left w:val="none" w:sz="0" w:space="0" w:color="auto"/>
                        <w:bottom w:val="none" w:sz="0" w:space="0" w:color="auto"/>
                        <w:right w:val="none" w:sz="0" w:space="0" w:color="auto"/>
                      </w:divBdr>
                    </w:div>
                    <w:div w:id="485325036">
                      <w:marLeft w:val="0"/>
                      <w:marRight w:val="0"/>
                      <w:marTop w:val="0"/>
                      <w:marBottom w:val="0"/>
                      <w:divBdr>
                        <w:top w:val="none" w:sz="0" w:space="0" w:color="auto"/>
                        <w:left w:val="none" w:sz="0" w:space="0" w:color="auto"/>
                        <w:bottom w:val="none" w:sz="0" w:space="0" w:color="auto"/>
                        <w:right w:val="none" w:sz="0" w:space="0" w:color="auto"/>
                      </w:divBdr>
                    </w:div>
                  </w:divsChild>
                </w:div>
                <w:div w:id="861357140">
                  <w:marLeft w:val="0"/>
                  <w:marRight w:val="0"/>
                  <w:marTop w:val="0"/>
                  <w:marBottom w:val="0"/>
                  <w:divBdr>
                    <w:top w:val="none" w:sz="0" w:space="0" w:color="auto"/>
                    <w:left w:val="none" w:sz="0" w:space="0" w:color="auto"/>
                    <w:bottom w:val="none" w:sz="0" w:space="0" w:color="auto"/>
                    <w:right w:val="none" w:sz="0" w:space="0" w:color="auto"/>
                  </w:divBdr>
                  <w:divsChild>
                    <w:div w:id="1971084996">
                      <w:marLeft w:val="0"/>
                      <w:marRight w:val="0"/>
                      <w:marTop w:val="0"/>
                      <w:marBottom w:val="0"/>
                      <w:divBdr>
                        <w:top w:val="none" w:sz="0" w:space="0" w:color="auto"/>
                        <w:left w:val="none" w:sz="0" w:space="0" w:color="auto"/>
                        <w:bottom w:val="none" w:sz="0" w:space="0" w:color="auto"/>
                        <w:right w:val="none" w:sz="0" w:space="0" w:color="auto"/>
                      </w:divBdr>
                    </w:div>
                  </w:divsChild>
                </w:div>
                <w:div w:id="1607150990">
                  <w:marLeft w:val="0"/>
                  <w:marRight w:val="0"/>
                  <w:marTop w:val="0"/>
                  <w:marBottom w:val="0"/>
                  <w:divBdr>
                    <w:top w:val="none" w:sz="0" w:space="0" w:color="auto"/>
                    <w:left w:val="none" w:sz="0" w:space="0" w:color="auto"/>
                    <w:bottom w:val="none" w:sz="0" w:space="0" w:color="auto"/>
                    <w:right w:val="none" w:sz="0" w:space="0" w:color="auto"/>
                  </w:divBdr>
                  <w:divsChild>
                    <w:div w:id="1890413502">
                      <w:marLeft w:val="0"/>
                      <w:marRight w:val="0"/>
                      <w:marTop w:val="0"/>
                      <w:marBottom w:val="0"/>
                      <w:divBdr>
                        <w:top w:val="none" w:sz="0" w:space="0" w:color="auto"/>
                        <w:left w:val="none" w:sz="0" w:space="0" w:color="auto"/>
                        <w:bottom w:val="none" w:sz="0" w:space="0" w:color="auto"/>
                        <w:right w:val="none" w:sz="0" w:space="0" w:color="auto"/>
                      </w:divBdr>
                    </w:div>
                    <w:div w:id="2123449452">
                      <w:marLeft w:val="0"/>
                      <w:marRight w:val="0"/>
                      <w:marTop w:val="0"/>
                      <w:marBottom w:val="0"/>
                      <w:divBdr>
                        <w:top w:val="none" w:sz="0" w:space="0" w:color="auto"/>
                        <w:left w:val="none" w:sz="0" w:space="0" w:color="auto"/>
                        <w:bottom w:val="none" w:sz="0" w:space="0" w:color="auto"/>
                        <w:right w:val="none" w:sz="0" w:space="0" w:color="auto"/>
                      </w:divBdr>
                    </w:div>
                    <w:div w:id="231235523">
                      <w:marLeft w:val="0"/>
                      <w:marRight w:val="0"/>
                      <w:marTop w:val="0"/>
                      <w:marBottom w:val="0"/>
                      <w:divBdr>
                        <w:top w:val="none" w:sz="0" w:space="0" w:color="auto"/>
                        <w:left w:val="none" w:sz="0" w:space="0" w:color="auto"/>
                        <w:bottom w:val="none" w:sz="0" w:space="0" w:color="auto"/>
                        <w:right w:val="none" w:sz="0" w:space="0" w:color="auto"/>
                      </w:divBdr>
                    </w:div>
                  </w:divsChild>
                </w:div>
                <w:div w:id="2089963715">
                  <w:marLeft w:val="0"/>
                  <w:marRight w:val="0"/>
                  <w:marTop w:val="0"/>
                  <w:marBottom w:val="0"/>
                  <w:divBdr>
                    <w:top w:val="none" w:sz="0" w:space="0" w:color="auto"/>
                    <w:left w:val="none" w:sz="0" w:space="0" w:color="auto"/>
                    <w:bottom w:val="none" w:sz="0" w:space="0" w:color="auto"/>
                    <w:right w:val="none" w:sz="0" w:space="0" w:color="auto"/>
                  </w:divBdr>
                  <w:divsChild>
                    <w:div w:id="8143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468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dc:creator>
  <cp:keywords/>
  <dc:description/>
  <cp:lastModifiedBy>Melinda</cp:lastModifiedBy>
  <cp:revision>2</cp:revision>
  <cp:lastPrinted>2020-03-25T13:10:00Z</cp:lastPrinted>
  <dcterms:created xsi:type="dcterms:W3CDTF">2020-03-25T13:12:00Z</dcterms:created>
  <dcterms:modified xsi:type="dcterms:W3CDTF">2020-03-25T13:12:00Z</dcterms:modified>
</cp:coreProperties>
</file>