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26DBA" w14:textId="4A6866C9" w:rsidR="00607A88" w:rsidRPr="00857C41" w:rsidRDefault="00857C41" w:rsidP="00857C41">
      <w:pPr>
        <w:jc w:val="right"/>
        <w:rPr>
          <w:sz w:val="24"/>
          <w:szCs w:val="24"/>
          <w:lang w:val="en-US"/>
        </w:rPr>
      </w:pPr>
      <w:r w:rsidRPr="00857C41">
        <w:rPr>
          <w:sz w:val="24"/>
          <w:szCs w:val="24"/>
          <w:lang w:val="en-US"/>
        </w:rPr>
        <w:t>[Pharmacy letterhead]</w:t>
      </w:r>
    </w:p>
    <w:p w14:paraId="223BFEEB" w14:textId="3345C8A9" w:rsidR="00857C41" w:rsidRPr="00857C41" w:rsidRDefault="00857C41" w:rsidP="00857C41">
      <w:pPr>
        <w:jc w:val="right"/>
        <w:rPr>
          <w:sz w:val="24"/>
          <w:szCs w:val="24"/>
          <w:lang w:val="en-US"/>
        </w:rPr>
      </w:pPr>
      <w:r w:rsidRPr="00857C41">
        <w:rPr>
          <w:sz w:val="24"/>
          <w:szCs w:val="24"/>
          <w:lang w:val="en-US"/>
        </w:rPr>
        <w:t>[Pharmacy address]</w:t>
      </w:r>
    </w:p>
    <w:p w14:paraId="172FD2EA" w14:textId="69C4BC8D" w:rsidR="00857C41" w:rsidRPr="00857C41" w:rsidRDefault="00857C41" w:rsidP="00857C41">
      <w:pPr>
        <w:jc w:val="right"/>
        <w:rPr>
          <w:sz w:val="24"/>
          <w:szCs w:val="24"/>
          <w:lang w:val="en-US"/>
        </w:rPr>
      </w:pPr>
      <w:r w:rsidRPr="00857C41">
        <w:rPr>
          <w:sz w:val="24"/>
          <w:szCs w:val="24"/>
          <w:lang w:val="en-US"/>
        </w:rPr>
        <w:t>[Telephone number]</w:t>
      </w:r>
    </w:p>
    <w:p w14:paraId="254BD6DD" w14:textId="697EA244" w:rsidR="00857C41" w:rsidRPr="00857C41" w:rsidRDefault="00857C41" w:rsidP="00857C41">
      <w:pPr>
        <w:jc w:val="right"/>
        <w:rPr>
          <w:sz w:val="24"/>
          <w:szCs w:val="24"/>
          <w:lang w:val="en-US"/>
        </w:rPr>
      </w:pPr>
    </w:p>
    <w:p w14:paraId="3A23FD92" w14:textId="65DB581A" w:rsidR="00857C41" w:rsidRPr="00857C41" w:rsidRDefault="00857C41" w:rsidP="00857C41">
      <w:pPr>
        <w:jc w:val="right"/>
        <w:rPr>
          <w:sz w:val="24"/>
          <w:szCs w:val="24"/>
          <w:lang w:val="en-US"/>
        </w:rPr>
      </w:pPr>
      <w:r w:rsidRPr="00857C41">
        <w:rPr>
          <w:sz w:val="24"/>
          <w:szCs w:val="24"/>
          <w:lang w:val="en-US"/>
        </w:rPr>
        <w:fldChar w:fldCharType="begin"/>
      </w:r>
      <w:r w:rsidRPr="00857C41">
        <w:rPr>
          <w:sz w:val="24"/>
          <w:szCs w:val="24"/>
          <w:lang w:val="en-US"/>
        </w:rPr>
        <w:instrText xml:space="preserve"> DATE \@ "d MMMM yyyy" </w:instrText>
      </w:r>
      <w:r w:rsidRPr="00857C41">
        <w:rPr>
          <w:sz w:val="24"/>
          <w:szCs w:val="24"/>
          <w:lang w:val="en-US"/>
        </w:rPr>
        <w:fldChar w:fldCharType="separate"/>
      </w:r>
      <w:r>
        <w:rPr>
          <w:noProof/>
          <w:sz w:val="24"/>
          <w:szCs w:val="24"/>
          <w:lang w:val="en-US"/>
        </w:rPr>
        <w:t>20 March 2020</w:t>
      </w:r>
      <w:r w:rsidRPr="00857C41">
        <w:rPr>
          <w:sz w:val="24"/>
          <w:szCs w:val="24"/>
          <w:lang w:val="en-US"/>
        </w:rPr>
        <w:fldChar w:fldCharType="end"/>
      </w:r>
    </w:p>
    <w:p w14:paraId="34AE4985" w14:textId="1D4739E7" w:rsidR="00857C41" w:rsidRPr="00857C41" w:rsidRDefault="00857C41" w:rsidP="00857C41">
      <w:pPr>
        <w:rPr>
          <w:sz w:val="24"/>
          <w:szCs w:val="24"/>
          <w:lang w:val="en-US"/>
        </w:rPr>
      </w:pPr>
    </w:p>
    <w:p w14:paraId="50850A70" w14:textId="6D74295B" w:rsidR="00857C41" w:rsidRPr="00857C41" w:rsidRDefault="00857C41" w:rsidP="00857C41">
      <w:pPr>
        <w:rPr>
          <w:b/>
          <w:bCs/>
          <w:sz w:val="24"/>
          <w:szCs w:val="24"/>
          <w:lang w:val="en-US"/>
        </w:rPr>
      </w:pPr>
      <w:r w:rsidRPr="00857C41">
        <w:rPr>
          <w:b/>
          <w:bCs/>
          <w:sz w:val="24"/>
          <w:szCs w:val="24"/>
          <w:lang w:val="en-US"/>
        </w:rPr>
        <w:t>To whom it may concern</w:t>
      </w:r>
    </w:p>
    <w:p w14:paraId="21181E91" w14:textId="7B011684" w:rsidR="00857C41" w:rsidRPr="00857C41" w:rsidRDefault="00857C41" w:rsidP="00857C41">
      <w:pPr>
        <w:rPr>
          <w:b/>
          <w:bCs/>
          <w:sz w:val="24"/>
          <w:szCs w:val="24"/>
          <w:lang w:val="en-US"/>
        </w:rPr>
      </w:pPr>
      <w:r w:rsidRPr="00857C41">
        <w:rPr>
          <w:b/>
          <w:bCs/>
          <w:sz w:val="24"/>
          <w:szCs w:val="24"/>
          <w:lang w:val="en-US"/>
        </w:rPr>
        <w:t>Re. [Staff member’s name]</w:t>
      </w:r>
    </w:p>
    <w:p w14:paraId="369155F3" w14:textId="42542251" w:rsidR="00857C41" w:rsidRPr="00857C41" w:rsidRDefault="00857C41" w:rsidP="00857C41">
      <w:pPr>
        <w:autoSpaceDE w:val="0"/>
        <w:autoSpaceDN w:val="0"/>
        <w:adjustRightInd w:val="0"/>
        <w:spacing w:before="120" w:after="120" w:line="240" w:lineRule="auto"/>
        <w:jc w:val="both"/>
        <w:rPr>
          <w:rFonts w:cstheme="minorHAnsi"/>
          <w:sz w:val="24"/>
          <w:szCs w:val="24"/>
        </w:rPr>
      </w:pPr>
      <w:r w:rsidRPr="00857C41">
        <w:rPr>
          <w:rFonts w:cstheme="minorHAnsi"/>
          <w:color w:val="444444"/>
          <w:sz w:val="24"/>
          <w:szCs w:val="24"/>
        </w:rPr>
        <w:t>Schools have been asked to continue to provide care for children whos</w:t>
      </w:r>
      <w:bookmarkStart w:id="0" w:name="_GoBack"/>
      <w:bookmarkEnd w:id="0"/>
      <w:r w:rsidRPr="00857C41">
        <w:rPr>
          <w:rFonts w:cstheme="minorHAnsi"/>
          <w:color w:val="444444"/>
          <w:sz w:val="24"/>
          <w:szCs w:val="24"/>
        </w:rPr>
        <w:t>e parents are critical to the COVID-19 response and cannot safely be cared for at home.</w:t>
      </w:r>
    </w:p>
    <w:p w14:paraId="064A10D1" w14:textId="30B54522" w:rsidR="00857C41" w:rsidRDefault="00857C41" w:rsidP="00857C41">
      <w:pPr>
        <w:autoSpaceDE w:val="0"/>
        <w:autoSpaceDN w:val="0"/>
        <w:adjustRightInd w:val="0"/>
        <w:spacing w:before="120" w:after="120" w:line="240" w:lineRule="auto"/>
        <w:jc w:val="both"/>
        <w:rPr>
          <w:rFonts w:cstheme="minorHAnsi"/>
          <w:sz w:val="24"/>
          <w:szCs w:val="24"/>
        </w:rPr>
      </w:pPr>
      <w:r w:rsidRPr="00857C41">
        <w:rPr>
          <w:rFonts w:cstheme="minorHAnsi"/>
          <w:sz w:val="24"/>
          <w:szCs w:val="24"/>
        </w:rPr>
        <w:t>Community pharmacy staff and those involved in the medicines supply chain, including the support and specialist staff required to maintain the UK’s health and social care sector, are key workers critical to the Government’s COVID-19 response.  The Government has identified the following key workers in health and social care:</w:t>
      </w:r>
    </w:p>
    <w:tbl>
      <w:tblPr>
        <w:tblStyle w:val="TableGrid"/>
        <w:tblW w:w="0" w:type="auto"/>
        <w:tblInd w:w="137" w:type="dxa"/>
        <w:tblLook w:val="04A0" w:firstRow="1" w:lastRow="0" w:firstColumn="1" w:lastColumn="0" w:noHBand="0" w:noVBand="1"/>
      </w:tblPr>
      <w:tblGrid>
        <w:gridCol w:w="8647"/>
      </w:tblGrid>
      <w:tr w:rsidR="00857C41" w14:paraId="55082234" w14:textId="77777777" w:rsidTr="00857C41">
        <w:tc>
          <w:tcPr>
            <w:tcW w:w="8647" w:type="dxa"/>
          </w:tcPr>
          <w:p w14:paraId="7271E044" w14:textId="77777777" w:rsidR="00857C41" w:rsidRPr="00857C41" w:rsidRDefault="00857C41" w:rsidP="00857C41">
            <w:pPr>
              <w:autoSpaceDE w:val="0"/>
              <w:autoSpaceDN w:val="0"/>
              <w:adjustRightInd w:val="0"/>
              <w:spacing w:before="120" w:after="120"/>
              <w:jc w:val="both"/>
              <w:rPr>
                <w:rFonts w:cstheme="minorHAnsi"/>
                <w:b/>
                <w:bCs/>
                <w:sz w:val="24"/>
                <w:szCs w:val="24"/>
              </w:rPr>
            </w:pPr>
            <w:r w:rsidRPr="00857C41">
              <w:rPr>
                <w:rFonts w:cstheme="minorHAnsi"/>
                <w:b/>
                <w:bCs/>
                <w:sz w:val="24"/>
                <w:szCs w:val="24"/>
              </w:rPr>
              <w:t>Health and Social Care</w:t>
            </w:r>
          </w:p>
          <w:p w14:paraId="501F1F7F" w14:textId="15B5812C" w:rsidR="00857C41" w:rsidRDefault="00857C41" w:rsidP="00857C41">
            <w:pPr>
              <w:autoSpaceDE w:val="0"/>
              <w:autoSpaceDN w:val="0"/>
              <w:adjustRightInd w:val="0"/>
              <w:spacing w:before="120" w:after="120"/>
              <w:jc w:val="both"/>
              <w:rPr>
                <w:rFonts w:cstheme="minorHAnsi"/>
                <w:sz w:val="24"/>
                <w:szCs w:val="24"/>
              </w:rPr>
            </w:pPr>
            <w:r w:rsidRPr="00857C41">
              <w:rPr>
                <w:rFonts w:cstheme="minorHAnsi"/>
                <w:sz w:val="24"/>
                <w:szCs w:val="24"/>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tc>
      </w:tr>
    </w:tbl>
    <w:p w14:paraId="5931157C" w14:textId="571B7B63" w:rsidR="00857C41" w:rsidRPr="00857C41" w:rsidRDefault="00857C41" w:rsidP="00857C41">
      <w:pPr>
        <w:autoSpaceDE w:val="0"/>
        <w:autoSpaceDN w:val="0"/>
        <w:adjustRightInd w:val="0"/>
        <w:spacing w:before="120" w:after="120" w:line="240" w:lineRule="auto"/>
        <w:jc w:val="both"/>
        <w:rPr>
          <w:rFonts w:cstheme="minorHAnsi"/>
          <w:sz w:val="24"/>
          <w:szCs w:val="24"/>
        </w:rPr>
      </w:pPr>
      <w:r w:rsidRPr="00857C41">
        <w:rPr>
          <w:rFonts w:cstheme="minorHAnsi"/>
          <w:sz w:val="24"/>
          <w:szCs w:val="24"/>
        </w:rPr>
        <w:t xml:space="preserve">Key workers include all staff working in community pharmacies, pharmacy </w:t>
      </w:r>
      <w:r>
        <w:rPr>
          <w:rFonts w:cstheme="minorHAnsi"/>
          <w:sz w:val="24"/>
          <w:szCs w:val="24"/>
        </w:rPr>
        <w:t>company</w:t>
      </w:r>
      <w:r w:rsidRPr="00857C41">
        <w:rPr>
          <w:rFonts w:cstheme="minorHAnsi"/>
          <w:sz w:val="24"/>
          <w:szCs w:val="24"/>
        </w:rPr>
        <w:t xml:space="preserve"> head office staff, delivery drivers</w:t>
      </w:r>
      <w:r>
        <w:rPr>
          <w:rFonts w:cstheme="minorHAnsi"/>
          <w:sz w:val="24"/>
          <w:szCs w:val="24"/>
        </w:rPr>
        <w:t xml:space="preserve"> and</w:t>
      </w:r>
      <w:r w:rsidRPr="00857C41">
        <w:rPr>
          <w:rFonts w:cstheme="minorHAnsi"/>
          <w:sz w:val="24"/>
          <w:szCs w:val="24"/>
        </w:rPr>
        <w:t xml:space="preserve"> volunteers.</w:t>
      </w:r>
    </w:p>
    <w:p w14:paraId="3398EC36" w14:textId="4B122444" w:rsidR="00857C41" w:rsidRPr="00857C41" w:rsidRDefault="00857C41" w:rsidP="00857C41">
      <w:pPr>
        <w:autoSpaceDE w:val="0"/>
        <w:autoSpaceDN w:val="0"/>
        <w:adjustRightInd w:val="0"/>
        <w:spacing w:before="120" w:after="120" w:line="240" w:lineRule="auto"/>
        <w:jc w:val="both"/>
        <w:rPr>
          <w:rFonts w:cstheme="minorHAnsi"/>
          <w:b/>
          <w:bCs/>
          <w:sz w:val="24"/>
          <w:szCs w:val="24"/>
        </w:rPr>
      </w:pPr>
      <w:r w:rsidRPr="00857C41">
        <w:rPr>
          <w:rFonts w:cstheme="minorHAnsi"/>
          <w:b/>
          <w:bCs/>
          <w:sz w:val="24"/>
          <w:szCs w:val="24"/>
        </w:rPr>
        <w:t xml:space="preserve">Please accept this </w:t>
      </w:r>
      <w:r w:rsidRPr="00857C41">
        <w:rPr>
          <w:rFonts w:cstheme="minorHAnsi"/>
          <w:b/>
          <w:bCs/>
          <w:sz w:val="24"/>
          <w:szCs w:val="24"/>
        </w:rPr>
        <w:t xml:space="preserve">letter </w:t>
      </w:r>
      <w:r w:rsidRPr="00857C41">
        <w:rPr>
          <w:rFonts w:cstheme="minorHAnsi"/>
          <w:b/>
          <w:bCs/>
          <w:sz w:val="24"/>
          <w:szCs w:val="24"/>
        </w:rPr>
        <w:t xml:space="preserve">as confirmation that the </w:t>
      </w:r>
      <w:r w:rsidRPr="00857C41">
        <w:rPr>
          <w:rFonts w:cstheme="minorHAnsi"/>
          <w:b/>
          <w:bCs/>
          <w:sz w:val="24"/>
          <w:szCs w:val="24"/>
        </w:rPr>
        <w:t>above-named</w:t>
      </w:r>
      <w:r w:rsidRPr="00857C41">
        <w:rPr>
          <w:rFonts w:cstheme="minorHAnsi"/>
          <w:b/>
          <w:bCs/>
          <w:sz w:val="24"/>
          <w:szCs w:val="24"/>
        </w:rPr>
        <w:t xml:space="preserve"> member of staff is a key frontline</w:t>
      </w:r>
      <w:r w:rsidRPr="00857C41">
        <w:rPr>
          <w:rFonts w:cstheme="minorHAnsi"/>
          <w:b/>
          <w:bCs/>
          <w:sz w:val="24"/>
          <w:szCs w:val="24"/>
        </w:rPr>
        <w:t xml:space="preserve"> </w:t>
      </w:r>
      <w:r w:rsidRPr="00857C41">
        <w:rPr>
          <w:rFonts w:cstheme="minorHAnsi"/>
          <w:b/>
          <w:bCs/>
          <w:sz w:val="24"/>
          <w:szCs w:val="24"/>
        </w:rPr>
        <w:t>health worker for the purposes of the support available during the COVID-19 pandemic.</w:t>
      </w:r>
    </w:p>
    <w:p w14:paraId="01908D1F" w14:textId="005115DF" w:rsidR="00857C41" w:rsidRPr="00857C41" w:rsidRDefault="00857C41" w:rsidP="00857C41">
      <w:pPr>
        <w:autoSpaceDE w:val="0"/>
        <w:autoSpaceDN w:val="0"/>
        <w:adjustRightInd w:val="0"/>
        <w:spacing w:before="120" w:after="120" w:line="240" w:lineRule="auto"/>
        <w:jc w:val="both"/>
        <w:rPr>
          <w:rFonts w:cstheme="minorHAnsi"/>
          <w:sz w:val="24"/>
          <w:szCs w:val="24"/>
        </w:rPr>
      </w:pPr>
      <w:r w:rsidRPr="00857C41">
        <w:rPr>
          <w:rFonts w:cstheme="minorHAnsi"/>
          <w:sz w:val="24"/>
          <w:szCs w:val="24"/>
        </w:rPr>
        <w:t>If you have any questions about this employee</w:t>
      </w:r>
      <w:r w:rsidRPr="00857C41">
        <w:rPr>
          <w:rFonts w:cstheme="minorHAnsi"/>
          <w:sz w:val="24"/>
          <w:szCs w:val="24"/>
        </w:rPr>
        <w:t xml:space="preserve">’s </w:t>
      </w:r>
      <w:proofErr w:type="gramStart"/>
      <w:r w:rsidRPr="00857C41">
        <w:rPr>
          <w:rFonts w:cstheme="minorHAnsi"/>
          <w:sz w:val="24"/>
          <w:szCs w:val="24"/>
        </w:rPr>
        <w:t>status</w:t>
      </w:r>
      <w:proofErr w:type="gramEnd"/>
      <w:r w:rsidRPr="00857C41">
        <w:rPr>
          <w:rFonts w:cstheme="minorHAnsi"/>
          <w:sz w:val="24"/>
          <w:szCs w:val="24"/>
        </w:rPr>
        <w:t xml:space="preserve"> </w:t>
      </w:r>
      <w:r>
        <w:rPr>
          <w:rFonts w:cstheme="minorHAnsi"/>
          <w:sz w:val="24"/>
          <w:szCs w:val="24"/>
        </w:rPr>
        <w:t>ple</w:t>
      </w:r>
      <w:r w:rsidRPr="00857C41">
        <w:rPr>
          <w:rFonts w:cstheme="minorHAnsi"/>
          <w:sz w:val="24"/>
          <w:szCs w:val="24"/>
        </w:rPr>
        <w:t xml:space="preserve">ase contact </w:t>
      </w:r>
      <w:r>
        <w:rPr>
          <w:rFonts w:cstheme="minorHAnsi"/>
          <w:sz w:val="24"/>
          <w:szCs w:val="24"/>
        </w:rPr>
        <w:t>me using the above contact details</w:t>
      </w:r>
      <w:r w:rsidRPr="00857C41">
        <w:rPr>
          <w:rFonts w:cstheme="minorHAnsi"/>
          <w:sz w:val="24"/>
          <w:szCs w:val="24"/>
        </w:rPr>
        <w:t xml:space="preserve">.   </w:t>
      </w:r>
    </w:p>
    <w:p w14:paraId="4E43461F" w14:textId="42A34492" w:rsidR="00857C41" w:rsidRPr="00857C41" w:rsidRDefault="00857C41" w:rsidP="00857C41">
      <w:pPr>
        <w:autoSpaceDE w:val="0"/>
        <w:autoSpaceDN w:val="0"/>
        <w:adjustRightInd w:val="0"/>
        <w:spacing w:before="120" w:after="120" w:line="240" w:lineRule="auto"/>
        <w:jc w:val="both"/>
        <w:rPr>
          <w:rFonts w:cstheme="minorHAnsi"/>
          <w:sz w:val="24"/>
          <w:szCs w:val="24"/>
        </w:rPr>
      </w:pPr>
      <w:r w:rsidRPr="00857C41">
        <w:rPr>
          <w:rFonts w:cstheme="minorHAnsi"/>
          <w:sz w:val="24"/>
          <w:szCs w:val="24"/>
        </w:rPr>
        <w:t>Your sincerely</w:t>
      </w:r>
    </w:p>
    <w:p w14:paraId="0C8A733A" w14:textId="367337E9" w:rsidR="00857C41" w:rsidRPr="00857C41" w:rsidRDefault="00857C41" w:rsidP="00857C41">
      <w:pPr>
        <w:autoSpaceDE w:val="0"/>
        <w:autoSpaceDN w:val="0"/>
        <w:adjustRightInd w:val="0"/>
        <w:spacing w:before="120" w:after="120" w:line="240" w:lineRule="auto"/>
        <w:jc w:val="both"/>
        <w:rPr>
          <w:rFonts w:cstheme="minorHAnsi"/>
          <w:sz w:val="24"/>
          <w:szCs w:val="24"/>
        </w:rPr>
      </w:pPr>
    </w:p>
    <w:p w14:paraId="750626F0" w14:textId="0810BFA0" w:rsidR="00857C41" w:rsidRPr="00857C41" w:rsidRDefault="00857C41" w:rsidP="00857C41">
      <w:pPr>
        <w:autoSpaceDE w:val="0"/>
        <w:autoSpaceDN w:val="0"/>
        <w:adjustRightInd w:val="0"/>
        <w:spacing w:before="120" w:after="120" w:line="240" w:lineRule="auto"/>
        <w:jc w:val="both"/>
        <w:rPr>
          <w:rFonts w:cstheme="minorHAnsi"/>
          <w:sz w:val="24"/>
          <w:szCs w:val="24"/>
        </w:rPr>
      </w:pPr>
    </w:p>
    <w:p w14:paraId="58BBEAB8" w14:textId="3B66C9B2" w:rsidR="00857C41" w:rsidRPr="00857C41" w:rsidRDefault="00857C41" w:rsidP="00857C41">
      <w:pPr>
        <w:autoSpaceDE w:val="0"/>
        <w:autoSpaceDN w:val="0"/>
        <w:adjustRightInd w:val="0"/>
        <w:spacing w:before="120" w:after="120" w:line="240" w:lineRule="auto"/>
        <w:jc w:val="both"/>
        <w:rPr>
          <w:rFonts w:cstheme="minorHAnsi"/>
          <w:sz w:val="24"/>
          <w:szCs w:val="24"/>
        </w:rPr>
      </w:pPr>
      <w:r w:rsidRPr="00857C41">
        <w:rPr>
          <w:rFonts w:cstheme="minorHAnsi"/>
          <w:sz w:val="24"/>
          <w:szCs w:val="24"/>
        </w:rPr>
        <w:t>[Name]</w:t>
      </w:r>
    </w:p>
    <w:p w14:paraId="715483DC" w14:textId="77B723B8" w:rsidR="00857C41" w:rsidRPr="00857C41" w:rsidRDefault="00857C41" w:rsidP="00857C41">
      <w:pPr>
        <w:autoSpaceDE w:val="0"/>
        <w:autoSpaceDN w:val="0"/>
        <w:adjustRightInd w:val="0"/>
        <w:spacing w:before="120" w:after="120" w:line="240" w:lineRule="auto"/>
        <w:jc w:val="both"/>
        <w:rPr>
          <w:rFonts w:cstheme="minorHAnsi"/>
          <w:sz w:val="24"/>
          <w:szCs w:val="24"/>
          <w:lang w:val="en-US"/>
        </w:rPr>
      </w:pPr>
      <w:r w:rsidRPr="00857C41">
        <w:rPr>
          <w:rFonts w:cstheme="minorHAnsi"/>
          <w:sz w:val="24"/>
          <w:szCs w:val="24"/>
        </w:rPr>
        <w:t>[Superintendent Pharmacist / Director / Business owner]</w:t>
      </w:r>
    </w:p>
    <w:sectPr w:rsidR="00857C41" w:rsidRPr="00857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41"/>
    <w:rsid w:val="00607A88"/>
    <w:rsid w:val="00857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6F81"/>
  <w15:chartTrackingRefBased/>
  <w15:docId w15:val="{1EA72671-820A-47D6-945D-74C618FF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Buxton</dc:creator>
  <cp:keywords/>
  <dc:description/>
  <cp:lastModifiedBy>Alastair Buxton</cp:lastModifiedBy>
  <cp:revision>1</cp:revision>
  <dcterms:created xsi:type="dcterms:W3CDTF">2020-03-20T11:20:00Z</dcterms:created>
  <dcterms:modified xsi:type="dcterms:W3CDTF">2020-03-20T11:31:00Z</dcterms:modified>
</cp:coreProperties>
</file>