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1CFE6B75" w:rsidP="1F1B103B" w:rsidRDefault="1CFE6B75" w14:paraId="449A0E45" w14:textId="10571B40">
      <w:pPr>
        <w:jc w:val="both"/>
      </w:pPr>
      <w:r w:rsidRPr="64E4A7E8" w:rsidR="14CDF089">
        <w:rPr>
          <w:rFonts w:ascii="Calibri" w:hAnsi="Calibri" w:eastAsia="Calibri" w:cs="Calibri"/>
          <w:b w:val="1"/>
          <w:bCs w:val="1"/>
          <w:noProof w:val="0"/>
          <w:color w:val="5B518E"/>
          <w:sz w:val="36"/>
          <w:szCs w:val="36"/>
          <w:u w:val="single"/>
          <w:lang w:val="en-GB"/>
        </w:rPr>
        <w:t xml:space="preserve">Key </w:t>
      </w:r>
      <w:r w:rsidRPr="64E4A7E8" w:rsidR="1CFE6B75">
        <w:rPr>
          <w:rFonts w:ascii="Calibri" w:hAnsi="Calibri" w:eastAsia="Calibri" w:cs="Calibri"/>
          <w:b w:val="1"/>
          <w:bCs w:val="1"/>
          <w:noProof w:val="0"/>
          <w:color w:val="5B518E"/>
          <w:sz w:val="36"/>
          <w:szCs w:val="36"/>
          <w:u w:val="single"/>
          <w:lang w:val="en-GB"/>
        </w:rPr>
        <w:t>News and Guidance for LPCs: COVID-19</w:t>
      </w:r>
      <w:r w:rsidRPr="64E4A7E8" w:rsidR="1CFE6B75">
        <w:rPr>
          <w:rFonts w:ascii="Calibri" w:hAnsi="Calibri" w:eastAsia="Calibri" w:cs="Calibri"/>
          <w:b w:val="1"/>
          <w:bCs w:val="1"/>
          <w:noProof w:val="0"/>
          <w:color w:val="5B518E"/>
          <w:sz w:val="36"/>
          <w:szCs w:val="36"/>
          <w:lang w:val="en-GB"/>
        </w:rPr>
        <w:t xml:space="preserve"> </w:t>
      </w:r>
    </w:p>
    <w:p w:rsidR="1F1B103B" w:rsidP="64E4A7E8" w:rsidRDefault="1F1B103B" w14:paraId="6997074E" w14:textId="369C37DB">
      <w:pPr>
        <w:ind w:left="8640"/>
        <w:jc w:val="both"/>
        <w:rPr>
          <w:rFonts w:ascii="Calibri" w:hAnsi="Calibri" w:eastAsia="Calibri" w:cs="Calibri"/>
          <w:i w:val="1"/>
          <w:iCs w:val="1"/>
          <w:noProof w:val="0"/>
          <w:sz w:val="22"/>
          <w:szCs w:val="22"/>
          <w:lang w:val="en-GB"/>
        </w:rPr>
      </w:pPr>
      <w:r w:rsidRPr="64E4A7E8" w:rsidR="3532B34E">
        <w:rPr>
          <w:rFonts w:ascii="Calibri" w:hAnsi="Calibri" w:eastAsia="Calibri" w:cs="Calibri"/>
          <w:i w:val="1"/>
          <w:iCs w:val="1"/>
          <w:noProof w:val="0"/>
          <w:sz w:val="22"/>
          <w:szCs w:val="22"/>
          <w:lang w:val="en-GB"/>
        </w:rPr>
        <w:t xml:space="preserve"> </w:t>
      </w:r>
      <w:r w:rsidRPr="64E4A7E8" w:rsidR="1CFE6B75">
        <w:rPr>
          <w:rFonts w:ascii="Calibri" w:hAnsi="Calibri" w:eastAsia="Calibri" w:cs="Calibri"/>
          <w:i w:val="1"/>
          <w:iCs w:val="1"/>
          <w:noProof w:val="0"/>
          <w:sz w:val="22"/>
          <w:szCs w:val="22"/>
          <w:lang w:val="en-GB"/>
        </w:rPr>
        <w:t xml:space="preserve">Week ending </w:t>
      </w:r>
      <w:r w:rsidRPr="64E4A7E8" w:rsidR="4EF41EB2">
        <w:rPr>
          <w:rFonts w:ascii="Calibri" w:hAnsi="Calibri" w:eastAsia="Calibri" w:cs="Calibri"/>
          <w:i w:val="1"/>
          <w:iCs w:val="1"/>
          <w:noProof w:val="0"/>
          <w:sz w:val="22"/>
          <w:szCs w:val="22"/>
          <w:lang w:val="en-GB"/>
        </w:rPr>
        <w:t>1</w:t>
      </w:r>
      <w:r w:rsidRPr="64E4A7E8" w:rsidR="1193F498">
        <w:rPr>
          <w:rFonts w:ascii="Calibri" w:hAnsi="Calibri" w:eastAsia="Calibri" w:cs="Calibri"/>
          <w:i w:val="1"/>
          <w:iCs w:val="1"/>
          <w:noProof w:val="0"/>
          <w:sz w:val="22"/>
          <w:szCs w:val="22"/>
          <w:lang w:val="en-GB"/>
        </w:rPr>
        <w:t>7</w:t>
      </w:r>
      <w:r w:rsidRPr="64E4A7E8" w:rsidR="4EF41EB2">
        <w:rPr>
          <w:rFonts w:ascii="Calibri" w:hAnsi="Calibri" w:eastAsia="Calibri" w:cs="Calibri"/>
          <w:i w:val="1"/>
          <w:iCs w:val="1"/>
          <w:noProof w:val="0"/>
          <w:sz w:val="22"/>
          <w:szCs w:val="22"/>
          <w:vertAlign w:val="superscript"/>
          <w:lang w:val="en-GB"/>
        </w:rPr>
        <w:t>th</w:t>
      </w:r>
      <w:r w:rsidRPr="64E4A7E8" w:rsidR="4EF41EB2">
        <w:rPr>
          <w:rFonts w:ascii="Calibri" w:hAnsi="Calibri" w:eastAsia="Calibri" w:cs="Calibri"/>
          <w:i w:val="1"/>
          <w:iCs w:val="1"/>
          <w:noProof w:val="0"/>
          <w:sz w:val="22"/>
          <w:szCs w:val="22"/>
          <w:lang w:val="en-GB"/>
        </w:rPr>
        <w:t xml:space="preserve"> </w:t>
      </w:r>
      <w:r w:rsidRPr="64E4A7E8" w:rsidR="71F08954">
        <w:rPr>
          <w:rFonts w:ascii="Calibri" w:hAnsi="Calibri" w:eastAsia="Calibri" w:cs="Calibri"/>
          <w:i w:val="1"/>
          <w:iCs w:val="1"/>
          <w:noProof w:val="0"/>
          <w:sz w:val="22"/>
          <w:szCs w:val="22"/>
          <w:lang w:val="en-GB"/>
        </w:rPr>
        <w:t>May</w:t>
      </w:r>
    </w:p>
    <w:p w:rsidR="1CFE6B75" w:rsidP="42B19805" w:rsidRDefault="1CFE6B75" w14:paraId="2D6E1049" w14:textId="2A3A7125">
      <w:pPr>
        <w:jc w:val="both"/>
      </w:pPr>
      <w:r w:rsidRPr="42B19805" w:rsidR="1CFE6B75">
        <w:rPr>
          <w:rFonts w:ascii="Calibri" w:hAnsi="Calibri" w:eastAsia="Calibri" w:cs="Calibri"/>
          <w:b w:val="1"/>
          <w:bCs w:val="1"/>
          <w:noProof w:val="0"/>
          <w:color w:val="5B518E"/>
          <w:sz w:val="28"/>
          <w:szCs w:val="28"/>
          <w:lang w:val="en-GB"/>
        </w:rPr>
        <w:t>COVID-19 general updates</w:t>
      </w:r>
    </w:p>
    <w:p w:rsidR="655A4137" w:rsidP="42B19805" w:rsidRDefault="655A4137" w14:paraId="666DB3A2" w14:textId="63C8AAB1">
      <w:pPr>
        <w:pStyle w:val="Normal"/>
        <w:jc w:val="both"/>
        <w:rPr>
          <w:rFonts w:ascii="Calibri" w:hAnsi="Calibri" w:eastAsia="Calibri" w:cs="Calibri"/>
          <w:noProof w:val="0"/>
          <w:sz w:val="22"/>
          <w:szCs w:val="22"/>
          <w:lang w:val="en-GB"/>
        </w:rPr>
      </w:pPr>
      <w:r w:rsidRPr="42B19805" w:rsidR="655A4137">
        <w:rPr>
          <w:rFonts w:ascii="Calibri" w:hAnsi="Calibri" w:eastAsia="Calibri" w:cs="Calibri"/>
          <w:b w:val="1"/>
          <w:bCs w:val="1"/>
          <w:noProof w:val="0"/>
          <w:sz w:val="22"/>
          <w:szCs w:val="22"/>
          <w:u w:val="single"/>
          <w:lang w:val="en-GB"/>
        </w:rPr>
        <w:t>COVID-19 negotiations update: New video message from PSNC CEO</w:t>
      </w:r>
    </w:p>
    <w:p w:rsidR="655A4137" w:rsidP="42B19805" w:rsidRDefault="655A4137" w14:paraId="7A84B339" w14:textId="58F8A5B1">
      <w:pPr>
        <w:pStyle w:val="Normal"/>
        <w:jc w:val="both"/>
      </w:pPr>
      <w:r w:rsidRPr="42B19805" w:rsidR="655A4137">
        <w:rPr>
          <w:rFonts w:ascii="Calibri" w:hAnsi="Calibri" w:eastAsia="Calibri" w:cs="Calibri"/>
          <w:noProof w:val="0"/>
          <w:color w:val="auto"/>
          <w:sz w:val="22"/>
          <w:szCs w:val="22"/>
          <w:lang w:val="en-GB"/>
        </w:rPr>
        <w:t xml:space="preserve">PSNC Chief Executive Simon Dukes has recorded a new video message for community pharmacy teams to explain some of the work that he and his team are doing on behalf of the sector. Watch Simon’s video here: </w:t>
      </w:r>
      <w:hyperlink r:id="R6eed6263bf434bbb">
        <w:r w:rsidRPr="42B19805" w:rsidR="655A4137">
          <w:rPr>
            <w:rStyle w:val="Hyperlink"/>
            <w:rFonts w:ascii="Calibri" w:hAnsi="Calibri" w:eastAsia="Calibri" w:cs="Calibri"/>
            <w:noProof w:val="0"/>
            <w:sz w:val="22"/>
            <w:szCs w:val="22"/>
            <w:lang w:val="en-GB"/>
          </w:rPr>
          <w:t>https://psnc.org.uk/our-news/covid-19-negotiations-update-new-video-message-from-psnc-ceo/</w:t>
        </w:r>
      </w:hyperlink>
    </w:p>
    <w:p w:rsidR="42B19805" w:rsidP="42B19805" w:rsidRDefault="42B19805" w14:paraId="30C9EEE3" w14:textId="4E7F6373">
      <w:pPr>
        <w:pStyle w:val="Normal"/>
        <w:jc w:val="both"/>
        <w:rPr>
          <w:rFonts w:ascii="Calibri" w:hAnsi="Calibri" w:eastAsia="Calibri" w:cs="Calibri"/>
          <w:b w:val="1"/>
          <w:bCs w:val="1"/>
          <w:noProof w:val="0"/>
          <w:sz w:val="22"/>
          <w:szCs w:val="22"/>
          <w:u w:val="single"/>
          <w:lang w:val="en-GB"/>
        </w:rPr>
      </w:pPr>
    </w:p>
    <w:p w:rsidR="7C9EEC10" w:rsidP="64E4A7E8" w:rsidRDefault="7C9EEC10" w14:paraId="08F0A98C" w14:textId="20C778DB">
      <w:pPr>
        <w:pStyle w:val="Normal"/>
        <w:jc w:val="both"/>
        <w:rPr>
          <w:rFonts w:ascii="Calibri" w:hAnsi="Calibri" w:eastAsia="Calibri" w:cs="Calibri"/>
          <w:b w:val="1"/>
          <w:bCs w:val="1"/>
          <w:noProof w:val="0"/>
          <w:sz w:val="22"/>
          <w:szCs w:val="22"/>
          <w:u w:val="single"/>
          <w:lang w:val="en-GB"/>
        </w:rPr>
      </w:pPr>
      <w:r w:rsidRPr="64E4A7E8" w:rsidR="7C9EEC10">
        <w:rPr>
          <w:rFonts w:ascii="Calibri" w:hAnsi="Calibri" w:eastAsia="Calibri" w:cs="Calibri"/>
          <w:b w:val="1"/>
          <w:bCs w:val="1"/>
          <w:noProof w:val="0"/>
          <w:sz w:val="22"/>
          <w:szCs w:val="22"/>
          <w:u w:val="single"/>
          <w:lang w:val="en-GB"/>
        </w:rPr>
        <w:t>Annual flu letter published 2020/2021</w:t>
      </w:r>
    </w:p>
    <w:p w:rsidR="7C9EEC10" w:rsidP="42B19805" w:rsidRDefault="7C9EEC10" w14:paraId="5A076FC4" w14:textId="34D32494">
      <w:pPr>
        <w:pStyle w:val="Normal"/>
        <w:jc w:val="both"/>
        <w:rPr>
          <w:sz w:val="18"/>
          <w:szCs w:val="18"/>
        </w:rPr>
      </w:pPr>
      <w:r w:rsidRPr="42B19805" w:rsidR="7C9EEC10">
        <w:rPr>
          <w:rFonts w:ascii="Calibri" w:hAnsi="Calibri" w:eastAsia="Calibri" w:cs="Calibri" w:asciiTheme="minorAscii" w:hAnsiTheme="minorAscii" w:eastAsiaTheme="minorAscii" w:cstheme="minorAscii"/>
          <w:noProof w:val="0"/>
          <w:lang w:val="en-GB"/>
        </w:rPr>
        <w:t xml:space="preserve">The Department of Health and Social Care, Public Health England and NHS England and NHS Improvement have jointly published a </w:t>
      </w:r>
      <w:hyperlink r:id="R05786f3b71d14068">
        <w:r w:rsidRPr="42B19805" w:rsidR="7C9EEC10">
          <w:rPr>
            <w:rStyle w:val="Hyperlink"/>
            <w:rFonts w:ascii="Calibri" w:hAnsi="Calibri" w:eastAsia="Calibri" w:cs="Calibri" w:asciiTheme="minorAscii" w:hAnsiTheme="minorAscii" w:eastAsiaTheme="minorAscii" w:cstheme="minorAscii"/>
            <w:noProof w:val="0"/>
            <w:lang w:val="en-GB"/>
          </w:rPr>
          <w:t>letter</w:t>
        </w:r>
      </w:hyperlink>
      <w:r w:rsidRPr="42B19805" w:rsidR="7C9EEC10">
        <w:rPr>
          <w:rFonts w:ascii="Calibri" w:hAnsi="Calibri" w:eastAsia="Calibri" w:cs="Calibri" w:asciiTheme="minorAscii" w:hAnsiTheme="minorAscii" w:eastAsiaTheme="minorAscii" w:cstheme="minorAscii"/>
          <w:noProof w:val="0"/>
          <w:lang w:val="en-GB"/>
        </w:rPr>
        <w:t xml:space="preserve"> to provide further information on the national flu immunisation programme for 2020–21. The letter notes that this coming winter we may be faced with co-circulation of COVID-19 and flu. There will undoubtedly be some changes to the way in which the NHS flu vaccination service is delivered this year in response to the COVID-19 pandemic and new social distancing requirements. As usual, PSNC will be negotiating those details with NHSE&amp;I as soon as they </w:t>
      </w:r>
    </w:p>
    <w:p w:rsidR="7C9EEC10" w:rsidP="42B19805" w:rsidRDefault="7C9EEC10" w14:paraId="3117C11F" w14:textId="659F57F0">
      <w:pPr>
        <w:pStyle w:val="Normal"/>
        <w:jc w:val="both"/>
        <w:rPr>
          <w:sz w:val="18"/>
          <w:szCs w:val="18"/>
        </w:rPr>
      </w:pPr>
      <w:r w:rsidRPr="42B19805" w:rsidR="7C9EEC10">
        <w:rPr>
          <w:rFonts w:ascii="Calibri" w:hAnsi="Calibri" w:eastAsia="Calibri" w:cs="Calibri" w:asciiTheme="minorAscii" w:hAnsiTheme="minorAscii" w:eastAsiaTheme="minorAscii" w:cstheme="minorAscii"/>
          <w:noProof w:val="0"/>
          <w:lang w:val="en-GB"/>
        </w:rPr>
        <w:t xml:space="preserve">are </w:t>
      </w:r>
      <w:proofErr w:type="gramStart"/>
      <w:r w:rsidRPr="42B19805" w:rsidR="7C9EEC10">
        <w:rPr>
          <w:rFonts w:ascii="Calibri" w:hAnsi="Calibri" w:eastAsia="Calibri" w:cs="Calibri" w:asciiTheme="minorAscii" w:hAnsiTheme="minorAscii" w:eastAsiaTheme="minorAscii" w:cstheme="minorAscii"/>
          <w:noProof w:val="0"/>
          <w:lang w:val="en-GB"/>
        </w:rPr>
        <w:t>in a position</w:t>
      </w:r>
      <w:proofErr w:type="gramEnd"/>
      <w:r w:rsidRPr="42B19805" w:rsidR="7C9EEC10">
        <w:rPr>
          <w:rFonts w:ascii="Calibri" w:hAnsi="Calibri" w:eastAsia="Calibri" w:cs="Calibri" w:asciiTheme="minorAscii" w:hAnsiTheme="minorAscii" w:eastAsiaTheme="minorAscii" w:cstheme="minorAscii"/>
          <w:noProof w:val="0"/>
          <w:lang w:val="en-GB"/>
        </w:rPr>
        <w:t xml:space="preserve"> to do so. </w:t>
      </w:r>
      <w:r w:rsidRPr="42B19805" w:rsidR="7C9EEC10">
        <w:rPr>
          <w:rFonts w:ascii="Calibri" w:hAnsi="Calibri" w:eastAsia="Calibri" w:cs="Calibri"/>
          <w:noProof w:val="0"/>
          <w:sz w:val="22"/>
          <w:szCs w:val="22"/>
          <w:lang w:val="en-GB"/>
        </w:rPr>
        <w:t xml:space="preserve">Read more here: </w:t>
      </w:r>
      <w:hyperlink r:id="R3d697a94aa894dc3">
        <w:r w:rsidRPr="42B19805" w:rsidR="7C9EEC10">
          <w:rPr>
            <w:rStyle w:val="Hyperlink"/>
            <w:rFonts w:ascii="Calibri" w:hAnsi="Calibri" w:eastAsia="Calibri" w:cs="Calibri"/>
            <w:noProof w:val="0"/>
            <w:sz w:val="22"/>
            <w:szCs w:val="22"/>
            <w:lang w:val="en-GB"/>
          </w:rPr>
          <w:t>https://psnc.org.uk/our-news/annual-flu-letter-published-for-2020-21/</w:t>
        </w:r>
      </w:hyperlink>
      <w:r w:rsidRPr="42B19805" w:rsidR="2F0E95C0">
        <w:rPr>
          <w:rFonts w:ascii="Calibri" w:hAnsi="Calibri" w:eastAsia="Calibri" w:cs="Calibri"/>
          <w:noProof w:val="0"/>
          <w:sz w:val="22"/>
          <w:szCs w:val="22"/>
          <w:lang w:val="en-GB"/>
        </w:rPr>
        <w:t xml:space="preserve"> </w:t>
      </w:r>
    </w:p>
    <w:p w:rsidR="64E4A7E8" w:rsidP="64E4A7E8" w:rsidRDefault="64E4A7E8" w14:paraId="31D0DD9F" w14:textId="639E8D19">
      <w:pPr>
        <w:pStyle w:val="Normal"/>
        <w:jc w:val="both"/>
        <w:rPr>
          <w:rFonts w:ascii="Calibri" w:hAnsi="Calibri" w:eastAsia="Calibri" w:cs="Calibri"/>
          <w:noProof w:val="0"/>
          <w:sz w:val="22"/>
          <w:szCs w:val="22"/>
          <w:lang w:val="en-GB"/>
        </w:rPr>
      </w:pPr>
    </w:p>
    <w:p w:rsidR="03D7F046" w:rsidP="64E4A7E8" w:rsidRDefault="03D7F046" w14:paraId="00F9008A" w14:textId="0A1D8EEC">
      <w:pPr>
        <w:pStyle w:val="Normal"/>
        <w:jc w:val="both"/>
        <w:rPr>
          <w:rFonts w:ascii="Calibri" w:hAnsi="Calibri" w:eastAsia="Calibri" w:cs="Calibri"/>
          <w:b w:val="1"/>
          <w:bCs w:val="1"/>
          <w:noProof w:val="0"/>
          <w:sz w:val="22"/>
          <w:szCs w:val="22"/>
          <w:u w:val="single"/>
          <w:lang w:val="en-GB"/>
        </w:rPr>
      </w:pPr>
      <w:r w:rsidRPr="64E4A7E8" w:rsidR="03D7F046">
        <w:rPr>
          <w:rFonts w:ascii="Calibri" w:hAnsi="Calibri" w:eastAsia="Calibri" w:cs="Calibri"/>
          <w:b w:val="1"/>
          <w:bCs w:val="1"/>
          <w:noProof w:val="0"/>
          <w:sz w:val="22"/>
          <w:szCs w:val="22"/>
          <w:u w:val="single"/>
          <w:lang w:val="en-GB"/>
        </w:rPr>
        <w:t>May Drug Tariff Updates</w:t>
      </w:r>
    </w:p>
    <w:p w:rsidR="03D7F046" w:rsidP="64E4A7E8" w:rsidRDefault="03D7F046" w14:paraId="0558C127" w14:textId="0F31C779">
      <w:pPr>
        <w:pStyle w:val="Normal"/>
        <w:jc w:val="both"/>
      </w:pPr>
      <w:r w:rsidRPr="64E4A7E8" w:rsidR="03D7F046">
        <w:rPr>
          <w:rFonts w:ascii="Calibri" w:hAnsi="Calibri" w:eastAsia="Calibri" w:cs="Calibri"/>
          <w:noProof w:val="0"/>
          <w:color w:val="auto"/>
          <w:sz w:val="22"/>
          <w:szCs w:val="22"/>
          <w:lang w:val="en-GB"/>
        </w:rPr>
        <w:t xml:space="preserve">The Department of Health and Social Care (DHSC) has made some retrospective adjustments to the May 2020 Drug Tariff to incorporate some new arrangements </w:t>
      </w:r>
      <w:proofErr w:type="gramStart"/>
      <w:r w:rsidRPr="64E4A7E8" w:rsidR="03D7F046">
        <w:rPr>
          <w:rFonts w:ascii="Calibri" w:hAnsi="Calibri" w:eastAsia="Calibri" w:cs="Calibri"/>
          <w:noProof w:val="0"/>
          <w:color w:val="auto"/>
          <w:sz w:val="22"/>
          <w:szCs w:val="22"/>
          <w:lang w:val="en-GB"/>
        </w:rPr>
        <w:t>in light of</w:t>
      </w:r>
      <w:proofErr w:type="gramEnd"/>
      <w:r w:rsidRPr="64E4A7E8" w:rsidR="03D7F046">
        <w:rPr>
          <w:rFonts w:ascii="Calibri" w:hAnsi="Calibri" w:eastAsia="Calibri" w:cs="Calibri"/>
          <w:noProof w:val="0"/>
          <w:color w:val="auto"/>
          <w:sz w:val="22"/>
          <w:szCs w:val="22"/>
          <w:lang w:val="en-GB"/>
        </w:rPr>
        <w:t xml:space="preserve"> the COVID-19 pandemic response. </w:t>
      </w:r>
      <w:r w:rsidRPr="64E4A7E8" w:rsidR="03D7F046">
        <w:rPr>
          <w:rFonts w:ascii="Calibri" w:hAnsi="Calibri" w:eastAsia="Calibri" w:cs="Calibri"/>
          <w:noProof w:val="0"/>
          <w:sz w:val="22"/>
          <w:szCs w:val="22"/>
          <w:lang w:val="en-GB"/>
        </w:rPr>
        <w:t xml:space="preserve">Read more here: </w:t>
      </w:r>
      <w:hyperlink r:id="Rf8d41031542c4e93">
        <w:r w:rsidRPr="64E4A7E8" w:rsidR="03D7F046">
          <w:rPr>
            <w:rStyle w:val="Hyperlink"/>
            <w:rFonts w:ascii="Calibri" w:hAnsi="Calibri" w:eastAsia="Calibri" w:cs="Calibri"/>
            <w:noProof w:val="0"/>
            <w:sz w:val="22"/>
            <w:szCs w:val="22"/>
            <w:lang w:val="en-GB"/>
          </w:rPr>
          <w:t>https://psnc.org.uk/our-news/may-drug-tariff-updates-300-for-staff-protection-and-coa-coc-requirements/</w:t>
        </w:r>
      </w:hyperlink>
    </w:p>
    <w:p w:rsidR="64E4A7E8" w:rsidP="64E4A7E8" w:rsidRDefault="64E4A7E8" w14:paraId="5112727A" w14:textId="6E667CC4">
      <w:pPr>
        <w:pStyle w:val="Normal"/>
        <w:jc w:val="both"/>
        <w:rPr>
          <w:rFonts w:ascii="Calibri" w:hAnsi="Calibri" w:eastAsia="Calibri" w:cs="Calibri"/>
          <w:noProof w:val="0"/>
          <w:sz w:val="22"/>
          <w:szCs w:val="22"/>
          <w:lang w:val="en-GB"/>
        </w:rPr>
      </w:pPr>
    </w:p>
    <w:p w:rsidR="2F0E95C0" w:rsidP="64E4A7E8" w:rsidRDefault="2F0E95C0" w14:paraId="45F05E50" w14:textId="683F97FF">
      <w:pPr>
        <w:pStyle w:val="Normal"/>
        <w:jc w:val="both"/>
        <w:rPr>
          <w:sz w:val="18"/>
          <w:szCs w:val="18"/>
        </w:rPr>
      </w:pPr>
      <w:r w:rsidRPr="64E4A7E8" w:rsidR="2F0E95C0">
        <w:rPr>
          <w:rFonts w:ascii="Calibri" w:hAnsi="Calibri" w:eastAsia="Calibri" w:cs="Calibri"/>
          <w:b w:val="1"/>
          <w:bCs w:val="1"/>
          <w:noProof w:val="0"/>
          <w:sz w:val="22"/>
          <w:szCs w:val="22"/>
          <w:u w:val="single"/>
          <w:lang w:val="en-GB"/>
        </w:rPr>
        <w:t>Extension of death in service benefit to pharmacy teams</w:t>
      </w:r>
    </w:p>
    <w:p w:rsidR="2F0E95C0" w:rsidP="64E4A7E8" w:rsidRDefault="2F0E95C0" w14:paraId="2399FCB4" w14:textId="696BB080">
      <w:pPr>
        <w:jc w:val="both"/>
        <w:rPr>
          <w:rFonts w:ascii="Calibri" w:hAnsi="Calibri" w:eastAsia="Calibri" w:cs="Calibri"/>
          <w:noProof w:val="0"/>
          <w:color w:val="auto"/>
          <w:sz w:val="22"/>
          <w:szCs w:val="22"/>
          <w:lang w:val="en-US"/>
        </w:rPr>
      </w:pPr>
      <w:r w:rsidRPr="64E4A7E8" w:rsidR="2F0E95C0">
        <w:rPr>
          <w:rFonts w:ascii="Calibri" w:hAnsi="Calibri" w:eastAsia="Calibri" w:cs="Calibri"/>
          <w:noProof w:val="0"/>
          <w:color w:val="auto"/>
          <w:sz w:val="22"/>
          <w:szCs w:val="22"/>
          <w:lang w:val="en-US"/>
        </w:rPr>
        <w:t>Matt Hancock, the Secretary of State for Health and Social Care, has confirmed that the death in service benefit for frontline healthcare workers has been extended to pharmacy teams, as well as pharmacists.</w:t>
      </w:r>
    </w:p>
    <w:p w:rsidR="2F0E95C0" w:rsidP="64E4A7E8" w:rsidRDefault="2F0E95C0" w14:paraId="26C4547E" w14:textId="20E6BFF3">
      <w:pPr>
        <w:jc w:val="both"/>
      </w:pPr>
      <w:r w:rsidRPr="64E4A7E8" w:rsidR="2F0E95C0">
        <w:rPr>
          <w:rFonts w:ascii="Calibri" w:hAnsi="Calibri" w:eastAsia="Calibri" w:cs="Calibri"/>
          <w:noProof w:val="0"/>
          <w:color w:val="auto"/>
          <w:sz w:val="22"/>
          <w:szCs w:val="22"/>
          <w:lang w:val="en-US"/>
        </w:rPr>
        <w:t xml:space="preserve">Writing to the Royal Pharmaceutical Society, </w:t>
      </w:r>
      <w:proofErr w:type="spellStart"/>
      <w:r w:rsidRPr="64E4A7E8" w:rsidR="2F0E95C0">
        <w:rPr>
          <w:rFonts w:ascii="Calibri" w:hAnsi="Calibri" w:eastAsia="Calibri" w:cs="Calibri"/>
          <w:noProof w:val="0"/>
          <w:color w:val="auto"/>
          <w:sz w:val="22"/>
          <w:szCs w:val="22"/>
          <w:lang w:val="en-US"/>
        </w:rPr>
        <w:t>Mr</w:t>
      </w:r>
      <w:proofErr w:type="spellEnd"/>
      <w:r w:rsidRPr="64E4A7E8" w:rsidR="2F0E95C0">
        <w:rPr>
          <w:rFonts w:ascii="Calibri" w:hAnsi="Calibri" w:eastAsia="Calibri" w:cs="Calibri"/>
          <w:noProof w:val="0"/>
          <w:color w:val="auto"/>
          <w:sz w:val="22"/>
          <w:szCs w:val="22"/>
          <w:lang w:val="en-US"/>
        </w:rPr>
        <w:t xml:space="preserve"> Hancock confirmed that the Life Assurance Scheme now includes registered pharmacy technicians, dispensing assistants and medicine counter assistants.</w:t>
      </w:r>
      <w:r w:rsidRPr="64E4A7E8" w:rsidR="2F0E95C0">
        <w:rPr>
          <w:rFonts w:ascii="Calibri" w:hAnsi="Calibri" w:eastAsia="Calibri" w:cs="Calibri"/>
          <w:noProof w:val="0"/>
          <w:color w:val="auto"/>
          <w:sz w:val="22"/>
          <w:szCs w:val="22"/>
          <w:lang w:val="en-GB"/>
        </w:rPr>
        <w:t xml:space="preserve"> </w:t>
      </w:r>
      <w:r w:rsidRPr="64E4A7E8" w:rsidR="2F0E95C0">
        <w:rPr>
          <w:rFonts w:ascii="Calibri" w:hAnsi="Calibri" w:eastAsia="Calibri" w:cs="Calibri"/>
          <w:noProof w:val="0"/>
          <w:color w:val="auto"/>
          <w:sz w:val="22"/>
          <w:szCs w:val="22"/>
          <w:lang w:val="en-GB"/>
        </w:rPr>
        <w:t xml:space="preserve">Read more here: </w:t>
      </w:r>
      <w:hyperlink r:id="Rf402ccbb4e9d4f77">
        <w:r w:rsidRPr="64E4A7E8" w:rsidR="2F0E95C0">
          <w:rPr>
            <w:rStyle w:val="Hyperlink"/>
            <w:rFonts w:ascii="Calibri" w:hAnsi="Calibri" w:eastAsia="Calibri" w:cs="Calibri"/>
            <w:noProof w:val="0"/>
            <w:sz w:val="22"/>
            <w:szCs w:val="22"/>
            <w:lang w:val="en-GB"/>
          </w:rPr>
          <w:t>https://psnc.org.uk/our-news/extension-of-death-in-service-benefits-to-pharmacy-teams/</w:t>
        </w:r>
      </w:hyperlink>
    </w:p>
    <w:p w:rsidR="64E4A7E8" w:rsidP="64E4A7E8" w:rsidRDefault="64E4A7E8" w14:paraId="66E50B1B" w14:textId="03359379">
      <w:pPr>
        <w:pStyle w:val="Normal"/>
        <w:jc w:val="both"/>
        <w:rPr>
          <w:rFonts w:ascii="Calibri" w:hAnsi="Calibri" w:eastAsia="Calibri" w:cs="Calibri"/>
          <w:noProof w:val="0"/>
          <w:sz w:val="22"/>
          <w:szCs w:val="22"/>
          <w:lang w:val="en-GB"/>
        </w:rPr>
      </w:pPr>
    </w:p>
    <w:p w:rsidR="7C9EEC10" w:rsidP="64E4A7E8" w:rsidRDefault="7C9EEC10" w14:paraId="58297679" w14:textId="2282444D">
      <w:pPr>
        <w:pStyle w:val="Normal"/>
        <w:jc w:val="both"/>
        <w:rPr>
          <w:rFonts w:ascii="Calibri" w:hAnsi="Calibri" w:eastAsia="Calibri" w:cs="Calibri" w:asciiTheme="minorAscii" w:hAnsiTheme="minorAscii" w:eastAsiaTheme="minorAscii" w:cstheme="minorAscii"/>
          <w:b w:val="1"/>
          <w:bCs w:val="1"/>
          <w:noProof w:val="0"/>
          <w:u w:val="single"/>
          <w:lang w:val="en-GB"/>
        </w:rPr>
      </w:pPr>
      <w:r w:rsidRPr="64E4A7E8" w:rsidR="7C9EEC10">
        <w:rPr>
          <w:rFonts w:ascii="Calibri" w:hAnsi="Calibri" w:eastAsia="Calibri" w:cs="Calibri" w:asciiTheme="minorAscii" w:hAnsiTheme="minorAscii" w:eastAsiaTheme="minorAscii" w:cstheme="minorAscii"/>
          <w:b w:val="1"/>
          <w:bCs w:val="1"/>
          <w:noProof w:val="0"/>
          <w:u w:val="single"/>
          <w:lang w:val="en-GB"/>
        </w:rPr>
        <w:t>COVID-19 support: Wellbeing during challenging times</w:t>
      </w:r>
    </w:p>
    <w:p w:rsidR="55D8C341" w:rsidP="64E4A7E8" w:rsidRDefault="55D8C341" w14:paraId="7C01B34B" w14:textId="17E163EB">
      <w:pPr>
        <w:pStyle w:val="Normal"/>
        <w:jc w:val="both"/>
        <w:rPr>
          <w:rFonts w:ascii="Calibri" w:hAnsi="Calibri" w:eastAsia="Calibri" w:cs="Calibri" w:asciiTheme="minorAscii" w:hAnsiTheme="minorAscii" w:eastAsiaTheme="minorAscii" w:cstheme="minorAscii"/>
          <w:noProof w:val="0"/>
          <w:lang w:val="en-GB"/>
        </w:rPr>
      </w:pPr>
      <w:r w:rsidRPr="64E4A7E8" w:rsidR="55D8C341">
        <w:rPr>
          <w:rFonts w:ascii="Calibri" w:hAnsi="Calibri" w:eastAsia="Calibri" w:cs="Calibri" w:asciiTheme="minorAscii" w:hAnsiTheme="minorAscii" w:eastAsiaTheme="minorAscii" w:cstheme="minorAscii"/>
          <w:noProof w:val="0"/>
          <w:lang w:val="en-GB"/>
        </w:rPr>
        <w:t xml:space="preserve">Pharmacists and their teams have been spending </w:t>
      </w:r>
      <w:proofErr w:type="gramStart"/>
      <w:r w:rsidRPr="64E4A7E8" w:rsidR="55D8C341">
        <w:rPr>
          <w:rFonts w:ascii="Calibri" w:hAnsi="Calibri" w:eastAsia="Calibri" w:cs="Calibri" w:asciiTheme="minorAscii" w:hAnsiTheme="minorAscii" w:eastAsiaTheme="minorAscii" w:cstheme="minorAscii"/>
          <w:noProof w:val="0"/>
          <w:lang w:val="en-GB"/>
        </w:rPr>
        <w:t>all of</w:t>
      </w:r>
      <w:proofErr w:type="gramEnd"/>
      <w:r w:rsidRPr="64E4A7E8" w:rsidR="55D8C341">
        <w:rPr>
          <w:rFonts w:ascii="Calibri" w:hAnsi="Calibri" w:eastAsia="Calibri" w:cs="Calibri" w:asciiTheme="minorAscii" w:hAnsiTheme="minorAscii" w:eastAsiaTheme="minorAscii" w:cstheme="minorAscii"/>
          <w:noProof w:val="0"/>
          <w:lang w:val="en-GB"/>
        </w:rPr>
        <w:t xml:space="preserve"> their time through this pandemic serving their patients and their communities. To support the wellbeing of NHS staff, NHS England and NHS Improvement (NHSE&amp;I) has previously issued information on a series of psychological support, which is available for those working in primary care during the COVID-19 outbreak. The initial offer involves free access to </w:t>
      </w:r>
      <w:proofErr w:type="gramStart"/>
      <w:r w:rsidRPr="64E4A7E8" w:rsidR="55D8C341">
        <w:rPr>
          <w:rFonts w:ascii="Calibri" w:hAnsi="Calibri" w:eastAsia="Calibri" w:cs="Calibri" w:asciiTheme="minorAscii" w:hAnsiTheme="minorAscii" w:eastAsiaTheme="minorAscii" w:cstheme="minorAscii"/>
          <w:noProof w:val="0"/>
          <w:lang w:val="en-GB"/>
        </w:rPr>
        <w:t>a number of</w:t>
      </w:r>
      <w:proofErr w:type="gramEnd"/>
      <w:r w:rsidRPr="64E4A7E8" w:rsidR="55D8C341">
        <w:rPr>
          <w:rFonts w:ascii="Calibri" w:hAnsi="Calibri" w:eastAsia="Calibri" w:cs="Calibri" w:asciiTheme="minorAscii" w:hAnsiTheme="minorAscii" w:eastAsiaTheme="minorAscii" w:cstheme="minorAscii"/>
          <w:noProof w:val="0"/>
          <w:lang w:val="en-GB"/>
        </w:rPr>
        <w:t xml:space="preserve"> wellbeing apps from now until the end of December 2020.</w:t>
      </w:r>
      <w:r w:rsidRPr="64E4A7E8" w:rsidR="346A0964">
        <w:rPr>
          <w:rFonts w:ascii="Calibri" w:hAnsi="Calibri" w:eastAsia="Calibri" w:cs="Calibri" w:asciiTheme="minorAscii" w:hAnsiTheme="minorAscii" w:eastAsiaTheme="minorAscii" w:cstheme="minorAscii"/>
          <w:noProof w:val="0"/>
          <w:lang w:val="en-GB"/>
        </w:rPr>
        <w:t xml:space="preserve"> Read more here: </w:t>
      </w:r>
      <w:hyperlink r:id="R75441f2abc884ab0">
        <w:r w:rsidRPr="64E4A7E8" w:rsidR="346A0964">
          <w:rPr>
            <w:rStyle w:val="Hyperlink"/>
            <w:rFonts w:ascii="Calibri" w:hAnsi="Calibri" w:eastAsia="Calibri" w:cs="Calibri"/>
            <w:noProof w:val="0"/>
            <w:sz w:val="22"/>
            <w:szCs w:val="22"/>
            <w:lang w:val="en-GB"/>
          </w:rPr>
          <w:t>https://psnc.org.uk/our-news/covid-19-support-wellbeing-during-challenging-times/</w:t>
        </w:r>
      </w:hyperlink>
    </w:p>
    <w:p w:rsidR="35046EFB" w:rsidP="35046EFB" w:rsidRDefault="35046EFB" w14:paraId="742DF58D" w14:textId="4BDCD6A1">
      <w:pPr>
        <w:pStyle w:val="Normal"/>
        <w:jc w:val="both"/>
        <w:rPr>
          <w:rFonts w:ascii="Calibri" w:hAnsi="Calibri" w:eastAsia="Calibri" w:cs="Calibri"/>
          <w:b w:val="1"/>
          <w:bCs w:val="1"/>
          <w:noProof w:val="0"/>
          <w:color w:val="5B518E"/>
          <w:sz w:val="28"/>
          <w:szCs w:val="28"/>
          <w:lang w:val="en-GB"/>
        </w:rPr>
      </w:pPr>
      <w:r w:rsidRPr="64E4A7E8" w:rsidR="346A0964">
        <w:rPr>
          <w:rFonts w:ascii="Calibri" w:hAnsi="Calibri" w:eastAsia="Calibri" w:cs="Calibri"/>
          <w:b w:val="1"/>
          <w:bCs w:val="1"/>
          <w:noProof w:val="0"/>
          <w:color w:val="5B518E"/>
          <w:sz w:val="28"/>
          <w:szCs w:val="28"/>
          <w:lang w:val="en-GB"/>
        </w:rPr>
        <w:t xml:space="preserve"> </w:t>
      </w:r>
    </w:p>
    <w:p w:rsidR="1F1B103B" w:rsidP="4C053088" w:rsidRDefault="1F1B103B" w14:paraId="725CE859" w14:textId="622FA444">
      <w:pPr>
        <w:pStyle w:val="Normal"/>
        <w:jc w:val="both"/>
        <w:rPr>
          <w:rFonts w:ascii="Calibri" w:hAnsi="Calibri" w:eastAsia="Calibri" w:cs="Calibri"/>
          <w:b w:val="1"/>
          <w:bCs w:val="1"/>
          <w:noProof w:val="0"/>
          <w:color w:val="5B518E"/>
          <w:sz w:val="28"/>
          <w:szCs w:val="28"/>
          <w:lang w:val="en-GB"/>
        </w:rPr>
      </w:pPr>
      <w:r w:rsidRPr="64E4A7E8" w:rsidR="1CFE6B75">
        <w:rPr>
          <w:rFonts w:ascii="Calibri" w:hAnsi="Calibri" w:eastAsia="Calibri" w:cs="Calibri"/>
          <w:b w:val="1"/>
          <w:bCs w:val="1"/>
          <w:noProof w:val="0"/>
          <w:color w:val="5B518E"/>
          <w:sz w:val="28"/>
          <w:szCs w:val="28"/>
          <w:lang w:val="en-GB"/>
        </w:rPr>
        <w:t xml:space="preserve">Operational updates </w:t>
      </w:r>
    </w:p>
    <w:p w:rsidR="35046EFB" w:rsidP="64E4A7E8" w:rsidRDefault="35046EFB" w14:paraId="78A3FD42" w14:textId="4FA8620F">
      <w:pPr>
        <w:pStyle w:val="Normal"/>
        <w:jc w:val="both"/>
        <w:rPr>
          <w:rFonts w:ascii="Calibri" w:hAnsi="Calibri" w:eastAsia="Calibri" w:cs="Calibri"/>
          <w:b w:val="1"/>
          <w:bCs w:val="1"/>
          <w:noProof w:val="0"/>
          <w:color w:val="auto"/>
          <w:sz w:val="24"/>
          <w:szCs w:val="24"/>
          <w:u w:val="single"/>
          <w:lang w:val="en-GB"/>
        </w:rPr>
      </w:pPr>
      <w:r w:rsidRPr="64E4A7E8" w:rsidR="42019965">
        <w:rPr>
          <w:rFonts w:ascii="Calibri" w:hAnsi="Calibri" w:eastAsia="Calibri" w:cs="Calibri"/>
          <w:b w:val="1"/>
          <w:bCs w:val="1"/>
          <w:noProof w:val="0"/>
          <w:color w:val="auto"/>
          <w:sz w:val="22"/>
          <w:szCs w:val="22"/>
          <w:u w:val="single"/>
          <w:lang w:val="en-GB"/>
        </w:rPr>
        <w:t>Contractor Update: 25</w:t>
      </w:r>
      <w:r w:rsidRPr="64E4A7E8" w:rsidR="42019965">
        <w:rPr>
          <w:rFonts w:ascii="Calibri" w:hAnsi="Calibri" w:eastAsia="Calibri" w:cs="Calibri"/>
          <w:b w:val="1"/>
          <w:bCs w:val="1"/>
          <w:noProof w:val="0"/>
          <w:color w:val="auto"/>
          <w:sz w:val="22"/>
          <w:szCs w:val="22"/>
          <w:u w:val="single"/>
          <w:vertAlign w:val="superscript"/>
          <w:lang w:val="en-GB"/>
        </w:rPr>
        <w:t>th</w:t>
      </w:r>
      <w:r w:rsidRPr="64E4A7E8" w:rsidR="42019965">
        <w:rPr>
          <w:rFonts w:ascii="Calibri" w:hAnsi="Calibri" w:eastAsia="Calibri" w:cs="Calibri"/>
          <w:b w:val="1"/>
          <w:bCs w:val="1"/>
          <w:noProof w:val="0"/>
          <w:color w:val="auto"/>
          <w:sz w:val="22"/>
          <w:szCs w:val="22"/>
          <w:u w:val="single"/>
          <w:lang w:val="en-GB"/>
        </w:rPr>
        <w:t xml:space="preserve"> May Bank Holiday opening</w:t>
      </w:r>
    </w:p>
    <w:p w:rsidR="35046EFB" w:rsidP="35046EFB" w:rsidRDefault="35046EFB" w14:paraId="36C1E4B4" w14:textId="61233CF4">
      <w:pPr>
        <w:pStyle w:val="Normal"/>
        <w:jc w:val="both"/>
      </w:pPr>
      <w:r w:rsidRPr="42B19805" w:rsidR="42019965">
        <w:rPr>
          <w:rFonts w:ascii="Calibri" w:hAnsi="Calibri" w:eastAsia="Calibri" w:cs="Calibri"/>
          <w:noProof w:val="0"/>
          <w:color w:val="auto"/>
          <w:sz w:val="21"/>
          <w:szCs w:val="21"/>
          <w:lang w:val="en-GB"/>
        </w:rPr>
        <w:t>During last week’s COVID-19 Community Pharmacy Webinar, NHS England and NHS Improvement (NHSE&amp;I) stated that they are hoping to revert to standard locally determined opening arrangements for the Spring Bank Holiday on 25th May 2020.</w:t>
      </w:r>
      <w:r w:rsidRPr="42B19805" w:rsidR="42019965">
        <w:rPr>
          <w:rFonts w:ascii="Calibri" w:hAnsi="Calibri" w:eastAsia="Calibri" w:cs="Calibri"/>
          <w:noProof w:val="0"/>
          <w:color w:val="auto"/>
          <w:sz w:val="22"/>
          <w:szCs w:val="22"/>
          <w:lang w:val="en-GB"/>
        </w:rPr>
        <w:t xml:space="preserve"> Fur</w:t>
      </w:r>
      <w:r w:rsidRPr="42B19805" w:rsidR="42019965">
        <w:rPr>
          <w:rFonts w:ascii="Calibri" w:hAnsi="Calibri" w:eastAsia="Calibri" w:cs="Calibri"/>
          <w:noProof w:val="0"/>
          <w:sz w:val="22"/>
          <w:szCs w:val="22"/>
          <w:lang w:val="en-GB"/>
        </w:rPr>
        <w:t>ther information available here</w:t>
      </w:r>
      <w:r w:rsidRPr="42B19805" w:rsidR="23933B73">
        <w:rPr>
          <w:rFonts w:ascii="Calibri" w:hAnsi="Calibri" w:eastAsia="Calibri" w:cs="Calibri"/>
          <w:noProof w:val="0"/>
          <w:sz w:val="22"/>
          <w:szCs w:val="22"/>
          <w:lang w:val="en-GB"/>
        </w:rPr>
        <w:t xml:space="preserve">: </w:t>
      </w:r>
      <w:hyperlink r:id="R72e584e529664591">
        <w:r w:rsidRPr="42B19805" w:rsidR="23933B73">
          <w:rPr>
            <w:rStyle w:val="Hyperlink"/>
            <w:rFonts w:ascii="Calibri" w:hAnsi="Calibri" w:eastAsia="Calibri" w:cs="Calibri"/>
            <w:noProof w:val="0"/>
            <w:sz w:val="22"/>
            <w:szCs w:val="22"/>
            <w:lang w:val="en-GB"/>
          </w:rPr>
          <w:t>https://psnc.org.uk/our-news/contractor-update-25th-may-bank-holiday-opening/</w:t>
        </w:r>
      </w:hyperlink>
      <w:hyperlink/>
    </w:p>
    <w:p w:rsidR="42B19805" w:rsidP="42B19805" w:rsidRDefault="42B19805" w14:paraId="36B56CB8" w14:textId="054C716D">
      <w:pPr>
        <w:pStyle w:val="Normal"/>
        <w:jc w:val="both"/>
        <w:rPr>
          <w:rStyle w:val="Hyperlink"/>
          <w:rFonts w:ascii="Calibri" w:hAnsi="Calibri" w:eastAsia="Calibri" w:cs="Calibri"/>
          <w:noProof w:val="0"/>
          <w:sz w:val="22"/>
          <w:szCs w:val="22"/>
          <w:lang w:val="en-GB"/>
        </w:rPr>
      </w:pPr>
    </w:p>
    <w:p w:rsidR="285FF667" w:rsidP="42B19805" w:rsidRDefault="285FF667" w14:paraId="0DDBBEB2" w14:textId="314DCACB">
      <w:pPr>
        <w:pStyle w:val="Normal"/>
        <w:jc w:val="both"/>
        <w:rPr>
          <w:rFonts w:ascii="Calibri" w:hAnsi="Calibri" w:eastAsia="Calibri" w:cs="Calibri"/>
          <w:b w:val="1"/>
          <w:bCs w:val="1"/>
          <w:noProof w:val="0"/>
          <w:color w:val="auto"/>
          <w:sz w:val="22"/>
          <w:szCs w:val="22"/>
          <w:u w:val="single"/>
          <w:lang w:val="en-GB"/>
        </w:rPr>
      </w:pPr>
      <w:r w:rsidRPr="42B19805" w:rsidR="285FF667">
        <w:rPr>
          <w:rFonts w:ascii="Calibri" w:hAnsi="Calibri" w:eastAsia="Calibri" w:cs="Calibri"/>
          <w:b w:val="1"/>
          <w:bCs w:val="1"/>
          <w:noProof w:val="0"/>
          <w:color w:val="auto"/>
          <w:sz w:val="22"/>
          <w:szCs w:val="22"/>
          <w:u w:val="single"/>
          <w:lang w:val="en-GB"/>
        </w:rPr>
        <w:t>Market entry activity resumed</w:t>
      </w:r>
    </w:p>
    <w:p w:rsidR="285FF667" w:rsidP="42B19805" w:rsidRDefault="285FF667" w14:paraId="481636E2" w14:textId="20D8CF2A">
      <w:pPr>
        <w:pStyle w:val="Normal"/>
        <w:jc w:val="both"/>
      </w:pPr>
      <w:r w:rsidRPr="42B19805" w:rsidR="285FF667">
        <w:rPr>
          <w:rFonts w:ascii="Calibri" w:hAnsi="Calibri" w:eastAsia="Calibri" w:cs="Calibri"/>
          <w:noProof w:val="0"/>
          <w:color w:val="auto"/>
          <w:sz w:val="22"/>
          <w:szCs w:val="22"/>
          <w:lang w:val="en-GB"/>
        </w:rPr>
        <w:t>NHS England and NHS Improvement (NHSE&amp;I) announced that, as part of its overall recovery plan to restore services paused during the lockdown, staff are now being returned to their Market Entry roles and resuming work to process applications, and that full market entry function will be resumed from 1 June 2020.</w:t>
      </w:r>
      <w:r w:rsidRPr="42B19805" w:rsidR="285FF667">
        <w:rPr>
          <w:rFonts w:ascii="Calibri" w:hAnsi="Calibri" w:eastAsia="Calibri" w:cs="Calibri"/>
          <w:noProof w:val="0"/>
          <w:color w:val="auto"/>
          <w:sz w:val="24"/>
          <w:szCs w:val="24"/>
          <w:u w:val="none"/>
          <w:lang w:val="en-GB"/>
        </w:rPr>
        <w:t xml:space="preserve"> </w:t>
      </w:r>
      <w:r w:rsidRPr="42B19805" w:rsidR="285FF667">
        <w:rPr>
          <w:rFonts w:ascii="Calibri" w:hAnsi="Calibri" w:eastAsia="Calibri" w:cs="Calibri"/>
          <w:noProof w:val="0"/>
          <w:color w:val="auto"/>
          <w:sz w:val="22"/>
          <w:szCs w:val="22"/>
          <w:u w:val="none"/>
          <w:lang w:val="en-GB"/>
        </w:rPr>
        <w:t xml:space="preserve">Read more here: </w:t>
      </w:r>
      <w:hyperlink r:id="R99bfa357fb6f44e2">
        <w:r w:rsidRPr="42B19805" w:rsidR="285FF667">
          <w:rPr>
            <w:rStyle w:val="Hyperlink"/>
            <w:rFonts w:ascii="Calibri" w:hAnsi="Calibri" w:eastAsia="Calibri" w:cs="Calibri"/>
            <w:noProof w:val="0"/>
            <w:sz w:val="22"/>
            <w:szCs w:val="22"/>
            <w:lang w:val="en-GB"/>
          </w:rPr>
          <w:t>https://psnc.org.uk/our-news/market-entry-activity-resumed/</w:t>
        </w:r>
      </w:hyperlink>
    </w:p>
    <w:p w:rsidR="64E4A7E8" w:rsidP="64E4A7E8" w:rsidRDefault="64E4A7E8" w14:paraId="03C2A197" w14:textId="5EFFB5AE">
      <w:pPr>
        <w:pStyle w:val="Normal"/>
        <w:jc w:val="both"/>
        <w:rPr>
          <w:rFonts w:ascii="Calibri" w:hAnsi="Calibri" w:eastAsia="Calibri" w:cs="Calibri"/>
          <w:noProof w:val="0"/>
          <w:sz w:val="22"/>
          <w:szCs w:val="22"/>
          <w:lang w:val="en-GB"/>
        </w:rPr>
      </w:pPr>
    </w:p>
    <w:p w:rsidR="4FC5B84D" w:rsidP="64E4A7E8" w:rsidRDefault="4FC5B84D" w14:paraId="6342C0B2" w14:textId="230A6BB1">
      <w:pPr>
        <w:pStyle w:val="Normal"/>
        <w:jc w:val="both"/>
        <w:rPr>
          <w:rFonts w:ascii="Calibri" w:hAnsi="Calibri" w:eastAsia="Calibri" w:cs="Calibri"/>
          <w:b w:val="1"/>
          <w:bCs w:val="1"/>
          <w:noProof w:val="0"/>
          <w:color w:val="5B518E"/>
          <w:sz w:val="28"/>
          <w:szCs w:val="28"/>
          <w:lang w:val="en-GB"/>
        </w:rPr>
      </w:pPr>
      <w:r w:rsidRPr="64E4A7E8" w:rsidR="4FC5B84D">
        <w:rPr>
          <w:rFonts w:ascii="Calibri" w:hAnsi="Calibri" w:eastAsia="Calibri" w:cs="Calibri"/>
          <w:b w:val="1"/>
          <w:bCs w:val="1"/>
          <w:noProof w:val="0"/>
          <w:color w:val="5B518E"/>
          <w:sz w:val="28"/>
          <w:szCs w:val="28"/>
          <w:lang w:val="en-GB"/>
        </w:rPr>
        <w:t>NHS IT</w:t>
      </w:r>
    </w:p>
    <w:p w:rsidR="200B1A87" w:rsidP="64E4A7E8" w:rsidRDefault="200B1A87" w14:paraId="37DB6085" w14:textId="1439BB50">
      <w:pPr>
        <w:pStyle w:val="Normal"/>
        <w:jc w:val="both"/>
        <w:rPr>
          <w:rFonts w:ascii="Calibri" w:hAnsi="Calibri" w:eastAsia="Calibri" w:cs="Calibri"/>
          <w:noProof w:val="0"/>
          <w:color w:val="auto"/>
          <w:sz w:val="22"/>
          <w:szCs w:val="22"/>
          <w:lang w:val="en-GB"/>
        </w:rPr>
      </w:pPr>
      <w:r w:rsidRPr="64E4A7E8" w:rsidR="200B1A87">
        <w:rPr>
          <w:rFonts w:ascii="Calibri" w:hAnsi="Calibri" w:eastAsia="Calibri" w:cs="Calibri"/>
          <w:b w:val="1"/>
          <w:bCs w:val="1"/>
          <w:noProof w:val="0"/>
          <w:color w:val="auto"/>
          <w:sz w:val="22"/>
          <w:szCs w:val="22"/>
          <w:u w:val="single"/>
          <w:lang w:val="en-GB"/>
        </w:rPr>
        <w:t>Reminder: Additional information within SCR during pandemic</w:t>
      </w:r>
    </w:p>
    <w:p w:rsidR="1D865374" w:rsidP="64E4A7E8" w:rsidRDefault="1D865374" w14:paraId="0A1763C4" w14:textId="641B08CB">
      <w:pPr>
        <w:pStyle w:val="Normal"/>
        <w:jc w:val="both"/>
        <w:rPr>
          <w:sz w:val="18"/>
          <w:szCs w:val="18"/>
        </w:rPr>
      </w:pPr>
      <w:r w:rsidRPr="64E4A7E8" w:rsidR="1D865374">
        <w:rPr>
          <w:rFonts w:ascii="Calibri" w:hAnsi="Calibri" w:eastAsia="Calibri" w:cs="Calibri"/>
          <w:noProof w:val="0"/>
          <w:color w:val="auto"/>
          <w:sz w:val="22"/>
          <w:szCs w:val="22"/>
          <w:lang w:val="en-GB"/>
        </w:rPr>
        <w:t xml:space="preserve">Community pharmacy contractors are reminded that, as part of work to support the ongoing fight against COVID-19, NHS Digital has previously announced that </w:t>
      </w:r>
      <w:hyperlink r:id="Rf89d69c005274b2b">
        <w:r w:rsidRPr="64E4A7E8" w:rsidR="464DEC75">
          <w:rPr>
            <w:rStyle w:val="Hyperlink"/>
            <w:rFonts w:ascii="Calibri" w:hAnsi="Calibri" w:eastAsia="Calibri" w:cs="Calibri"/>
            <w:b w:val="1"/>
            <w:bCs w:val="1"/>
            <w:noProof w:val="0"/>
            <w:color w:val="auto"/>
            <w:sz w:val="22"/>
            <w:szCs w:val="22"/>
            <w:lang w:val="en-GB"/>
          </w:rPr>
          <w:t>ad</w:t>
        </w:r>
        <w:r w:rsidRPr="64E4A7E8" w:rsidR="1D865374">
          <w:rPr>
            <w:rStyle w:val="Hyperlink"/>
            <w:rFonts w:ascii="Calibri" w:hAnsi="Calibri" w:eastAsia="Calibri" w:cs="Calibri"/>
            <w:b w:val="1"/>
            <w:bCs w:val="1"/>
            <w:noProof w:val="0"/>
            <w:color w:val="auto"/>
            <w:sz w:val="22"/>
            <w:szCs w:val="22"/>
            <w:lang w:val="en-GB"/>
          </w:rPr>
          <w:t xml:space="preserve">ditional </w:t>
        </w:r>
        <w:r w:rsidRPr="64E4A7E8" w:rsidR="080BCBA4">
          <w:rPr>
            <w:rStyle w:val="Hyperlink"/>
            <w:rFonts w:ascii="Calibri" w:hAnsi="Calibri" w:eastAsia="Calibri" w:cs="Calibri"/>
            <w:b w:val="1"/>
            <w:bCs w:val="1"/>
            <w:noProof w:val="0"/>
            <w:color w:val="auto"/>
            <w:sz w:val="22"/>
            <w:szCs w:val="22"/>
            <w:lang w:val="en-GB"/>
          </w:rPr>
          <w:t>i</w:t>
        </w:r>
        <w:r w:rsidRPr="64E4A7E8" w:rsidR="1D865374">
          <w:rPr>
            <w:rStyle w:val="Hyperlink"/>
            <w:rFonts w:ascii="Calibri" w:hAnsi="Calibri" w:eastAsia="Calibri" w:cs="Calibri"/>
            <w:b w:val="1"/>
            <w:bCs w:val="1"/>
            <w:noProof w:val="0"/>
            <w:color w:val="auto"/>
            <w:sz w:val="22"/>
            <w:szCs w:val="22"/>
            <w:lang w:val="en-GB"/>
          </w:rPr>
          <w:t>nformation</w:t>
        </w:r>
      </w:hyperlink>
      <w:r w:rsidRPr="64E4A7E8" w:rsidR="1D865374">
        <w:rPr>
          <w:rFonts w:ascii="Calibri" w:hAnsi="Calibri" w:eastAsia="Calibri" w:cs="Calibri"/>
          <w:noProof w:val="0"/>
          <w:color w:val="auto"/>
          <w:sz w:val="22"/>
          <w:szCs w:val="22"/>
          <w:lang w:val="en-GB"/>
        </w:rPr>
        <w:t xml:space="preserve"> has been added to most patients’ NHS Summary Care Records (SCR).</w:t>
      </w:r>
      <w:r w:rsidRPr="64E4A7E8" w:rsidR="1D865374">
        <w:rPr>
          <w:rFonts w:ascii="Calibri" w:hAnsi="Calibri" w:eastAsia="Calibri" w:cs="Calibri"/>
          <w:noProof w:val="0"/>
          <w:color w:val="auto"/>
          <w:sz w:val="22"/>
          <w:szCs w:val="22"/>
          <w:lang w:val="en-GB"/>
        </w:rPr>
        <w:t xml:space="preserve"> Read more here:</w:t>
      </w:r>
      <w:r w:rsidRPr="64E4A7E8" w:rsidR="1D865374">
        <w:rPr>
          <w:rFonts w:ascii="Calibri" w:hAnsi="Calibri" w:eastAsia="Calibri" w:cs="Calibri"/>
          <w:noProof w:val="0"/>
          <w:color w:val="auto"/>
          <w:sz w:val="22"/>
          <w:szCs w:val="22"/>
          <w:lang w:val="en-GB"/>
        </w:rPr>
        <w:t xml:space="preserve"> </w:t>
      </w:r>
      <w:hyperlink r:id="Ra69d2984be1c449e">
        <w:r w:rsidRPr="64E4A7E8" w:rsidR="1D865374">
          <w:rPr>
            <w:rStyle w:val="Hyperlink"/>
            <w:rFonts w:ascii="Calibri" w:hAnsi="Calibri" w:eastAsia="Calibri" w:cs="Calibri"/>
            <w:noProof w:val="0"/>
            <w:sz w:val="22"/>
            <w:szCs w:val="22"/>
            <w:lang w:val="en-GB"/>
          </w:rPr>
          <w:t>https://psnc.org.uk/our-news/reminder-additional-information-within-scr-during-pandemic/</w:t>
        </w:r>
      </w:hyperlink>
    </w:p>
    <w:p w:rsidR="64E4A7E8" w:rsidP="64E4A7E8" w:rsidRDefault="64E4A7E8" w14:paraId="2AE845D0" w14:textId="2C4688FA">
      <w:pPr>
        <w:jc w:val="both"/>
        <w:rPr>
          <w:rFonts w:ascii="Calibri" w:hAnsi="Calibri" w:eastAsia="Calibri" w:cs="Calibri"/>
          <w:b w:val="1"/>
          <w:bCs w:val="1"/>
          <w:noProof w:val="0"/>
          <w:color w:val="5B518E"/>
          <w:sz w:val="28"/>
          <w:szCs w:val="28"/>
          <w:lang w:val="en-GB"/>
        </w:rPr>
      </w:pPr>
    </w:p>
    <w:p w:rsidR="361F7B5D" w:rsidP="4C053088" w:rsidRDefault="361F7B5D" w14:paraId="14EE2B3B" w14:textId="326AE78A">
      <w:pPr>
        <w:jc w:val="both"/>
        <w:rPr>
          <w:rFonts w:ascii="Calibri" w:hAnsi="Calibri" w:eastAsia="Calibri" w:cs="Calibri" w:asciiTheme="minorAscii" w:hAnsiTheme="minorAscii" w:eastAsiaTheme="minorAscii" w:cstheme="minorAscii"/>
          <w:b w:val="1"/>
          <w:bCs w:val="1"/>
          <w:sz w:val="22"/>
          <w:szCs w:val="22"/>
          <w:u w:val="single"/>
        </w:rPr>
      </w:pPr>
      <w:r w:rsidRPr="4C053088" w:rsidR="361F7B5D">
        <w:rPr>
          <w:rFonts w:ascii="Calibri" w:hAnsi="Calibri" w:eastAsia="Calibri" w:cs="Calibri"/>
          <w:b w:val="1"/>
          <w:bCs w:val="1"/>
          <w:noProof w:val="0"/>
          <w:color w:val="5B518E"/>
          <w:sz w:val="28"/>
          <w:szCs w:val="28"/>
          <w:lang w:val="en-GB"/>
        </w:rPr>
        <w:t>Appendix</w:t>
      </w:r>
    </w:p>
    <w:p w:rsidR="361F7B5D" w:rsidP="1F1B103B" w:rsidRDefault="361F7B5D" w14:paraId="316921AA" w14:textId="029A777A">
      <w:pPr>
        <w:jc w:val="both"/>
      </w:pPr>
      <w:r w:rsidRPr="1F1B103B" w:rsidR="361F7B5D">
        <w:rPr>
          <w:rFonts w:ascii="Calibri" w:hAnsi="Calibri" w:eastAsia="Calibri" w:cs="Calibri"/>
          <w:b w:val="1"/>
          <w:bCs w:val="1"/>
          <w:noProof w:val="0"/>
          <w:sz w:val="22"/>
          <w:szCs w:val="22"/>
          <w:u w:val="single"/>
          <w:lang w:val="en-GB"/>
        </w:rPr>
        <w:t>Remember: Key actions to take during the pandemic</w:t>
      </w:r>
    </w:p>
    <w:p w:rsidR="361F7B5D" w:rsidP="1F1B103B" w:rsidRDefault="361F7B5D" w14:paraId="00180574" w14:textId="0B94DF92">
      <w:pPr>
        <w:jc w:val="both"/>
      </w:pPr>
      <w:r w:rsidRPr="1F1B103B" w:rsidR="361F7B5D">
        <w:rPr>
          <w:rFonts w:ascii="Calibri" w:hAnsi="Calibri" w:eastAsia="Calibri" w:cs="Calibri"/>
          <w:noProof w:val="0"/>
          <w:sz w:val="22"/>
          <w:szCs w:val="22"/>
          <w:lang w:val="en-GB"/>
        </w:rPr>
        <w:t>Contractors and pharmacy teams can take the following actions to ensure they are well prepared:</w:t>
      </w:r>
    </w:p>
    <w:p w:rsidR="1F1B103B" w:rsidP="1F1B103B" w:rsidRDefault="1F1B103B" w14:paraId="3C48F97A" w14:textId="5DC4D05C">
      <w:pPr>
        <w:jc w:val="both"/>
        <w:rPr>
          <w:rFonts w:ascii="Calibri" w:hAnsi="Calibri" w:eastAsia="Calibri" w:cs="Calibri"/>
          <w:noProof w:val="0"/>
          <w:sz w:val="22"/>
          <w:szCs w:val="22"/>
          <w:lang w:val="en-GB"/>
        </w:rPr>
      </w:pPr>
    </w:p>
    <w:p w:rsidR="361F7B5D" w:rsidP="1F1B103B" w:rsidRDefault="361F7B5D" w14:paraId="3A81D331" w14:textId="0741AA85">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Read the </w:t>
      </w:r>
      <w:hyperlink r:id="R1c9b0405c2294251">
        <w:r w:rsidRPr="1F1B103B" w:rsidR="361F7B5D">
          <w:rPr>
            <w:rStyle w:val="Hyperlink"/>
            <w:rFonts w:ascii="Calibri" w:hAnsi="Calibri" w:eastAsia="Calibri" w:cs="Calibri"/>
            <w:b w:val="1"/>
            <w:bCs w:val="1"/>
            <w:noProof w:val="0"/>
            <w:color w:val="000000" w:themeColor="text1" w:themeTint="FF" w:themeShade="FF"/>
            <w:sz w:val="22"/>
            <w:szCs w:val="22"/>
            <w:lang w:val="en-GB"/>
          </w:rPr>
          <w:t>NHSE&amp;I guidance</w:t>
        </w:r>
      </w:hyperlink>
      <w:r w:rsidRPr="1F1B103B" w:rsidR="361F7B5D">
        <w:rPr>
          <w:rFonts w:ascii="Calibri" w:hAnsi="Calibri" w:eastAsia="Calibri" w:cs="Calibri"/>
          <w:b w:val="1"/>
          <w:bCs w:val="1"/>
          <w:noProof w:val="0"/>
          <w:sz w:val="22"/>
          <w:szCs w:val="22"/>
          <w:lang w:val="en-GB"/>
        </w:rPr>
        <w:t xml:space="preserve"> and implement its recommended actions;</w:t>
      </w:r>
    </w:p>
    <w:p w:rsidR="361F7B5D" w:rsidP="1F1B103B" w:rsidRDefault="361F7B5D" w14:paraId="32DF708A" w14:textId="41D5C0D8">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Clearly display the </w:t>
      </w:r>
      <w:hyperlink r:id="R45875b3cb3a1492c">
        <w:r w:rsidRPr="1F1B103B" w:rsidR="361F7B5D">
          <w:rPr>
            <w:rStyle w:val="Hyperlink"/>
            <w:rFonts w:ascii="Calibri" w:hAnsi="Calibri" w:eastAsia="Calibri" w:cs="Calibri"/>
            <w:b w:val="1"/>
            <w:bCs w:val="1"/>
            <w:noProof w:val="0"/>
            <w:color w:val="000000" w:themeColor="text1" w:themeTint="FF" w:themeShade="FF"/>
            <w:sz w:val="22"/>
            <w:szCs w:val="22"/>
            <w:lang w:val="en-GB"/>
          </w:rPr>
          <w:t>COVID-19 poster</w:t>
        </w:r>
      </w:hyperlink>
      <w:r w:rsidRPr="1F1B103B" w:rsidR="361F7B5D">
        <w:rPr>
          <w:rFonts w:ascii="Calibri" w:hAnsi="Calibri" w:eastAsia="Calibri" w:cs="Calibri"/>
          <w:b w:val="1"/>
          <w:bCs w:val="1"/>
          <w:noProof w:val="0"/>
          <w:sz w:val="22"/>
          <w:szCs w:val="22"/>
          <w:lang w:val="en-GB"/>
        </w:rPr>
        <w:t xml:space="preserve"> at points of entry to your pharmacy;</w:t>
      </w:r>
    </w:p>
    <w:p w:rsidR="361F7B5D" w:rsidP="1F1B103B" w:rsidRDefault="361F7B5D" w14:paraId="367BED01" w14:textId="3D23B5A5">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Read your </w:t>
      </w:r>
      <w:hyperlink r:id="R8469e906dea4497e">
        <w:r w:rsidRPr="1F1B103B" w:rsidR="361F7B5D">
          <w:rPr>
            <w:rStyle w:val="Hyperlink"/>
            <w:rFonts w:ascii="Calibri" w:hAnsi="Calibri" w:eastAsia="Calibri" w:cs="Calibri"/>
            <w:b w:val="1"/>
            <w:bCs w:val="1"/>
            <w:noProof w:val="0"/>
            <w:color w:val="000000" w:themeColor="text1" w:themeTint="FF" w:themeShade="FF"/>
            <w:sz w:val="22"/>
            <w:szCs w:val="22"/>
            <w:lang w:val="en-GB"/>
          </w:rPr>
          <w:t>business continuity plan</w:t>
        </w:r>
      </w:hyperlink>
      <w:r w:rsidRPr="1F1B103B" w:rsidR="361F7B5D">
        <w:rPr>
          <w:rFonts w:ascii="Calibri" w:hAnsi="Calibri" w:eastAsia="Calibri" w:cs="Calibri"/>
          <w:b w:val="1"/>
          <w:bCs w:val="1"/>
          <w:noProof w:val="0"/>
          <w:sz w:val="22"/>
          <w:szCs w:val="22"/>
          <w:lang w:val="en-GB"/>
        </w:rPr>
        <w:t xml:space="preserve"> and consider whether it needs to be updated to reflect the current and emerging situation;</w:t>
      </w:r>
    </w:p>
    <w:p w:rsidR="361F7B5D" w:rsidP="1F1B103B" w:rsidRDefault="361F7B5D" w14:paraId="367026D4" w14:textId="02D239C0">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Keep up to date with developments by regularly checking the information on </w:t>
      </w:r>
      <w:hyperlink r:id="Rc1f7a82126a340f7">
        <w:r w:rsidRPr="1F1B103B" w:rsidR="361F7B5D">
          <w:rPr>
            <w:rStyle w:val="Hyperlink"/>
            <w:rFonts w:ascii="Calibri" w:hAnsi="Calibri" w:eastAsia="Calibri" w:cs="Calibri"/>
            <w:b w:val="1"/>
            <w:bCs w:val="1"/>
            <w:noProof w:val="0"/>
            <w:color w:val="000000" w:themeColor="text1" w:themeTint="FF" w:themeShade="FF"/>
            <w:sz w:val="22"/>
            <w:szCs w:val="22"/>
            <w:lang w:val="en-GB"/>
          </w:rPr>
          <w:t>COVID-19 on GOV.UK</w:t>
        </w:r>
      </w:hyperlink>
      <w:r w:rsidRPr="1F1B103B" w:rsidR="361F7B5D">
        <w:rPr>
          <w:rFonts w:ascii="Calibri" w:hAnsi="Calibri" w:eastAsia="Calibri" w:cs="Calibri"/>
          <w:b w:val="1"/>
          <w:bCs w:val="1"/>
          <w:noProof w:val="0"/>
          <w:sz w:val="22"/>
          <w:szCs w:val="22"/>
          <w:lang w:val="en-GB"/>
        </w:rPr>
        <w:t xml:space="preserve">, the </w:t>
      </w:r>
      <w:hyperlink r:id="R8e3ca28e8f484e2b">
        <w:r w:rsidRPr="1F1B103B" w:rsidR="361F7B5D">
          <w:rPr>
            <w:rStyle w:val="Hyperlink"/>
            <w:rFonts w:ascii="Calibri" w:hAnsi="Calibri" w:eastAsia="Calibri" w:cs="Calibri"/>
            <w:b w:val="1"/>
            <w:bCs w:val="1"/>
            <w:noProof w:val="0"/>
            <w:color w:val="000000" w:themeColor="text1" w:themeTint="FF" w:themeShade="FF"/>
            <w:sz w:val="22"/>
            <w:szCs w:val="22"/>
            <w:lang w:val="en-GB"/>
          </w:rPr>
          <w:t>NHSE&amp;I Coronavirus Primary Care webpage</w:t>
        </w:r>
      </w:hyperlink>
      <w:r w:rsidRPr="1F1B103B" w:rsidR="361F7B5D">
        <w:rPr>
          <w:rFonts w:ascii="Calibri" w:hAnsi="Calibri" w:eastAsia="Calibri" w:cs="Calibri"/>
          <w:b w:val="1"/>
          <w:bCs w:val="1"/>
          <w:noProof w:val="0"/>
          <w:sz w:val="22"/>
          <w:szCs w:val="22"/>
          <w:lang w:val="en-GB"/>
        </w:rPr>
        <w:t xml:space="preserve"> and checking your </w:t>
      </w:r>
      <w:proofErr w:type="spellStart"/>
      <w:r w:rsidRPr="1F1B103B" w:rsidR="361F7B5D">
        <w:rPr>
          <w:rFonts w:ascii="Calibri" w:hAnsi="Calibri" w:eastAsia="Calibri" w:cs="Calibri"/>
          <w:b w:val="1"/>
          <w:bCs w:val="1"/>
          <w:noProof w:val="0"/>
          <w:sz w:val="22"/>
          <w:szCs w:val="22"/>
          <w:lang w:val="en-GB"/>
        </w:rPr>
        <w:t>NHSmail</w:t>
      </w:r>
      <w:proofErr w:type="spellEnd"/>
      <w:r w:rsidRPr="1F1B103B" w:rsidR="361F7B5D">
        <w:rPr>
          <w:rFonts w:ascii="Calibri" w:hAnsi="Calibri" w:eastAsia="Calibri" w:cs="Calibri"/>
          <w:b w:val="1"/>
          <w:bCs w:val="1"/>
          <w:noProof w:val="0"/>
          <w:sz w:val="22"/>
          <w:szCs w:val="22"/>
          <w:lang w:val="en-GB"/>
        </w:rPr>
        <w:t xml:space="preserve"> shared mailbox on a regular basis for updates from NHSE&amp;I; and</w:t>
      </w:r>
    </w:p>
    <w:p w:rsidR="361F7B5D" w:rsidP="1F1B103B" w:rsidRDefault="361F7B5D" w14:paraId="4C24677B" w14:textId="29CCDA2C">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Where possible, display the </w:t>
      </w:r>
      <w:hyperlink r:id="Rb289a7500d9146f3">
        <w:r w:rsidRPr="1F1B103B" w:rsidR="361F7B5D">
          <w:rPr>
            <w:rStyle w:val="Hyperlink"/>
            <w:rFonts w:ascii="Calibri" w:hAnsi="Calibri" w:eastAsia="Calibri" w:cs="Calibri"/>
            <w:b w:val="1"/>
            <w:bCs w:val="1"/>
            <w:noProof w:val="0"/>
            <w:color w:val="000000" w:themeColor="text1" w:themeTint="FF" w:themeShade="FF"/>
            <w:sz w:val="22"/>
            <w:szCs w:val="22"/>
            <w:lang w:val="en-GB"/>
          </w:rPr>
          <w:t>public health advice posters</w:t>
        </w:r>
      </w:hyperlink>
      <w:r w:rsidRPr="1F1B103B" w:rsidR="361F7B5D">
        <w:rPr>
          <w:rFonts w:ascii="Calibri" w:hAnsi="Calibri" w:eastAsia="Calibri" w:cs="Calibri"/>
          <w:b w:val="1"/>
          <w:bCs w:val="1"/>
          <w:noProof w:val="0"/>
          <w:sz w:val="22"/>
          <w:szCs w:val="22"/>
          <w:lang w:val="en-GB"/>
        </w:rPr>
        <w:t xml:space="preserve"> on hand washing etc.</w:t>
      </w:r>
    </w:p>
    <w:p w:rsidR="1F1B103B" w:rsidP="1F1B103B" w:rsidRDefault="1F1B103B" w14:paraId="612B192A" w14:textId="33F2E887">
      <w:pPr>
        <w:jc w:val="both"/>
      </w:pPr>
    </w:p>
    <w:p w:rsidR="361F7B5D" w:rsidP="792386F9" w:rsidRDefault="361F7B5D" w14:paraId="34E83C08" w14:textId="60EF39FF">
      <w:pPr>
        <w:jc w:val="both"/>
        <w:rPr>
          <w:rFonts w:ascii="Calibri" w:hAnsi="Calibri" w:eastAsia="Calibri" w:cs="Calibri"/>
          <w:b w:val="1"/>
          <w:bCs w:val="1"/>
          <w:i w:val="0"/>
          <w:iCs w:val="0"/>
          <w:noProof w:val="0"/>
          <w:color w:val="000000" w:themeColor="text1" w:themeTint="FF" w:themeShade="FF"/>
          <w:sz w:val="22"/>
          <w:szCs w:val="22"/>
          <w:u w:val="single"/>
          <w:lang w:val="en-GB"/>
        </w:rPr>
      </w:pPr>
      <w:r w:rsidRPr="792386F9" w:rsidR="361F7B5D">
        <w:rPr>
          <w:rFonts w:ascii="Calibri" w:hAnsi="Calibri" w:eastAsia="Calibri" w:cs="Calibri"/>
          <w:b w:val="1"/>
          <w:bCs w:val="1"/>
          <w:i w:val="0"/>
          <w:iCs w:val="0"/>
          <w:noProof w:val="0"/>
          <w:color w:val="000000" w:themeColor="text1" w:themeTint="FF" w:themeShade="FF"/>
          <w:sz w:val="22"/>
          <w:szCs w:val="22"/>
          <w:u w:val="single"/>
          <w:lang w:val="en-GB"/>
        </w:rPr>
        <w:t>Guidance for healthcare professionals</w:t>
      </w:r>
    </w:p>
    <w:p w:rsidR="361F7B5D" w:rsidP="792386F9" w:rsidRDefault="361F7B5D" w14:paraId="768BDC06" w14:textId="20DE366D">
      <w:pPr>
        <w:jc w:val="both"/>
        <w:rPr>
          <w:rFonts w:ascii="Calibri" w:hAnsi="Calibri" w:eastAsia="Calibri" w:cs="Calibri"/>
          <w:noProof w:val="0"/>
          <w:color w:val="000000" w:themeColor="text1" w:themeTint="FF" w:themeShade="FF"/>
          <w:sz w:val="22"/>
          <w:szCs w:val="22"/>
          <w:lang w:val="en-GB"/>
        </w:rPr>
      </w:pPr>
      <w:r w:rsidRPr="792386F9" w:rsidR="361F7B5D">
        <w:rPr>
          <w:rFonts w:ascii="Calibri" w:hAnsi="Calibri" w:eastAsia="Calibri" w:cs="Calibri"/>
          <w:noProof w:val="0"/>
          <w:color w:val="000000" w:themeColor="text1" w:themeTint="FF" w:themeShade="FF"/>
          <w:sz w:val="22"/>
          <w:szCs w:val="22"/>
          <w:lang w:val="en-GB"/>
        </w:rPr>
        <w:t>The key guidance for health professionals is available on the Public Health England (PHE) section of the GOV.UK website:</w:t>
      </w:r>
    </w:p>
    <w:p w:rsidR="1F1B103B" w:rsidP="792386F9" w:rsidRDefault="1F1B103B" w14:paraId="566EFD7F" w14:textId="2680EE76">
      <w:pPr>
        <w:pStyle w:val="Normal"/>
        <w:jc w:val="both"/>
        <w:rPr>
          <w:rFonts w:ascii="Calibri" w:hAnsi="Calibri" w:eastAsia="Calibri" w:cs="Calibri"/>
          <w:noProof w:val="0"/>
          <w:color w:val="000000" w:themeColor="text1" w:themeTint="FF" w:themeShade="FF"/>
          <w:sz w:val="22"/>
          <w:szCs w:val="22"/>
          <w:lang w:val="en-GB"/>
        </w:rPr>
      </w:pPr>
    </w:p>
    <w:p w:rsidR="361F7B5D" w:rsidP="792386F9" w:rsidRDefault="361F7B5D" w14:paraId="28792A25" w14:textId="323702CA">
      <w:pPr>
        <w:jc w:val="both"/>
        <w:rPr>
          <w:color w:val="000000" w:themeColor="text1" w:themeTint="FF" w:themeShade="FF"/>
        </w:rPr>
      </w:pPr>
      <w:hyperlink r:id="R35ae9707fc33471e">
        <w:r w:rsidRPr="792386F9" w:rsidR="361F7B5D">
          <w:rPr>
            <w:rStyle w:val="Hyperlink"/>
            <w:rFonts w:ascii="Calibri" w:hAnsi="Calibri" w:eastAsia="Calibri" w:cs="Calibri"/>
            <w:b w:val="1"/>
            <w:bCs w:val="1"/>
            <w:noProof w:val="0"/>
            <w:color w:val="000000" w:themeColor="text1" w:themeTint="FF" w:themeShade="FF"/>
            <w:sz w:val="22"/>
            <w:szCs w:val="22"/>
            <w:lang w:val="en-GB"/>
          </w:rPr>
          <w:t>COVID-19: guidance for health professionals (GOV.UK)</w:t>
        </w:r>
      </w:hyperlink>
    </w:p>
    <w:p w:rsidR="361F7B5D" w:rsidP="792386F9" w:rsidRDefault="361F7B5D" w14:paraId="2253815C" w14:textId="3C565D4C">
      <w:pPr>
        <w:jc w:val="both"/>
        <w:rPr>
          <w:rFonts w:ascii="Calibri" w:hAnsi="Calibri" w:eastAsia="Calibri" w:cs="Calibri"/>
          <w:noProof w:val="0"/>
          <w:color w:val="000000" w:themeColor="text1" w:themeTint="FF" w:themeShade="FF"/>
          <w:sz w:val="22"/>
          <w:szCs w:val="22"/>
          <w:lang w:val="en-GB"/>
        </w:rPr>
      </w:pPr>
      <w:r w:rsidRPr="792386F9" w:rsidR="361F7B5D">
        <w:rPr>
          <w:rFonts w:ascii="Calibri" w:hAnsi="Calibri" w:eastAsia="Calibri" w:cs="Calibri"/>
          <w:noProof w:val="0"/>
          <w:color w:val="000000" w:themeColor="text1" w:themeTint="FF" w:themeShade="FF"/>
          <w:sz w:val="22"/>
          <w:szCs w:val="22"/>
          <w:lang w:val="en-GB"/>
        </w:rPr>
        <w:t xml:space="preserve">NHS England and NHS Improvement (NHSE&amp;I) published guidance for primary care teams on 27th February 2020. This includes a specific document for community pharmacy teams, which takes the guidance already available on the </w:t>
      </w:r>
      <w:hyperlink r:id="R143a6b3c10274ac0">
        <w:r w:rsidRPr="792386F9" w:rsidR="361F7B5D">
          <w:rPr>
            <w:rStyle w:val="Hyperlink"/>
            <w:rFonts w:ascii="Calibri" w:hAnsi="Calibri" w:eastAsia="Calibri" w:cs="Calibri"/>
            <w:noProof w:val="0"/>
            <w:color w:val="000000" w:themeColor="text1" w:themeTint="FF" w:themeShade="FF"/>
            <w:sz w:val="22"/>
            <w:szCs w:val="22"/>
            <w:lang w:val="en-GB"/>
          </w:rPr>
          <w:t>GOV.UK website</w:t>
        </w:r>
      </w:hyperlink>
      <w:r w:rsidRPr="792386F9" w:rsidR="361F7B5D">
        <w:rPr>
          <w:rFonts w:ascii="Calibri" w:hAnsi="Calibri" w:eastAsia="Calibri" w:cs="Calibri"/>
          <w:noProof w:val="0"/>
          <w:color w:val="000000" w:themeColor="text1" w:themeTint="FF" w:themeShade="FF"/>
          <w:sz w:val="22"/>
          <w:szCs w:val="22"/>
          <w:lang w:val="en-GB"/>
        </w:rPr>
        <w:t>, but contextualises it for the community pharmacy environment:</w:t>
      </w:r>
    </w:p>
    <w:p w:rsidR="1F1B103B" w:rsidP="792386F9" w:rsidRDefault="1F1B103B" w14:paraId="566C3870" w14:textId="0E554F09">
      <w:pPr>
        <w:pStyle w:val="Normal"/>
        <w:jc w:val="both"/>
        <w:rPr>
          <w:rFonts w:ascii="Calibri" w:hAnsi="Calibri" w:eastAsia="Calibri" w:cs="Calibri"/>
          <w:noProof w:val="0"/>
          <w:color w:val="000000" w:themeColor="text1" w:themeTint="FF" w:themeShade="FF"/>
          <w:sz w:val="22"/>
          <w:szCs w:val="22"/>
          <w:lang w:val="en-GB"/>
        </w:rPr>
      </w:pPr>
    </w:p>
    <w:p w:rsidR="361F7B5D" w:rsidP="792386F9" w:rsidRDefault="361F7B5D" w14:paraId="0F83B748" w14:textId="12E9B76B">
      <w:pPr>
        <w:jc w:val="both"/>
        <w:rPr>
          <w:color w:val="000000" w:themeColor="text1" w:themeTint="FF" w:themeShade="FF"/>
        </w:rPr>
      </w:pPr>
      <w:hyperlink r:id="R7d42acf9efc943b5">
        <w:r w:rsidRPr="792386F9" w:rsidR="361F7B5D">
          <w:rPr>
            <w:rStyle w:val="Hyperlink"/>
            <w:rFonts w:ascii="Calibri" w:hAnsi="Calibri" w:eastAsia="Calibri" w:cs="Calibri"/>
            <w:b w:val="1"/>
            <w:bCs w:val="1"/>
            <w:noProof w:val="0"/>
            <w:color w:val="000000" w:themeColor="text1" w:themeTint="FF" w:themeShade="FF"/>
            <w:sz w:val="22"/>
            <w:szCs w:val="22"/>
            <w:lang w:val="en-GB"/>
          </w:rPr>
          <w:t>NHSE&amp;I Coronavirus Primary Care webpage</w:t>
        </w:r>
      </w:hyperlink>
    </w:p>
    <w:p w:rsidR="361F7B5D" w:rsidP="792386F9" w:rsidRDefault="361F7B5D" w14:paraId="6BCD7A72" w14:textId="15BCE469">
      <w:pPr>
        <w:jc w:val="both"/>
        <w:rPr>
          <w:rFonts w:ascii="Calibri" w:hAnsi="Calibri" w:eastAsia="Calibri" w:cs="Calibri"/>
          <w:noProof w:val="0"/>
          <w:color w:val="000000" w:themeColor="text1" w:themeTint="FF" w:themeShade="FF"/>
          <w:sz w:val="22"/>
          <w:szCs w:val="22"/>
          <w:lang w:val="en-GB"/>
        </w:rPr>
      </w:pPr>
      <w:r w:rsidRPr="792386F9" w:rsidR="361F7B5D">
        <w:rPr>
          <w:rFonts w:ascii="Calibri" w:hAnsi="Calibri" w:eastAsia="Calibri" w:cs="Calibri"/>
          <w:noProof w:val="0"/>
          <w:color w:val="000000" w:themeColor="text1" w:themeTint="FF" w:themeShade="FF"/>
          <w:sz w:val="22"/>
          <w:szCs w:val="22"/>
          <w:lang w:val="en-GB"/>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1F1B103B" w:rsidP="792386F9" w:rsidRDefault="1F1B103B" w14:paraId="08DB6169" w14:textId="3F6EBF70">
      <w:pPr>
        <w:pStyle w:val="Normal"/>
        <w:jc w:val="both"/>
        <w:rPr>
          <w:rFonts w:ascii="Calibri" w:hAnsi="Calibri" w:cs="Calibri"/>
          <w:color w:val="000000" w:themeColor="text1" w:themeTint="FF" w:themeShade="FF"/>
        </w:rPr>
      </w:pPr>
    </w:p>
    <w:p w:rsidR="38231052" w:rsidP="38231052" w:rsidRDefault="38231052" w14:paraId="463F623C" w14:textId="24EB0F1D">
      <w:pPr>
        <w:jc w:val="both"/>
        <w:rPr>
          <w:rFonts w:ascii="Calibri" w:hAnsi="Calibri" w:cs="Calibri"/>
          <w:b w:val="1"/>
          <w:bCs w:val="1"/>
          <w:color w:val="000000" w:themeColor="text1"/>
        </w:rPr>
      </w:pPr>
    </w:p>
    <w:sectPr w:rsidR="38231052" w:rsidSect="00B364CE">
      <w:headerReference w:type="default" r:id="rId36"/>
      <w:footerReference w:type="default" r:id="rId37"/>
      <w:headerReference w:type="first" r:id="rId38"/>
      <w:footerReference w:type="first" r:id="rId39"/>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42B19805"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423AF4A2">
            <w:rPr/>
            <w:t/>
          </w:r>
          <w:r w:rsidR="69CB6344">
            <w:rPr/>
            <w:t/>
          </w:r>
          <w:r w:rsidR="6A0F8A51">
            <w:rPr/>
            <w:t/>
          </w:r>
          <w:r w:rsidR="1F1B103B">
            <w:rPr/>
            <w:t/>
          </w:r>
          <w:r w:rsidR="792386F9">
            <w:rPr/>
            <w:t/>
          </w:r>
          <w:r w:rsidR="4C053088">
            <w:rPr/>
            <w:t/>
          </w:r>
          <w:r w:rsidR="35046EFB">
            <w:rPr/>
            <w:t/>
          </w:r>
          <w:r w:rsidR="64E4A7E8">
            <w:rPr/>
            <w:t/>
          </w:r>
          <w:r w:rsidR="42B19805">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42B19805">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B0627F"/>
    <w:multiLevelType w:val="multilevel"/>
    <w:tmpl w:val="DF3CA3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AA5929"/>
    <w:multiLevelType w:val="hybridMultilevel"/>
    <w:tmpl w:val="88768D6C"/>
    <w:lvl w:ilvl="0" w:tplc="F3D6003C">
      <w:start w:val="1"/>
      <w:numFmt w:val="bullet"/>
      <w:lvlText w:val=""/>
      <w:lvlJc w:val="left"/>
      <w:pPr>
        <w:ind w:left="720" w:hanging="360"/>
      </w:pPr>
      <w:rPr>
        <w:rFonts w:hint="default" w:ascii="Symbol" w:hAnsi="Symbol"/>
      </w:rPr>
    </w:lvl>
    <w:lvl w:ilvl="1" w:tplc="65549CB2">
      <w:start w:val="1"/>
      <w:numFmt w:val="bullet"/>
      <w:lvlText w:val="o"/>
      <w:lvlJc w:val="left"/>
      <w:pPr>
        <w:ind w:left="1440" w:hanging="360"/>
      </w:pPr>
      <w:rPr>
        <w:rFonts w:hint="default" w:ascii="Courier New" w:hAnsi="Courier New"/>
      </w:rPr>
    </w:lvl>
    <w:lvl w:ilvl="2" w:tplc="DEA6082C">
      <w:start w:val="1"/>
      <w:numFmt w:val="bullet"/>
      <w:lvlText w:val=""/>
      <w:lvlJc w:val="left"/>
      <w:pPr>
        <w:ind w:left="2160" w:hanging="360"/>
      </w:pPr>
      <w:rPr>
        <w:rFonts w:hint="default" w:ascii="Wingdings" w:hAnsi="Wingdings"/>
      </w:rPr>
    </w:lvl>
    <w:lvl w:ilvl="3" w:tplc="F7C60158">
      <w:start w:val="1"/>
      <w:numFmt w:val="bullet"/>
      <w:lvlText w:val=""/>
      <w:lvlJc w:val="left"/>
      <w:pPr>
        <w:ind w:left="2880" w:hanging="360"/>
      </w:pPr>
      <w:rPr>
        <w:rFonts w:hint="default" w:ascii="Symbol" w:hAnsi="Symbol"/>
      </w:rPr>
    </w:lvl>
    <w:lvl w:ilvl="4" w:tplc="D1762906">
      <w:start w:val="1"/>
      <w:numFmt w:val="bullet"/>
      <w:lvlText w:val="o"/>
      <w:lvlJc w:val="left"/>
      <w:pPr>
        <w:ind w:left="3600" w:hanging="360"/>
      </w:pPr>
      <w:rPr>
        <w:rFonts w:hint="default" w:ascii="Courier New" w:hAnsi="Courier New"/>
      </w:rPr>
    </w:lvl>
    <w:lvl w:ilvl="5" w:tplc="441C43AA">
      <w:start w:val="1"/>
      <w:numFmt w:val="bullet"/>
      <w:lvlText w:val=""/>
      <w:lvlJc w:val="left"/>
      <w:pPr>
        <w:ind w:left="4320" w:hanging="360"/>
      </w:pPr>
      <w:rPr>
        <w:rFonts w:hint="default" w:ascii="Wingdings" w:hAnsi="Wingdings"/>
      </w:rPr>
    </w:lvl>
    <w:lvl w:ilvl="6" w:tplc="3B9EAF24">
      <w:start w:val="1"/>
      <w:numFmt w:val="bullet"/>
      <w:lvlText w:val=""/>
      <w:lvlJc w:val="left"/>
      <w:pPr>
        <w:ind w:left="5040" w:hanging="360"/>
      </w:pPr>
      <w:rPr>
        <w:rFonts w:hint="default" w:ascii="Symbol" w:hAnsi="Symbol"/>
      </w:rPr>
    </w:lvl>
    <w:lvl w:ilvl="7" w:tplc="684A37C0">
      <w:start w:val="1"/>
      <w:numFmt w:val="bullet"/>
      <w:lvlText w:val="o"/>
      <w:lvlJc w:val="left"/>
      <w:pPr>
        <w:ind w:left="5760" w:hanging="360"/>
      </w:pPr>
      <w:rPr>
        <w:rFonts w:hint="default" w:ascii="Courier New" w:hAnsi="Courier New"/>
      </w:rPr>
    </w:lvl>
    <w:lvl w:ilvl="8" w:tplc="1D689382">
      <w:start w:val="1"/>
      <w:numFmt w:val="bullet"/>
      <w:lvlText w:val=""/>
      <w:lvlJc w:val="left"/>
      <w:pPr>
        <w:ind w:left="6480" w:hanging="360"/>
      </w:pPr>
      <w:rPr>
        <w:rFonts w:hint="default" w:ascii="Wingdings" w:hAnsi="Wingdings"/>
      </w:rPr>
    </w:lvl>
  </w:abstractNum>
  <w:abstractNum w:abstractNumId="2" w15:restartNumberingAfterBreak="0">
    <w:nsid w:val="095E02FE"/>
    <w:multiLevelType w:val="multilevel"/>
    <w:tmpl w:val="F6D864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AD65FF1"/>
    <w:multiLevelType w:val="hybridMultilevel"/>
    <w:tmpl w:val="F7C29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F84C3C"/>
    <w:multiLevelType w:val="hybridMultilevel"/>
    <w:tmpl w:val="B57623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F3C0373"/>
    <w:multiLevelType w:val="hybridMultilevel"/>
    <w:tmpl w:val="15FA9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5867C7"/>
    <w:multiLevelType w:val="hybridMultilevel"/>
    <w:tmpl w:val="F2E6038E"/>
    <w:lvl w:ilvl="0" w:tplc="9E4C504A">
      <w:start w:val="1"/>
      <w:numFmt w:val="bullet"/>
      <w:lvlText w:val=""/>
      <w:lvlJc w:val="left"/>
      <w:pPr>
        <w:ind w:left="720" w:hanging="360"/>
      </w:pPr>
      <w:rPr>
        <w:rFonts w:hint="default" w:ascii="Symbol" w:hAnsi="Symbol"/>
      </w:rPr>
    </w:lvl>
    <w:lvl w:ilvl="1" w:tplc="75FCE22E">
      <w:start w:val="1"/>
      <w:numFmt w:val="bullet"/>
      <w:lvlText w:val="o"/>
      <w:lvlJc w:val="left"/>
      <w:pPr>
        <w:ind w:left="1440" w:hanging="360"/>
      </w:pPr>
      <w:rPr>
        <w:rFonts w:hint="default" w:ascii="Courier New" w:hAnsi="Courier New"/>
      </w:rPr>
    </w:lvl>
    <w:lvl w:ilvl="2" w:tplc="7F847106">
      <w:start w:val="1"/>
      <w:numFmt w:val="bullet"/>
      <w:lvlText w:val=""/>
      <w:lvlJc w:val="left"/>
      <w:pPr>
        <w:ind w:left="2160" w:hanging="360"/>
      </w:pPr>
      <w:rPr>
        <w:rFonts w:hint="default" w:ascii="Wingdings" w:hAnsi="Wingdings"/>
      </w:rPr>
    </w:lvl>
    <w:lvl w:ilvl="3" w:tplc="4D82F7CA">
      <w:start w:val="1"/>
      <w:numFmt w:val="bullet"/>
      <w:lvlText w:val=""/>
      <w:lvlJc w:val="left"/>
      <w:pPr>
        <w:ind w:left="2880" w:hanging="360"/>
      </w:pPr>
      <w:rPr>
        <w:rFonts w:hint="default" w:ascii="Symbol" w:hAnsi="Symbol"/>
      </w:rPr>
    </w:lvl>
    <w:lvl w:ilvl="4" w:tplc="ADC602D2">
      <w:start w:val="1"/>
      <w:numFmt w:val="bullet"/>
      <w:lvlText w:val="o"/>
      <w:lvlJc w:val="left"/>
      <w:pPr>
        <w:ind w:left="3600" w:hanging="360"/>
      </w:pPr>
      <w:rPr>
        <w:rFonts w:hint="default" w:ascii="Courier New" w:hAnsi="Courier New"/>
      </w:rPr>
    </w:lvl>
    <w:lvl w:ilvl="5" w:tplc="9A48577C">
      <w:start w:val="1"/>
      <w:numFmt w:val="bullet"/>
      <w:lvlText w:val=""/>
      <w:lvlJc w:val="left"/>
      <w:pPr>
        <w:ind w:left="4320" w:hanging="360"/>
      </w:pPr>
      <w:rPr>
        <w:rFonts w:hint="default" w:ascii="Wingdings" w:hAnsi="Wingdings"/>
      </w:rPr>
    </w:lvl>
    <w:lvl w:ilvl="6" w:tplc="A008F330">
      <w:start w:val="1"/>
      <w:numFmt w:val="bullet"/>
      <w:lvlText w:val=""/>
      <w:lvlJc w:val="left"/>
      <w:pPr>
        <w:ind w:left="5040" w:hanging="360"/>
      </w:pPr>
      <w:rPr>
        <w:rFonts w:hint="default" w:ascii="Symbol" w:hAnsi="Symbol"/>
      </w:rPr>
    </w:lvl>
    <w:lvl w:ilvl="7" w:tplc="275C6568">
      <w:start w:val="1"/>
      <w:numFmt w:val="bullet"/>
      <w:lvlText w:val="o"/>
      <w:lvlJc w:val="left"/>
      <w:pPr>
        <w:ind w:left="5760" w:hanging="360"/>
      </w:pPr>
      <w:rPr>
        <w:rFonts w:hint="default" w:ascii="Courier New" w:hAnsi="Courier New"/>
      </w:rPr>
    </w:lvl>
    <w:lvl w:ilvl="8" w:tplc="B8063D9A">
      <w:start w:val="1"/>
      <w:numFmt w:val="bullet"/>
      <w:lvlText w:val=""/>
      <w:lvlJc w:val="left"/>
      <w:pPr>
        <w:ind w:left="6480" w:hanging="360"/>
      </w:pPr>
      <w:rPr>
        <w:rFonts w:hint="default" w:ascii="Wingdings" w:hAnsi="Wingdings"/>
      </w:rPr>
    </w:lvl>
  </w:abstractNum>
  <w:abstractNum w:abstractNumId="7" w15:restartNumberingAfterBreak="0">
    <w:nsid w:val="21FB4354"/>
    <w:multiLevelType w:val="hybridMultilevel"/>
    <w:tmpl w:val="643AA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8C04B0"/>
    <w:multiLevelType w:val="hybridMultilevel"/>
    <w:tmpl w:val="25741654"/>
    <w:lvl w:ilvl="0" w:tplc="1C1CCCD8">
      <w:start w:val="1"/>
      <w:numFmt w:val="bullet"/>
      <w:lvlText w:val=""/>
      <w:lvlJc w:val="left"/>
      <w:pPr>
        <w:ind w:left="720" w:hanging="360"/>
      </w:pPr>
      <w:rPr>
        <w:rFonts w:hint="default" w:ascii="Symbol" w:hAnsi="Symbol"/>
      </w:rPr>
    </w:lvl>
    <w:lvl w:ilvl="1" w:tplc="05945CA4">
      <w:start w:val="1"/>
      <w:numFmt w:val="bullet"/>
      <w:lvlText w:val="o"/>
      <w:lvlJc w:val="left"/>
      <w:pPr>
        <w:ind w:left="1440" w:hanging="360"/>
      </w:pPr>
      <w:rPr>
        <w:rFonts w:hint="default" w:ascii="Courier New" w:hAnsi="Courier New"/>
      </w:rPr>
    </w:lvl>
    <w:lvl w:ilvl="2" w:tplc="5EF4445E">
      <w:start w:val="1"/>
      <w:numFmt w:val="bullet"/>
      <w:lvlText w:val=""/>
      <w:lvlJc w:val="left"/>
      <w:pPr>
        <w:ind w:left="2160" w:hanging="360"/>
      </w:pPr>
      <w:rPr>
        <w:rFonts w:hint="default" w:ascii="Wingdings" w:hAnsi="Wingdings"/>
      </w:rPr>
    </w:lvl>
    <w:lvl w:ilvl="3" w:tplc="20B8B530">
      <w:start w:val="1"/>
      <w:numFmt w:val="bullet"/>
      <w:lvlText w:val=""/>
      <w:lvlJc w:val="left"/>
      <w:pPr>
        <w:ind w:left="2880" w:hanging="360"/>
      </w:pPr>
      <w:rPr>
        <w:rFonts w:hint="default" w:ascii="Symbol" w:hAnsi="Symbol"/>
      </w:rPr>
    </w:lvl>
    <w:lvl w:ilvl="4" w:tplc="A7F87548">
      <w:start w:val="1"/>
      <w:numFmt w:val="bullet"/>
      <w:lvlText w:val="o"/>
      <w:lvlJc w:val="left"/>
      <w:pPr>
        <w:ind w:left="3600" w:hanging="360"/>
      </w:pPr>
      <w:rPr>
        <w:rFonts w:hint="default" w:ascii="Courier New" w:hAnsi="Courier New"/>
      </w:rPr>
    </w:lvl>
    <w:lvl w:ilvl="5" w:tplc="E26E4004">
      <w:start w:val="1"/>
      <w:numFmt w:val="bullet"/>
      <w:lvlText w:val=""/>
      <w:lvlJc w:val="left"/>
      <w:pPr>
        <w:ind w:left="4320" w:hanging="360"/>
      </w:pPr>
      <w:rPr>
        <w:rFonts w:hint="default" w:ascii="Wingdings" w:hAnsi="Wingdings"/>
      </w:rPr>
    </w:lvl>
    <w:lvl w:ilvl="6" w:tplc="3BA460E4">
      <w:start w:val="1"/>
      <w:numFmt w:val="bullet"/>
      <w:lvlText w:val=""/>
      <w:lvlJc w:val="left"/>
      <w:pPr>
        <w:ind w:left="5040" w:hanging="360"/>
      </w:pPr>
      <w:rPr>
        <w:rFonts w:hint="default" w:ascii="Symbol" w:hAnsi="Symbol"/>
      </w:rPr>
    </w:lvl>
    <w:lvl w:ilvl="7" w:tplc="874021D8">
      <w:start w:val="1"/>
      <w:numFmt w:val="bullet"/>
      <w:lvlText w:val="o"/>
      <w:lvlJc w:val="left"/>
      <w:pPr>
        <w:ind w:left="5760" w:hanging="360"/>
      </w:pPr>
      <w:rPr>
        <w:rFonts w:hint="default" w:ascii="Courier New" w:hAnsi="Courier New"/>
      </w:rPr>
    </w:lvl>
    <w:lvl w:ilvl="8" w:tplc="E040B5E4">
      <w:start w:val="1"/>
      <w:numFmt w:val="bullet"/>
      <w:lvlText w:val=""/>
      <w:lvlJc w:val="left"/>
      <w:pPr>
        <w:ind w:left="6480" w:hanging="360"/>
      </w:pPr>
      <w:rPr>
        <w:rFonts w:hint="default" w:ascii="Wingdings" w:hAnsi="Wingdings"/>
      </w:rPr>
    </w:lvl>
  </w:abstractNum>
  <w:abstractNum w:abstractNumId="9" w15:restartNumberingAfterBreak="0">
    <w:nsid w:val="2B9C4DCD"/>
    <w:multiLevelType w:val="multilevel"/>
    <w:tmpl w:val="E3EC5C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1170397"/>
    <w:multiLevelType w:val="multilevel"/>
    <w:tmpl w:val="F0F803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6615E18"/>
    <w:multiLevelType w:val="multilevel"/>
    <w:tmpl w:val="0AE693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BF604E1"/>
    <w:multiLevelType w:val="hybridMultilevel"/>
    <w:tmpl w:val="76761582"/>
    <w:lvl w:ilvl="0" w:tplc="A0902110">
      <w:start w:val="1"/>
      <w:numFmt w:val="bullet"/>
      <w:lvlText w:val=""/>
      <w:lvlJc w:val="left"/>
      <w:pPr>
        <w:ind w:left="720" w:hanging="360"/>
      </w:pPr>
      <w:rPr>
        <w:rFonts w:hint="default" w:ascii="Symbol" w:hAnsi="Symbol"/>
        <w:color w:val="5B518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5614CB5"/>
    <w:multiLevelType w:val="hybridMultilevel"/>
    <w:tmpl w:val="09BCE6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8B6287D"/>
    <w:multiLevelType w:val="multilevel"/>
    <w:tmpl w:val="E3782C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94B073C"/>
    <w:multiLevelType w:val="hybridMultilevel"/>
    <w:tmpl w:val="4D320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2149E3"/>
    <w:multiLevelType w:val="hybridMultilevel"/>
    <w:tmpl w:val="A5D8E5DE"/>
    <w:lvl w:ilvl="0" w:tplc="1504BD62">
      <w:start w:val="1"/>
      <w:numFmt w:val="decimal"/>
      <w:lvlText w:val="%1."/>
      <w:lvlJc w:val="left"/>
      <w:pPr>
        <w:ind w:left="720" w:hanging="360"/>
      </w:pPr>
    </w:lvl>
    <w:lvl w:ilvl="1" w:tplc="F4424F18">
      <w:start w:val="1"/>
      <w:numFmt w:val="lowerLetter"/>
      <w:lvlText w:val="%2."/>
      <w:lvlJc w:val="left"/>
      <w:pPr>
        <w:ind w:left="1440" w:hanging="360"/>
      </w:pPr>
    </w:lvl>
    <w:lvl w:ilvl="2" w:tplc="BC50D540">
      <w:start w:val="1"/>
      <w:numFmt w:val="lowerRoman"/>
      <w:lvlText w:val="%3."/>
      <w:lvlJc w:val="right"/>
      <w:pPr>
        <w:ind w:left="2160" w:hanging="180"/>
      </w:pPr>
    </w:lvl>
    <w:lvl w:ilvl="3" w:tplc="99B2DDD8">
      <w:start w:val="1"/>
      <w:numFmt w:val="decimal"/>
      <w:lvlText w:val="%4."/>
      <w:lvlJc w:val="left"/>
      <w:pPr>
        <w:ind w:left="2880" w:hanging="360"/>
      </w:pPr>
    </w:lvl>
    <w:lvl w:ilvl="4" w:tplc="35182F98">
      <w:start w:val="1"/>
      <w:numFmt w:val="lowerLetter"/>
      <w:lvlText w:val="%5."/>
      <w:lvlJc w:val="left"/>
      <w:pPr>
        <w:ind w:left="3600" w:hanging="360"/>
      </w:pPr>
    </w:lvl>
    <w:lvl w:ilvl="5" w:tplc="29169B78">
      <w:start w:val="1"/>
      <w:numFmt w:val="lowerRoman"/>
      <w:lvlText w:val="%6."/>
      <w:lvlJc w:val="right"/>
      <w:pPr>
        <w:ind w:left="4320" w:hanging="180"/>
      </w:pPr>
    </w:lvl>
    <w:lvl w:ilvl="6" w:tplc="C6146E80">
      <w:start w:val="1"/>
      <w:numFmt w:val="decimal"/>
      <w:lvlText w:val="%7."/>
      <w:lvlJc w:val="left"/>
      <w:pPr>
        <w:ind w:left="5040" w:hanging="360"/>
      </w:pPr>
    </w:lvl>
    <w:lvl w:ilvl="7" w:tplc="A608F200">
      <w:start w:val="1"/>
      <w:numFmt w:val="lowerLetter"/>
      <w:lvlText w:val="%8."/>
      <w:lvlJc w:val="left"/>
      <w:pPr>
        <w:ind w:left="5760" w:hanging="360"/>
      </w:pPr>
    </w:lvl>
    <w:lvl w:ilvl="8" w:tplc="7A50D8FE">
      <w:start w:val="1"/>
      <w:numFmt w:val="lowerRoman"/>
      <w:lvlText w:val="%9."/>
      <w:lvlJc w:val="right"/>
      <w:pPr>
        <w:ind w:left="6480" w:hanging="180"/>
      </w:pPr>
    </w:lvl>
  </w:abstractNum>
  <w:abstractNum w:abstractNumId="17" w15:restartNumberingAfterBreak="0">
    <w:nsid w:val="4C7E52DB"/>
    <w:multiLevelType w:val="hybridMultilevel"/>
    <w:tmpl w:val="D562B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11148EA"/>
    <w:multiLevelType w:val="hybridMultilevel"/>
    <w:tmpl w:val="F698EA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3DF4BE6"/>
    <w:multiLevelType w:val="multilevel"/>
    <w:tmpl w:val="E0D6F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72E5304"/>
    <w:multiLevelType w:val="hybridMultilevel"/>
    <w:tmpl w:val="E93669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FC26F07"/>
    <w:multiLevelType w:val="hybridMultilevel"/>
    <w:tmpl w:val="7780EC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32E23DE"/>
    <w:multiLevelType w:val="hybridMultilevel"/>
    <w:tmpl w:val="9AC4B770"/>
    <w:lvl w:ilvl="0" w:tplc="E2022638">
      <w:numFmt w:val="bullet"/>
      <w:lvlText w:val="•"/>
      <w:lvlJc w:val="left"/>
      <w:pPr>
        <w:ind w:left="720" w:hanging="360"/>
      </w:pPr>
      <w:rPr>
        <w:rFonts w:hint="default" w:ascii="Calibri" w:hAnsi="Calibri" w:eastAsia="Calibri" w:cs="Calibri"/>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9984BFC"/>
    <w:multiLevelType w:val="hybridMultilevel"/>
    <w:tmpl w:val="975AD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E894401"/>
    <w:multiLevelType w:val="hybridMultilevel"/>
    <w:tmpl w:val="2BF81D7C"/>
    <w:lvl w:ilvl="0" w:tplc="80D6F1EE">
      <w:start w:val="1"/>
      <w:numFmt w:val="bullet"/>
      <w:lvlText w:val=""/>
      <w:lvlJc w:val="left"/>
      <w:pPr>
        <w:ind w:left="720" w:hanging="360"/>
      </w:pPr>
      <w:rPr>
        <w:rFonts w:hint="default" w:ascii="Symbol" w:hAnsi="Symbol"/>
      </w:rPr>
    </w:lvl>
    <w:lvl w:ilvl="1" w:tplc="F1BAF55C">
      <w:start w:val="1"/>
      <w:numFmt w:val="bullet"/>
      <w:lvlText w:val="o"/>
      <w:lvlJc w:val="left"/>
      <w:pPr>
        <w:ind w:left="1440" w:hanging="360"/>
      </w:pPr>
      <w:rPr>
        <w:rFonts w:hint="default" w:ascii="Courier New" w:hAnsi="Courier New"/>
      </w:rPr>
    </w:lvl>
    <w:lvl w:ilvl="2" w:tplc="7A8497BC">
      <w:start w:val="1"/>
      <w:numFmt w:val="bullet"/>
      <w:lvlText w:val=""/>
      <w:lvlJc w:val="left"/>
      <w:pPr>
        <w:ind w:left="2160" w:hanging="360"/>
      </w:pPr>
      <w:rPr>
        <w:rFonts w:hint="default" w:ascii="Wingdings" w:hAnsi="Wingdings"/>
      </w:rPr>
    </w:lvl>
    <w:lvl w:ilvl="3" w:tplc="908A6CA8">
      <w:start w:val="1"/>
      <w:numFmt w:val="bullet"/>
      <w:lvlText w:val=""/>
      <w:lvlJc w:val="left"/>
      <w:pPr>
        <w:ind w:left="2880" w:hanging="360"/>
      </w:pPr>
      <w:rPr>
        <w:rFonts w:hint="default" w:ascii="Symbol" w:hAnsi="Symbol"/>
      </w:rPr>
    </w:lvl>
    <w:lvl w:ilvl="4" w:tplc="E632BF00">
      <w:start w:val="1"/>
      <w:numFmt w:val="bullet"/>
      <w:lvlText w:val="o"/>
      <w:lvlJc w:val="left"/>
      <w:pPr>
        <w:ind w:left="3600" w:hanging="360"/>
      </w:pPr>
      <w:rPr>
        <w:rFonts w:hint="default" w:ascii="Courier New" w:hAnsi="Courier New"/>
      </w:rPr>
    </w:lvl>
    <w:lvl w:ilvl="5" w:tplc="0E5C277C">
      <w:start w:val="1"/>
      <w:numFmt w:val="bullet"/>
      <w:lvlText w:val=""/>
      <w:lvlJc w:val="left"/>
      <w:pPr>
        <w:ind w:left="4320" w:hanging="360"/>
      </w:pPr>
      <w:rPr>
        <w:rFonts w:hint="default" w:ascii="Wingdings" w:hAnsi="Wingdings"/>
      </w:rPr>
    </w:lvl>
    <w:lvl w:ilvl="6" w:tplc="2F4E3DA0">
      <w:start w:val="1"/>
      <w:numFmt w:val="bullet"/>
      <w:lvlText w:val=""/>
      <w:lvlJc w:val="left"/>
      <w:pPr>
        <w:ind w:left="5040" w:hanging="360"/>
      </w:pPr>
      <w:rPr>
        <w:rFonts w:hint="default" w:ascii="Symbol" w:hAnsi="Symbol"/>
      </w:rPr>
    </w:lvl>
    <w:lvl w:ilvl="7" w:tplc="7B887E6E">
      <w:start w:val="1"/>
      <w:numFmt w:val="bullet"/>
      <w:lvlText w:val="o"/>
      <w:lvlJc w:val="left"/>
      <w:pPr>
        <w:ind w:left="5760" w:hanging="360"/>
      </w:pPr>
      <w:rPr>
        <w:rFonts w:hint="default" w:ascii="Courier New" w:hAnsi="Courier New"/>
      </w:rPr>
    </w:lvl>
    <w:lvl w:ilvl="8" w:tplc="C57E0E42">
      <w:start w:val="1"/>
      <w:numFmt w:val="bullet"/>
      <w:lvlText w:val=""/>
      <w:lvlJc w:val="left"/>
      <w:pPr>
        <w:ind w:left="6480" w:hanging="360"/>
      </w:pPr>
      <w:rPr>
        <w:rFonts w:hint="default" w:ascii="Wingdings" w:hAnsi="Wingdings"/>
      </w:rPr>
    </w:lvl>
  </w:abstractNum>
  <w:abstractNum w:abstractNumId="25" w15:restartNumberingAfterBreak="0">
    <w:nsid w:val="72631211"/>
    <w:multiLevelType w:val="hybridMultilevel"/>
    <w:tmpl w:val="B25878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F6A20F6"/>
    <w:multiLevelType w:val="hybridMultilevel"/>
    <w:tmpl w:val="6C197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29">
    <w:abstractNumId w:val="28"/>
  </w:num>
  <w:num w:numId="28">
    <w:abstractNumId w:val="27"/>
  </w:num>
  <w:num w:numId="1">
    <w:abstractNumId w:val="1"/>
  </w:num>
  <w:num w:numId="2">
    <w:abstractNumId w:val="8"/>
  </w:num>
  <w:num w:numId="3">
    <w:abstractNumId w:val="16"/>
  </w:num>
  <w:num w:numId="4">
    <w:abstractNumId w:val="24"/>
  </w:num>
  <w:num w:numId="5">
    <w:abstractNumId w:val="6"/>
  </w:num>
  <w:num w:numId="6">
    <w:abstractNumId w:val="7"/>
  </w:num>
  <w:num w:numId="7">
    <w:abstractNumId w:val="13"/>
  </w:num>
  <w:num w:numId="8">
    <w:abstractNumId w:val="11"/>
  </w:num>
  <w:num w:numId="9">
    <w:abstractNumId w:val="4"/>
  </w:num>
  <w:num w:numId="10">
    <w:abstractNumId w:val="5"/>
  </w:num>
  <w:num w:numId="11">
    <w:abstractNumId w:val="26"/>
  </w:num>
  <w:num w:numId="12">
    <w:abstractNumId w:val="15"/>
  </w:num>
  <w:num w:numId="13">
    <w:abstractNumId w:val="22"/>
  </w:num>
  <w:num w:numId="14">
    <w:abstractNumId w:val="9"/>
  </w:num>
  <w:num w:numId="15">
    <w:abstractNumId w:val="25"/>
  </w:num>
  <w:num w:numId="16">
    <w:abstractNumId w:val="23"/>
  </w:num>
  <w:num w:numId="17">
    <w:abstractNumId w:val="10"/>
  </w:num>
  <w:num w:numId="18">
    <w:abstractNumId w:val="14"/>
  </w:num>
  <w:num w:numId="19">
    <w:abstractNumId w:val="2"/>
  </w:num>
  <w:num w:numId="20">
    <w:abstractNumId w:val="18"/>
  </w:num>
  <w:num w:numId="21">
    <w:abstractNumId w:val="12"/>
  </w:num>
  <w:num w:numId="22">
    <w:abstractNumId w:val="19"/>
  </w:num>
  <w:num w:numId="23">
    <w:abstractNumId w:val="21"/>
  </w:num>
  <w:num w:numId="24">
    <w:abstractNumId w:val="17"/>
  </w:num>
  <w:num w:numId="25">
    <w:abstractNumId w:val="0"/>
  </w:num>
  <w:num w:numId="26">
    <w:abstractNumId w:val="20"/>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542D5"/>
    <w:rsid w:val="00860D53"/>
    <w:rsid w:val="00862FFF"/>
    <w:rsid w:val="008636DE"/>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717DF"/>
    <w:rsid w:val="00C72477"/>
    <w:rsid w:val="00C73CB9"/>
    <w:rsid w:val="00C74E0C"/>
    <w:rsid w:val="00C76FE6"/>
    <w:rsid w:val="00C84843"/>
    <w:rsid w:val="00C85710"/>
    <w:rsid w:val="00C86060"/>
    <w:rsid w:val="00C90257"/>
    <w:rsid w:val="00C97921"/>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79C191"/>
    <w:rsid w:val="01BCADD3"/>
    <w:rsid w:val="01E34D5F"/>
    <w:rsid w:val="0225C1D1"/>
    <w:rsid w:val="023A7C3A"/>
    <w:rsid w:val="02AA3190"/>
    <w:rsid w:val="02E8E061"/>
    <w:rsid w:val="039CC93C"/>
    <w:rsid w:val="03B32ECF"/>
    <w:rsid w:val="03D7F046"/>
    <w:rsid w:val="03F269B1"/>
    <w:rsid w:val="0415E0EA"/>
    <w:rsid w:val="04A929C7"/>
    <w:rsid w:val="04CD698D"/>
    <w:rsid w:val="04D562E4"/>
    <w:rsid w:val="04E362D6"/>
    <w:rsid w:val="05022A84"/>
    <w:rsid w:val="052CACC1"/>
    <w:rsid w:val="0546AD46"/>
    <w:rsid w:val="05824B51"/>
    <w:rsid w:val="0583F4BA"/>
    <w:rsid w:val="0596A01D"/>
    <w:rsid w:val="05EC2066"/>
    <w:rsid w:val="05F55E9D"/>
    <w:rsid w:val="0621ED2F"/>
    <w:rsid w:val="0624914E"/>
    <w:rsid w:val="06409C9C"/>
    <w:rsid w:val="06649C3C"/>
    <w:rsid w:val="06675BE9"/>
    <w:rsid w:val="06CB2B1F"/>
    <w:rsid w:val="06FDAC01"/>
    <w:rsid w:val="0743435A"/>
    <w:rsid w:val="07782230"/>
    <w:rsid w:val="077CF03C"/>
    <w:rsid w:val="07A0F0EB"/>
    <w:rsid w:val="07D93AB8"/>
    <w:rsid w:val="08033BC8"/>
    <w:rsid w:val="080BCBA4"/>
    <w:rsid w:val="085AE690"/>
    <w:rsid w:val="090BC031"/>
    <w:rsid w:val="0919DA44"/>
    <w:rsid w:val="0940B73C"/>
    <w:rsid w:val="0958141C"/>
    <w:rsid w:val="09AED263"/>
    <w:rsid w:val="09E9701C"/>
    <w:rsid w:val="0A8DA105"/>
    <w:rsid w:val="0B0EBF72"/>
    <w:rsid w:val="0B1F27C6"/>
    <w:rsid w:val="0C2F120B"/>
    <w:rsid w:val="0C6DF65A"/>
    <w:rsid w:val="0C9A85BB"/>
    <w:rsid w:val="0CC8D652"/>
    <w:rsid w:val="0D1A5406"/>
    <w:rsid w:val="0D27E4A4"/>
    <w:rsid w:val="0DA76B44"/>
    <w:rsid w:val="0DAF1D59"/>
    <w:rsid w:val="0E34F058"/>
    <w:rsid w:val="0E44E56C"/>
    <w:rsid w:val="0E527AE7"/>
    <w:rsid w:val="0E66DFEC"/>
    <w:rsid w:val="0E7FECD9"/>
    <w:rsid w:val="0ED40383"/>
    <w:rsid w:val="0EE11B0D"/>
    <w:rsid w:val="0F59BE21"/>
    <w:rsid w:val="0F71225B"/>
    <w:rsid w:val="0F7C923E"/>
    <w:rsid w:val="0F8214D8"/>
    <w:rsid w:val="0FA0A3B1"/>
    <w:rsid w:val="0FDD12EB"/>
    <w:rsid w:val="104732E2"/>
    <w:rsid w:val="10537303"/>
    <w:rsid w:val="105A8F69"/>
    <w:rsid w:val="1101F5C5"/>
    <w:rsid w:val="114BB87B"/>
    <w:rsid w:val="1177DB9A"/>
    <w:rsid w:val="117A7841"/>
    <w:rsid w:val="1193F498"/>
    <w:rsid w:val="11A84F62"/>
    <w:rsid w:val="11B59524"/>
    <w:rsid w:val="11E6B1F6"/>
    <w:rsid w:val="120F2CAF"/>
    <w:rsid w:val="12838831"/>
    <w:rsid w:val="1340F1D7"/>
    <w:rsid w:val="134135FE"/>
    <w:rsid w:val="1349813D"/>
    <w:rsid w:val="139A573C"/>
    <w:rsid w:val="13A1EF98"/>
    <w:rsid w:val="141625B3"/>
    <w:rsid w:val="14357A81"/>
    <w:rsid w:val="146B1571"/>
    <w:rsid w:val="147859F3"/>
    <w:rsid w:val="14AAFCBF"/>
    <w:rsid w:val="14CDF089"/>
    <w:rsid w:val="14D8CCE7"/>
    <w:rsid w:val="156C4C02"/>
    <w:rsid w:val="15A2F7A6"/>
    <w:rsid w:val="15A6596B"/>
    <w:rsid w:val="15CE5CA7"/>
    <w:rsid w:val="160D10C7"/>
    <w:rsid w:val="1637166C"/>
    <w:rsid w:val="16E18676"/>
    <w:rsid w:val="1700A0D6"/>
    <w:rsid w:val="177BBF8B"/>
    <w:rsid w:val="17BD7E3E"/>
    <w:rsid w:val="17D65440"/>
    <w:rsid w:val="17D7A733"/>
    <w:rsid w:val="17DFFA3A"/>
    <w:rsid w:val="18739452"/>
    <w:rsid w:val="1886B414"/>
    <w:rsid w:val="189AD45A"/>
    <w:rsid w:val="190DF52A"/>
    <w:rsid w:val="192B7294"/>
    <w:rsid w:val="1984414F"/>
    <w:rsid w:val="1A2E3ED7"/>
    <w:rsid w:val="1ABE4017"/>
    <w:rsid w:val="1B1D478B"/>
    <w:rsid w:val="1B6DA178"/>
    <w:rsid w:val="1BB542AB"/>
    <w:rsid w:val="1C2849AD"/>
    <w:rsid w:val="1C58CE1A"/>
    <w:rsid w:val="1CA9C448"/>
    <w:rsid w:val="1CFE6B75"/>
    <w:rsid w:val="1D449409"/>
    <w:rsid w:val="1D5E2434"/>
    <w:rsid w:val="1D865374"/>
    <w:rsid w:val="1D9A11B7"/>
    <w:rsid w:val="1DC0FE80"/>
    <w:rsid w:val="1E151E1B"/>
    <w:rsid w:val="1EFFD29E"/>
    <w:rsid w:val="1F1B103B"/>
    <w:rsid w:val="1F85E1B8"/>
    <w:rsid w:val="1FF7186C"/>
    <w:rsid w:val="200B1A87"/>
    <w:rsid w:val="2036EE94"/>
    <w:rsid w:val="205E54E6"/>
    <w:rsid w:val="20B5DAA5"/>
    <w:rsid w:val="21098B5A"/>
    <w:rsid w:val="212C3C71"/>
    <w:rsid w:val="21D862D5"/>
    <w:rsid w:val="21EDA0C3"/>
    <w:rsid w:val="228A0BF4"/>
    <w:rsid w:val="22DB2CE1"/>
    <w:rsid w:val="2376E401"/>
    <w:rsid w:val="237B28A4"/>
    <w:rsid w:val="23933B73"/>
    <w:rsid w:val="23C37852"/>
    <w:rsid w:val="2413E8C5"/>
    <w:rsid w:val="2422CE2B"/>
    <w:rsid w:val="24406F96"/>
    <w:rsid w:val="2447CAE2"/>
    <w:rsid w:val="2456A155"/>
    <w:rsid w:val="24578CC9"/>
    <w:rsid w:val="245DC633"/>
    <w:rsid w:val="246B0E46"/>
    <w:rsid w:val="24EF0AB6"/>
    <w:rsid w:val="2564BC82"/>
    <w:rsid w:val="25B1B203"/>
    <w:rsid w:val="25DBCE9C"/>
    <w:rsid w:val="25F1FBC5"/>
    <w:rsid w:val="261E9E2C"/>
    <w:rsid w:val="268B49AC"/>
    <w:rsid w:val="270494C1"/>
    <w:rsid w:val="277761AD"/>
    <w:rsid w:val="280ACA66"/>
    <w:rsid w:val="28228451"/>
    <w:rsid w:val="282F2BA1"/>
    <w:rsid w:val="2854807C"/>
    <w:rsid w:val="285FF667"/>
    <w:rsid w:val="28708BCB"/>
    <w:rsid w:val="2881B7EC"/>
    <w:rsid w:val="288814D0"/>
    <w:rsid w:val="2903A8AA"/>
    <w:rsid w:val="29250B2B"/>
    <w:rsid w:val="29343686"/>
    <w:rsid w:val="293D1310"/>
    <w:rsid w:val="2966792A"/>
    <w:rsid w:val="2977B87A"/>
    <w:rsid w:val="2978C7B6"/>
    <w:rsid w:val="29D71B16"/>
    <w:rsid w:val="2A0F8E07"/>
    <w:rsid w:val="2A0FB90B"/>
    <w:rsid w:val="2A33FA37"/>
    <w:rsid w:val="2A78AE2F"/>
    <w:rsid w:val="2A8E0905"/>
    <w:rsid w:val="2AAD3B97"/>
    <w:rsid w:val="2AFE6DA8"/>
    <w:rsid w:val="2B0F816D"/>
    <w:rsid w:val="2B35527B"/>
    <w:rsid w:val="2B96B95A"/>
    <w:rsid w:val="2BBD38C5"/>
    <w:rsid w:val="2C685AFE"/>
    <w:rsid w:val="2D0DA55F"/>
    <w:rsid w:val="2DA3EAF4"/>
    <w:rsid w:val="2DB73EB3"/>
    <w:rsid w:val="2DC1CFB9"/>
    <w:rsid w:val="2E1CF2C0"/>
    <w:rsid w:val="2E4D836A"/>
    <w:rsid w:val="2EA62C3A"/>
    <w:rsid w:val="2F0E95C0"/>
    <w:rsid w:val="2F1590EA"/>
    <w:rsid w:val="2F478544"/>
    <w:rsid w:val="2F62168B"/>
    <w:rsid w:val="2F86E78C"/>
    <w:rsid w:val="2F90B13D"/>
    <w:rsid w:val="2FA65E2C"/>
    <w:rsid w:val="3035CAEB"/>
    <w:rsid w:val="305D7B7E"/>
    <w:rsid w:val="31907D0E"/>
    <w:rsid w:val="31D2CCFA"/>
    <w:rsid w:val="321A9C58"/>
    <w:rsid w:val="3227CDA1"/>
    <w:rsid w:val="3232792E"/>
    <w:rsid w:val="324EE8CB"/>
    <w:rsid w:val="324F3FE0"/>
    <w:rsid w:val="32DF62B1"/>
    <w:rsid w:val="3303F1E9"/>
    <w:rsid w:val="330A7F7D"/>
    <w:rsid w:val="3342A6BF"/>
    <w:rsid w:val="341787FD"/>
    <w:rsid w:val="346A0964"/>
    <w:rsid w:val="34908D5C"/>
    <w:rsid w:val="34DCEA4C"/>
    <w:rsid w:val="35046EFB"/>
    <w:rsid w:val="3532B34E"/>
    <w:rsid w:val="356D7F02"/>
    <w:rsid w:val="3572969D"/>
    <w:rsid w:val="35950BA1"/>
    <w:rsid w:val="35C36166"/>
    <w:rsid w:val="35D64B25"/>
    <w:rsid w:val="35DEF428"/>
    <w:rsid w:val="35EB6E41"/>
    <w:rsid w:val="3605FD56"/>
    <w:rsid w:val="361F7B5D"/>
    <w:rsid w:val="372207D6"/>
    <w:rsid w:val="3728165A"/>
    <w:rsid w:val="37347D97"/>
    <w:rsid w:val="374E7758"/>
    <w:rsid w:val="37AA10EA"/>
    <w:rsid w:val="37DCDBFE"/>
    <w:rsid w:val="37FEB365"/>
    <w:rsid w:val="38231052"/>
    <w:rsid w:val="38269266"/>
    <w:rsid w:val="384F8ADE"/>
    <w:rsid w:val="3865FC5B"/>
    <w:rsid w:val="38698305"/>
    <w:rsid w:val="3870D5FF"/>
    <w:rsid w:val="38AAAD3D"/>
    <w:rsid w:val="38B9F256"/>
    <w:rsid w:val="39427044"/>
    <w:rsid w:val="39690538"/>
    <w:rsid w:val="397F4C0A"/>
    <w:rsid w:val="3987B161"/>
    <w:rsid w:val="39B94B47"/>
    <w:rsid w:val="39C97423"/>
    <w:rsid w:val="3A334255"/>
    <w:rsid w:val="3A458C65"/>
    <w:rsid w:val="3A7FA600"/>
    <w:rsid w:val="3AAB3D21"/>
    <w:rsid w:val="3AF5A27E"/>
    <w:rsid w:val="3B39CFC3"/>
    <w:rsid w:val="3B3B082B"/>
    <w:rsid w:val="3B84CC68"/>
    <w:rsid w:val="3B9977B5"/>
    <w:rsid w:val="3BD4B61E"/>
    <w:rsid w:val="3C1B0C1F"/>
    <w:rsid w:val="3C29DE06"/>
    <w:rsid w:val="3C4D8F8C"/>
    <w:rsid w:val="3CD52085"/>
    <w:rsid w:val="3CF6AF44"/>
    <w:rsid w:val="3CFD547B"/>
    <w:rsid w:val="3D4EB9C3"/>
    <w:rsid w:val="3D7802B1"/>
    <w:rsid w:val="3D9B2053"/>
    <w:rsid w:val="3DFC615C"/>
    <w:rsid w:val="3E069CF3"/>
    <w:rsid w:val="3E1B6378"/>
    <w:rsid w:val="3E25E4FB"/>
    <w:rsid w:val="3E3D285E"/>
    <w:rsid w:val="3E4A0E93"/>
    <w:rsid w:val="3E59C328"/>
    <w:rsid w:val="3E8C564F"/>
    <w:rsid w:val="3EE21B97"/>
    <w:rsid w:val="3EF65618"/>
    <w:rsid w:val="3F1CA418"/>
    <w:rsid w:val="3F409FF2"/>
    <w:rsid w:val="3F454424"/>
    <w:rsid w:val="3F839C74"/>
    <w:rsid w:val="3FAEF222"/>
    <w:rsid w:val="3FDF7955"/>
    <w:rsid w:val="3FE9639B"/>
    <w:rsid w:val="40564B05"/>
    <w:rsid w:val="4092D4CC"/>
    <w:rsid w:val="40F11EAA"/>
    <w:rsid w:val="416C14AA"/>
    <w:rsid w:val="4194BC18"/>
    <w:rsid w:val="41BF78F5"/>
    <w:rsid w:val="42019965"/>
    <w:rsid w:val="423AF4A2"/>
    <w:rsid w:val="425549BB"/>
    <w:rsid w:val="4255A69B"/>
    <w:rsid w:val="426A7679"/>
    <w:rsid w:val="426E2152"/>
    <w:rsid w:val="42796F07"/>
    <w:rsid w:val="42B19805"/>
    <w:rsid w:val="42E02F9B"/>
    <w:rsid w:val="434359EA"/>
    <w:rsid w:val="436D6061"/>
    <w:rsid w:val="437D237D"/>
    <w:rsid w:val="43954701"/>
    <w:rsid w:val="43A54E5B"/>
    <w:rsid w:val="43ACCDD6"/>
    <w:rsid w:val="441E8B72"/>
    <w:rsid w:val="4422108E"/>
    <w:rsid w:val="448F2B37"/>
    <w:rsid w:val="44A600FB"/>
    <w:rsid w:val="44A89C41"/>
    <w:rsid w:val="44FDEADF"/>
    <w:rsid w:val="45530173"/>
    <w:rsid w:val="459B1921"/>
    <w:rsid w:val="46397D2D"/>
    <w:rsid w:val="464DEC75"/>
    <w:rsid w:val="465050B0"/>
    <w:rsid w:val="46D9BC79"/>
    <w:rsid w:val="471876FD"/>
    <w:rsid w:val="471B6D7C"/>
    <w:rsid w:val="471D072E"/>
    <w:rsid w:val="4762FB18"/>
    <w:rsid w:val="4766C800"/>
    <w:rsid w:val="47D703A7"/>
    <w:rsid w:val="47E023C5"/>
    <w:rsid w:val="47F8B41C"/>
    <w:rsid w:val="4817B3CF"/>
    <w:rsid w:val="482C814F"/>
    <w:rsid w:val="485B1E28"/>
    <w:rsid w:val="489A90E9"/>
    <w:rsid w:val="48EAF592"/>
    <w:rsid w:val="492D412B"/>
    <w:rsid w:val="49950F4A"/>
    <w:rsid w:val="49969C7A"/>
    <w:rsid w:val="49C3ABBB"/>
    <w:rsid w:val="4A0C7ADB"/>
    <w:rsid w:val="4A4C44E3"/>
    <w:rsid w:val="4A518C0F"/>
    <w:rsid w:val="4A5E49F7"/>
    <w:rsid w:val="4AC197DC"/>
    <w:rsid w:val="4B0643CA"/>
    <w:rsid w:val="4B091721"/>
    <w:rsid w:val="4B1C2248"/>
    <w:rsid w:val="4B59D9DA"/>
    <w:rsid w:val="4B7AF1E9"/>
    <w:rsid w:val="4B8169E1"/>
    <w:rsid w:val="4BBE54A2"/>
    <w:rsid w:val="4BE41E9D"/>
    <w:rsid w:val="4BFE15E1"/>
    <w:rsid w:val="4C053088"/>
    <w:rsid w:val="4C6252E7"/>
    <w:rsid w:val="4C9E9F26"/>
    <w:rsid w:val="4CD4578E"/>
    <w:rsid w:val="4D0F10AE"/>
    <w:rsid w:val="4D19646E"/>
    <w:rsid w:val="4D326FDA"/>
    <w:rsid w:val="4D6A2A6F"/>
    <w:rsid w:val="4DD07AF3"/>
    <w:rsid w:val="4DF38B44"/>
    <w:rsid w:val="4E125568"/>
    <w:rsid w:val="4E47E3E3"/>
    <w:rsid w:val="4EADBDB2"/>
    <w:rsid w:val="4EE89861"/>
    <w:rsid w:val="4EEFCA2C"/>
    <w:rsid w:val="4EF41EB2"/>
    <w:rsid w:val="4F1B2503"/>
    <w:rsid w:val="4FBEC70A"/>
    <w:rsid w:val="4FC5B84D"/>
    <w:rsid w:val="4FF02FF3"/>
    <w:rsid w:val="508039BB"/>
    <w:rsid w:val="5080AEC2"/>
    <w:rsid w:val="50AC784A"/>
    <w:rsid w:val="50B277AF"/>
    <w:rsid w:val="50C7DC7B"/>
    <w:rsid w:val="50C9DC70"/>
    <w:rsid w:val="51160FD4"/>
    <w:rsid w:val="5117B642"/>
    <w:rsid w:val="511B4A40"/>
    <w:rsid w:val="51835176"/>
    <w:rsid w:val="51DF7456"/>
    <w:rsid w:val="51EBA9C2"/>
    <w:rsid w:val="51F98C9E"/>
    <w:rsid w:val="520F085E"/>
    <w:rsid w:val="524821D1"/>
    <w:rsid w:val="52969442"/>
    <w:rsid w:val="52BB0D0B"/>
    <w:rsid w:val="52ED2AF2"/>
    <w:rsid w:val="53392914"/>
    <w:rsid w:val="53A71ABB"/>
    <w:rsid w:val="53F11B04"/>
    <w:rsid w:val="53F3FB91"/>
    <w:rsid w:val="556946D1"/>
    <w:rsid w:val="55D8C341"/>
    <w:rsid w:val="55F114DE"/>
    <w:rsid w:val="5692B548"/>
    <w:rsid w:val="569C49A9"/>
    <w:rsid w:val="56CBA00C"/>
    <w:rsid w:val="56FC9CAE"/>
    <w:rsid w:val="5737CB48"/>
    <w:rsid w:val="57BF2160"/>
    <w:rsid w:val="57C6001A"/>
    <w:rsid w:val="57D5FAAB"/>
    <w:rsid w:val="57FC70C8"/>
    <w:rsid w:val="5805F0A7"/>
    <w:rsid w:val="586F1398"/>
    <w:rsid w:val="587CE946"/>
    <w:rsid w:val="5883CCD5"/>
    <w:rsid w:val="589A52F7"/>
    <w:rsid w:val="58E7AC5E"/>
    <w:rsid w:val="59853972"/>
    <w:rsid w:val="59B2DBC5"/>
    <w:rsid w:val="59E17E46"/>
    <w:rsid w:val="59E2C5A3"/>
    <w:rsid w:val="59EA4484"/>
    <w:rsid w:val="5A28E293"/>
    <w:rsid w:val="5A2AAB5C"/>
    <w:rsid w:val="5A4D0A26"/>
    <w:rsid w:val="5A6CDAE7"/>
    <w:rsid w:val="5A78921D"/>
    <w:rsid w:val="5A8204F5"/>
    <w:rsid w:val="5A8AF45D"/>
    <w:rsid w:val="5A9D18D8"/>
    <w:rsid w:val="5AA7C85C"/>
    <w:rsid w:val="5ABC288C"/>
    <w:rsid w:val="5AD5C5AD"/>
    <w:rsid w:val="5AE2D5D7"/>
    <w:rsid w:val="5B355A69"/>
    <w:rsid w:val="5C23DCE7"/>
    <w:rsid w:val="5C46A0BA"/>
    <w:rsid w:val="5CB0D752"/>
    <w:rsid w:val="5D4BB4AD"/>
    <w:rsid w:val="5DF95035"/>
    <w:rsid w:val="5E6E03E9"/>
    <w:rsid w:val="5EACB5AC"/>
    <w:rsid w:val="5EBF8AAB"/>
    <w:rsid w:val="5EC83CF2"/>
    <w:rsid w:val="5F1F8459"/>
    <w:rsid w:val="5F549141"/>
    <w:rsid w:val="5F7AFF0E"/>
    <w:rsid w:val="5F9C6978"/>
    <w:rsid w:val="5FBD74E8"/>
    <w:rsid w:val="5FD2CFA2"/>
    <w:rsid w:val="5FDC26C4"/>
    <w:rsid w:val="604A5B59"/>
    <w:rsid w:val="60619FB0"/>
    <w:rsid w:val="60825276"/>
    <w:rsid w:val="60891926"/>
    <w:rsid w:val="60980F97"/>
    <w:rsid w:val="60AC479A"/>
    <w:rsid w:val="61555322"/>
    <w:rsid w:val="616DA950"/>
    <w:rsid w:val="61728BC8"/>
    <w:rsid w:val="618B36DF"/>
    <w:rsid w:val="61EF7E0A"/>
    <w:rsid w:val="621C5FF5"/>
    <w:rsid w:val="626C1037"/>
    <w:rsid w:val="628A410C"/>
    <w:rsid w:val="62C89165"/>
    <w:rsid w:val="62D26144"/>
    <w:rsid w:val="634880F9"/>
    <w:rsid w:val="63A5BA59"/>
    <w:rsid w:val="63D5FAC5"/>
    <w:rsid w:val="6400B296"/>
    <w:rsid w:val="6416474C"/>
    <w:rsid w:val="645964D5"/>
    <w:rsid w:val="64650135"/>
    <w:rsid w:val="6480E575"/>
    <w:rsid w:val="649F95F9"/>
    <w:rsid w:val="64E4A7E8"/>
    <w:rsid w:val="652DBAF4"/>
    <w:rsid w:val="655A4137"/>
    <w:rsid w:val="6596709C"/>
    <w:rsid w:val="65B1827A"/>
    <w:rsid w:val="65C052F3"/>
    <w:rsid w:val="665EDC8F"/>
    <w:rsid w:val="6661C1B1"/>
    <w:rsid w:val="666D30F2"/>
    <w:rsid w:val="6725D7F3"/>
    <w:rsid w:val="673EF11B"/>
    <w:rsid w:val="6771E235"/>
    <w:rsid w:val="67D28902"/>
    <w:rsid w:val="68627FCB"/>
    <w:rsid w:val="687B6B6D"/>
    <w:rsid w:val="68956EA0"/>
    <w:rsid w:val="689D500D"/>
    <w:rsid w:val="68BBD837"/>
    <w:rsid w:val="69266260"/>
    <w:rsid w:val="696740DA"/>
    <w:rsid w:val="69CB6344"/>
    <w:rsid w:val="6A0C7D52"/>
    <w:rsid w:val="6A0F8A51"/>
    <w:rsid w:val="6A22E232"/>
    <w:rsid w:val="6A4E906E"/>
    <w:rsid w:val="6A59B146"/>
    <w:rsid w:val="6A6BD4FE"/>
    <w:rsid w:val="6A7A7D70"/>
    <w:rsid w:val="6AC1C190"/>
    <w:rsid w:val="6B3D5543"/>
    <w:rsid w:val="6B45A210"/>
    <w:rsid w:val="6BA20429"/>
    <w:rsid w:val="6BF30201"/>
    <w:rsid w:val="6BF564D9"/>
    <w:rsid w:val="6C29C5FD"/>
    <w:rsid w:val="6CB4CEBB"/>
    <w:rsid w:val="6CECA8B1"/>
    <w:rsid w:val="6CEFE06F"/>
    <w:rsid w:val="6CF67784"/>
    <w:rsid w:val="6D3FDB96"/>
    <w:rsid w:val="6D5FF5C5"/>
    <w:rsid w:val="6D7BDAF7"/>
    <w:rsid w:val="6D9C4F48"/>
    <w:rsid w:val="6DB37391"/>
    <w:rsid w:val="6E144218"/>
    <w:rsid w:val="6E3DCCBE"/>
    <w:rsid w:val="6E3E13D2"/>
    <w:rsid w:val="6E6AE8E8"/>
    <w:rsid w:val="6ECA8701"/>
    <w:rsid w:val="6EFBE9E3"/>
    <w:rsid w:val="6F426BF1"/>
    <w:rsid w:val="6FE95A47"/>
    <w:rsid w:val="6FFAFD69"/>
    <w:rsid w:val="703ED730"/>
    <w:rsid w:val="709230C7"/>
    <w:rsid w:val="70984D31"/>
    <w:rsid w:val="70AEE8E2"/>
    <w:rsid w:val="70BC9B72"/>
    <w:rsid w:val="70E2039D"/>
    <w:rsid w:val="712DF454"/>
    <w:rsid w:val="7161A65D"/>
    <w:rsid w:val="7167FFD7"/>
    <w:rsid w:val="71D23318"/>
    <w:rsid w:val="71E23615"/>
    <w:rsid w:val="71F08954"/>
    <w:rsid w:val="7231D1EB"/>
    <w:rsid w:val="72578347"/>
    <w:rsid w:val="72910FAD"/>
    <w:rsid w:val="72A9B53D"/>
    <w:rsid w:val="72DD3638"/>
    <w:rsid w:val="73408318"/>
    <w:rsid w:val="738C18E1"/>
    <w:rsid w:val="73CECF21"/>
    <w:rsid w:val="74623108"/>
    <w:rsid w:val="7523D793"/>
    <w:rsid w:val="7532F1F3"/>
    <w:rsid w:val="75AF259D"/>
    <w:rsid w:val="75B12C5B"/>
    <w:rsid w:val="75FFB5AF"/>
    <w:rsid w:val="7608A007"/>
    <w:rsid w:val="76D3EF9B"/>
    <w:rsid w:val="76EE01DC"/>
    <w:rsid w:val="7700FECA"/>
    <w:rsid w:val="771CA4F2"/>
    <w:rsid w:val="7720820E"/>
    <w:rsid w:val="77284BFE"/>
    <w:rsid w:val="77464A8B"/>
    <w:rsid w:val="777CEAE0"/>
    <w:rsid w:val="779ED73D"/>
    <w:rsid w:val="77A429F6"/>
    <w:rsid w:val="7800407E"/>
    <w:rsid w:val="785853AF"/>
    <w:rsid w:val="78885FF2"/>
    <w:rsid w:val="78C2B221"/>
    <w:rsid w:val="78E95629"/>
    <w:rsid w:val="792386F9"/>
    <w:rsid w:val="794312FB"/>
    <w:rsid w:val="7972523A"/>
    <w:rsid w:val="797F7190"/>
    <w:rsid w:val="7984B10B"/>
    <w:rsid w:val="79A23A0A"/>
    <w:rsid w:val="79AC5B5F"/>
    <w:rsid w:val="79DCDB05"/>
    <w:rsid w:val="79FFEB21"/>
    <w:rsid w:val="7A22B086"/>
    <w:rsid w:val="7A84CAE6"/>
    <w:rsid w:val="7A9C68C4"/>
    <w:rsid w:val="7AB7956F"/>
    <w:rsid w:val="7AB8ED59"/>
    <w:rsid w:val="7B8FD7CB"/>
    <w:rsid w:val="7BDCD269"/>
    <w:rsid w:val="7BDFF3FB"/>
    <w:rsid w:val="7BF1CA80"/>
    <w:rsid w:val="7C02CED6"/>
    <w:rsid w:val="7C1F58A6"/>
    <w:rsid w:val="7C46746C"/>
    <w:rsid w:val="7C5D488B"/>
    <w:rsid w:val="7C9EEC10"/>
    <w:rsid w:val="7CC08056"/>
    <w:rsid w:val="7D050DCC"/>
    <w:rsid w:val="7D18B673"/>
    <w:rsid w:val="7D2862DF"/>
    <w:rsid w:val="7DB85DA7"/>
    <w:rsid w:val="7DFEE811"/>
    <w:rsid w:val="7E66D171"/>
    <w:rsid w:val="7E8FA72D"/>
    <w:rsid w:val="7ECCF3FC"/>
    <w:rsid w:val="7F0AB467"/>
    <w:rsid w:val="7F35DB52"/>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38" /><Relationship Type="http://schemas.openxmlformats.org/officeDocument/2006/relationships/customXml" Target="../customXml/item2.xml" Id="rId2"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1c9b0405c2294251" /><Relationship Type="http://schemas.openxmlformats.org/officeDocument/2006/relationships/hyperlink" Target="https://psnc.org.uk/the-healthcare-landscape/covid19/information-for-the-public/" TargetMode="External" Id="R45875b3cb3a1492c" /><Relationship Type="http://schemas.openxmlformats.org/officeDocument/2006/relationships/hyperlink" Target="https://psnc.org.uk/contract-it/essential-service-clinical-governance/emergency-planning/" TargetMode="External" Id="R8469e906dea4497e" /><Relationship Type="http://schemas.openxmlformats.org/officeDocument/2006/relationships/hyperlink" Target="https://www.gov.uk/government/collections/wuhan-novel-coronavirus" TargetMode="External" Id="Rc1f7a82126a340f7" /><Relationship Type="http://schemas.openxmlformats.org/officeDocument/2006/relationships/hyperlink" Target="https://www.england.nhs.uk/coronavirus/primary-care/" TargetMode="External" Id="R8e3ca28e8f484e2b" /><Relationship Type="http://schemas.openxmlformats.org/officeDocument/2006/relationships/hyperlink" Target="https://campaignresources.phe.gov.uk/resources/campaigns/101/resources/5016" TargetMode="External" Id="Rb289a7500d9146f3" /><Relationship Type="http://schemas.openxmlformats.org/officeDocument/2006/relationships/hyperlink" Target="https://www.gov.uk/government/collections/wuhan-novel-coronavirus" TargetMode="External" Id="R35ae9707fc33471e" /><Relationship Type="http://schemas.openxmlformats.org/officeDocument/2006/relationships/hyperlink" Target="https://www.gov.uk/government/collections/wuhan-novel-coronavirus" TargetMode="External" Id="R143a6b3c10274ac0" /><Relationship Type="http://schemas.openxmlformats.org/officeDocument/2006/relationships/hyperlink" Target="https://www.england.nhs.uk/coronavirus/primary-care/" TargetMode="External" Id="R7d42acf9efc943b5" /><Relationship Type="http://schemas.openxmlformats.org/officeDocument/2006/relationships/hyperlink" Target="https://psnc.org.uk/our-news/may-drug-tariff-updates-300-for-staff-protection-and-coa-coc-requirements/" TargetMode="External" Id="Rf8d41031542c4e93" /><Relationship Type="http://schemas.openxmlformats.org/officeDocument/2006/relationships/hyperlink" Target="https://psnc.org.uk/our-news/extension-of-death-in-service-benefits-to-pharmacy-teams/" TargetMode="External" Id="Rf402ccbb4e9d4f77" /><Relationship Type="http://schemas.openxmlformats.org/officeDocument/2006/relationships/hyperlink" Target="https://psnc.org.uk/our-news/covid-19-support-wellbeing-during-challenging-times/" TargetMode="External" Id="R75441f2abc884ab0" /><Relationship Type="http://schemas.openxmlformats.org/officeDocument/2006/relationships/hyperlink" Target="https://digital.nhs.uk/services/summary-care-records-scr/additional-information-in-scr" TargetMode="External" Id="Rf89d69c005274b2b" /><Relationship Type="http://schemas.openxmlformats.org/officeDocument/2006/relationships/hyperlink" Target="hdttps://psnc.org.uk/our-news/reminder-additional-information-within-scr-during-pandemic/" TargetMode="External" Id="Ra69d2984be1c449e" /><Relationship Type="http://schemas.openxmlformats.org/officeDocument/2006/relationships/hyperlink" Target="https://psnc.org.uk/our-news/covid-19-negotiations-update-new-video-message-from-psnc-ceo/" TargetMode="External" Id="R6eed6263bf434bbb" /><Relationship Type="http://schemas.openxmlformats.org/officeDocument/2006/relationships/hyperlink" Target="https://psnc.us7.list-manage.com/track/click?u=86d41ab7fa4c7c2c5d7210782&amp;id=aa4beb9208&amp;e=56458050bb" TargetMode="External" Id="R05786f3b71d14068" /><Relationship Type="http://schemas.openxmlformats.org/officeDocument/2006/relationships/hyperlink" Target="https://psnc.org.uk/our-news/annual-flu-letter-published-for-2020-21/" TargetMode="External" Id="R3d697a94aa894dc3" /><Relationship Type="http://schemas.openxmlformats.org/officeDocument/2006/relationships/hyperlink" Target="https://psnc.org.uk/our-news/contractor-update-25th-may-bank-holiday-opening/" TargetMode="External" Id="R72e584e529664591" /><Relationship Type="http://schemas.openxmlformats.org/officeDocument/2006/relationships/hyperlink" Target="https://psnc.org.uk/our-news/market-entry-activity-resumed/" TargetMode="External" Id="R99bfa357fb6f44e2"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 letterhead</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22</revision>
  <lastPrinted>2018-01-08T12:15:00.0000000Z</lastPrinted>
  <dcterms:created xsi:type="dcterms:W3CDTF">2020-02-28T10:54:00.0000000Z</dcterms:created>
  <dcterms:modified xsi:type="dcterms:W3CDTF">2020-05-18T10:38:24.1169894Z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