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A69B046" w:rsidP="72AE7B36" w:rsidRDefault="0A69B046" w14:paraId="5B05ACD7" w14:textId="2B6FA459">
      <w:pPr>
        <w:jc w:val="both"/>
      </w:pPr>
      <w:r w:rsidRPr="72AE7B36" w:rsidR="0A69B046">
        <w:rPr>
          <w:rFonts w:ascii="Calibri" w:hAnsi="Calibri" w:eastAsia="Calibri" w:cs="Calibri"/>
          <w:b w:val="1"/>
          <w:bCs w:val="1"/>
          <w:noProof w:val="0"/>
          <w:color w:val="5B518E"/>
          <w:sz w:val="36"/>
          <w:szCs w:val="36"/>
          <w:u w:val="single"/>
          <w:lang w:val="en-GB"/>
        </w:rPr>
        <w:t>Key News and Guidance for LPCs: COVID-19</w:t>
      </w:r>
      <w:r w:rsidRPr="72AE7B36" w:rsidR="0A69B046">
        <w:rPr>
          <w:rFonts w:ascii="Calibri" w:hAnsi="Calibri" w:eastAsia="Calibri" w:cs="Calibri"/>
          <w:b w:val="1"/>
          <w:bCs w:val="1"/>
          <w:noProof w:val="0"/>
          <w:color w:val="5B518E"/>
          <w:sz w:val="36"/>
          <w:szCs w:val="36"/>
          <w:lang w:val="en-GB"/>
        </w:rPr>
        <w:t xml:space="preserve"> </w:t>
      </w:r>
    </w:p>
    <w:p w:rsidR="163B41DA" w:rsidP="72AE7B36" w:rsidRDefault="163B41DA" w14:paraId="0D6D045D" w14:textId="652F8B97">
      <w:pPr>
        <w:ind w:left="7920" w:firstLine="0"/>
        <w:jc w:val="both"/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</w:pPr>
      <w:r w:rsidRPr="72AE7B36" w:rsidR="163B41DA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 xml:space="preserve">               </w:t>
      </w:r>
      <w:r w:rsidRPr="72AE7B36" w:rsidR="0A69B04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Week endin</w:t>
      </w:r>
      <w:r w:rsidRPr="72AE7B36" w:rsidR="60E20C6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g 14</w:t>
      </w:r>
      <w:r w:rsidRPr="72AE7B36" w:rsidR="60E20C69">
        <w:rPr>
          <w:rFonts w:ascii="Calibri" w:hAnsi="Calibri" w:eastAsia="Calibri" w:cs="Calibri"/>
          <w:i w:val="1"/>
          <w:iCs w:val="1"/>
          <w:noProof w:val="0"/>
          <w:sz w:val="22"/>
          <w:szCs w:val="22"/>
          <w:vertAlign w:val="superscript"/>
          <w:lang w:val="en-GB"/>
        </w:rPr>
        <w:t>th</w:t>
      </w:r>
      <w:r w:rsidRPr="72AE7B36" w:rsidR="60E20C69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 xml:space="preserve"> </w:t>
      </w:r>
      <w:r w:rsidRPr="72AE7B36" w:rsidR="0A69B046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GB"/>
        </w:rPr>
        <w:t>June</w:t>
      </w:r>
    </w:p>
    <w:p w:rsidR="0A69B046" w:rsidP="72AE7B36" w:rsidRDefault="0A69B046" w14:paraId="07D40D60" w14:textId="4EBDF63A">
      <w:pPr>
        <w:jc w:val="both"/>
      </w:pPr>
      <w:r w:rsidRPr="72AE7B36" w:rsidR="0A69B046">
        <w:rPr>
          <w:rFonts w:ascii="Calibri" w:hAnsi="Calibri" w:eastAsia="Calibri" w:cs="Calibri"/>
          <w:b w:val="1"/>
          <w:bCs w:val="1"/>
          <w:noProof w:val="0"/>
          <w:color w:val="5B518E"/>
          <w:sz w:val="28"/>
          <w:szCs w:val="28"/>
          <w:lang w:val="en-GB"/>
        </w:rPr>
        <w:t>COVID-19 general updates</w:t>
      </w:r>
    </w:p>
    <w:p w:rsidR="46B65C4C" w:rsidP="72AE7B36" w:rsidRDefault="46B65C4C" w14:paraId="1A58FF06" w14:textId="02180303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</w:pPr>
      <w:r w:rsidRPr="72AE7B36" w:rsidR="46B65C4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COVID-19: Updated public information</w:t>
      </w:r>
      <w:r w:rsidRPr="72AE7B36" w:rsidR="46B65C4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</w:p>
    <w:p w:rsidR="46B65C4C" w:rsidP="72AE7B36" w:rsidRDefault="46B65C4C" w14:paraId="028F5945" w14:textId="2EE8F87D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2AE7B36" w:rsidR="46B65C4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Public Health England (PHE) has updated the set of </w:t>
      </w:r>
      <w:proofErr w:type="gramStart"/>
      <w:r w:rsidRPr="72AE7B36" w:rsidR="46B65C4C">
        <w:rPr>
          <w:rFonts w:ascii="Calibri" w:hAnsi="Calibri" w:eastAsia="Calibri" w:cs="Calibri"/>
          <w:noProof w:val="0"/>
          <w:sz w:val="22"/>
          <w:szCs w:val="22"/>
          <w:lang w:val="en-GB"/>
        </w:rPr>
        <w:t>coronavirus</w:t>
      </w:r>
      <w:proofErr w:type="gramEnd"/>
      <w:r w:rsidRPr="72AE7B36" w:rsidR="46B65C4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(COVID-19) posters for use in pharmacies. These include an updated poster to advise on maintaining a 2m distance from others a poster that should be displayed so it is</w:t>
      </w:r>
      <w:r w:rsidRPr="72AE7B36" w:rsidR="3BE1754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visible to people seeking to enter the premises, and a poster pharmacies can use if they are working behind closed doors for part of the day. Read more and download the posters here: </w:t>
      </w:r>
      <w:hyperlink r:id="R48f88a9062bc4254">
        <w:r w:rsidRPr="72AE7B36" w:rsidR="3BE1754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https://psnc.org.uk/our-news/covid-19-updated-public-information-posters/</w:t>
        </w:r>
      </w:hyperlink>
    </w:p>
    <w:p w:rsidR="72AE7B36" w:rsidP="72AE7B36" w:rsidRDefault="72AE7B36" w14:paraId="333871B8" w14:textId="71803906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3BE1754E" w:rsidP="72AE7B36" w:rsidRDefault="3BE1754E" w14:paraId="4AAF9984" w14:textId="70BB4292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72AE7B36" w:rsidR="3BE1754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Update on the Flu Vaccination Service 2020-21</w:t>
      </w:r>
    </w:p>
    <w:p w:rsidR="3BE1754E" w:rsidP="72AE7B36" w:rsidRDefault="3BE1754E" w14:paraId="3ED2A0A9" w14:textId="57F2C277">
      <w:pPr>
        <w:pStyle w:val="Normal"/>
        <w:jc w:val="both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</w:pPr>
      <w:r w:rsidRPr="72AE7B36" w:rsidR="3BE1754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  <w:t xml:space="preserve">Read more here: </w:t>
      </w:r>
      <w:hyperlink r:id="Rcc9334988db94714">
        <w:r w:rsidRPr="72AE7B36" w:rsidR="3BE1754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https://psnc.org.uk/our-news/update-on-the-flu-vaccination-service-2020-21/</w:t>
        </w:r>
      </w:hyperlink>
      <w:r w:rsidRPr="72AE7B36" w:rsidR="3BE1754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72AE7B36" w:rsidP="72AE7B36" w:rsidRDefault="72AE7B36" w14:paraId="304E0216" w14:textId="216DBDCA">
      <w:pPr>
        <w:pStyle w:val="Normal"/>
      </w:pPr>
    </w:p>
    <w:p w:rsidR="3BE1754E" w:rsidP="72AE7B36" w:rsidRDefault="3BE1754E" w14:paraId="774CF38D" w14:textId="7DF898DD">
      <w:pPr>
        <w:jc w:val="both"/>
      </w:pPr>
      <w:r w:rsidRPr="72AE7B36" w:rsidR="3BE1754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COVID-19: NHSE&amp;I issues guidance on minimising spread of infection</w:t>
      </w:r>
    </w:p>
    <w:p w:rsidR="3BE1754E" w:rsidP="72AE7B36" w:rsidRDefault="3BE1754E" w14:paraId="4467D577" w14:textId="5A40DB82">
      <w:pPr>
        <w:pStyle w:val="Normal"/>
        <w:jc w:val="both"/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</w:pPr>
      <w:r w:rsidRPr="72AE7B36" w:rsidR="3BE1754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  <w:t>NHS England and NHS Improvement (NHSE&amp;I) have written to healthcare providers to outline the plans put in place to minimise nosocomial infections (</w:t>
      </w:r>
      <w:proofErr w:type="spellStart"/>
      <w:r w:rsidRPr="72AE7B36" w:rsidR="3BE1754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  <w:t>eg</w:t>
      </w:r>
      <w:proofErr w:type="spellEnd"/>
      <w:r w:rsidRPr="72AE7B36" w:rsidR="3BE1754E">
        <w:rPr>
          <w:rFonts w:ascii="Calibri" w:hAnsi="Calibri" w:eastAsia="Calibri" w:cs="Calibri"/>
          <w:b w:val="0"/>
          <w:bCs w:val="0"/>
          <w:noProof w:val="0"/>
          <w:sz w:val="22"/>
          <w:szCs w:val="22"/>
          <w:u w:val="none"/>
          <w:lang w:val="en-GB"/>
        </w:rPr>
        <w:t xml:space="preserve"> COVID-19), including through the NHS Test and Trace programme and the management of outbreaks. Read more: </w:t>
      </w:r>
      <w:hyperlink r:id="R8e1e7d80c9304e32">
        <w:r w:rsidRPr="72AE7B36" w:rsidR="3BE1754E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https://psnc.org.uk/our-news/covid-19-nhsei-issues-guidance-on-minimising-spread-of-infection/</w:t>
        </w:r>
      </w:hyperlink>
    </w:p>
    <w:p w:rsidR="72AE7B36" w:rsidP="72AE7B36" w:rsidRDefault="72AE7B36" w14:paraId="0FEF82E5" w14:textId="0E1FFF35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3BE1754E" w:rsidP="72AE7B36" w:rsidRDefault="3BE1754E" w14:paraId="17FDDD90" w14:textId="148D1BF5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</w:pPr>
      <w:r w:rsidRPr="72AE7B36" w:rsidR="3BE1754E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Book now for Pharmacy Representation Review webinar</w:t>
      </w:r>
      <w:r w:rsidRPr="72AE7B36" w:rsidR="3BE1754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</w:t>
      </w:r>
    </w:p>
    <w:p w:rsidR="3BE1754E" w:rsidP="72AE7B36" w:rsidRDefault="3BE1754E" w14:paraId="3415DE51" w14:textId="11DD0923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2AE7B36" w:rsidR="3BE1754E">
        <w:rPr>
          <w:rFonts w:ascii="Calibri" w:hAnsi="Calibri" w:eastAsia="Calibri" w:cs="Calibri"/>
          <w:noProof w:val="0"/>
          <w:sz w:val="22"/>
          <w:szCs w:val="22"/>
          <w:lang w:val="en-GB"/>
        </w:rPr>
        <w:t>Professor David Wright is hosting a webinar about his independent review of community pharmacy representation support on Monday 29</w:t>
      </w:r>
      <w:r w:rsidRPr="72AE7B36" w:rsidR="3BE1754E">
        <w:rPr>
          <w:rFonts w:ascii="Calibri" w:hAnsi="Calibri" w:eastAsia="Calibri" w:cs="Calibri"/>
          <w:noProof w:val="0"/>
          <w:sz w:val="22"/>
          <w:szCs w:val="22"/>
          <w:vertAlign w:val="superscript"/>
          <w:lang w:val="en-GB"/>
        </w:rPr>
        <w:t>th</w:t>
      </w:r>
      <w:r w:rsidRPr="72AE7B36" w:rsidR="3BE1754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June at 7pm. The webinar will give contractors the opportunity to learn more about the findings of Professo</w:t>
      </w:r>
      <w:r w:rsidRPr="72AE7B36" w:rsidR="2509DD6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r Wright’s review – they will hear from him directly and have the chance to question him on his report. Register for the webinar here: </w:t>
      </w:r>
      <w:hyperlink r:id="Rbbccbf0b120a48b5">
        <w:r w:rsidRPr="72AE7B36" w:rsidR="2509DD6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https://psnc.org.uk/our-news/book-now-for-pharmacy-representation-review-webinar/</w:t>
        </w:r>
      </w:hyperlink>
      <w:r w:rsidRPr="72AE7B36" w:rsidR="2509DD6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</w:p>
    <w:p w:rsidR="72AE7B36" w:rsidP="72AE7B36" w:rsidRDefault="72AE7B36" w14:paraId="03E3E8A2" w14:textId="201FBC45">
      <w:pPr>
        <w:pStyle w:val="Normal"/>
      </w:pPr>
    </w:p>
    <w:p w:rsidR="72AE7B36" w:rsidP="72AE7B36" w:rsidRDefault="72AE7B36" w14:paraId="6893E7F4" w14:textId="604CB602">
      <w:pPr>
        <w:pStyle w:val="Normal"/>
      </w:pPr>
    </w:p>
    <w:p w:rsidR="46B65C4C" w:rsidP="72AE7B36" w:rsidRDefault="46B65C4C" w14:paraId="235BB0BE" w14:textId="7388D601">
      <w:pPr>
        <w:jc w:val="both"/>
      </w:pPr>
      <w:r w:rsidRPr="72AE7B36" w:rsidR="46B65C4C">
        <w:rPr>
          <w:rFonts w:ascii="Calibri" w:hAnsi="Calibri" w:eastAsia="Calibri" w:cs="Calibri"/>
          <w:b w:val="1"/>
          <w:bCs w:val="1"/>
          <w:noProof w:val="0"/>
          <w:color w:val="5B518E"/>
          <w:sz w:val="28"/>
          <w:szCs w:val="28"/>
          <w:lang w:val="en-GB"/>
        </w:rPr>
        <w:t>Appendix</w:t>
      </w:r>
    </w:p>
    <w:p w:rsidR="46B65C4C" w:rsidP="72AE7B36" w:rsidRDefault="46B65C4C" w14:paraId="7C46B289" w14:textId="6489DA0F">
      <w:pPr>
        <w:jc w:val="both"/>
      </w:pPr>
      <w:r w:rsidRPr="72AE7B36" w:rsidR="46B65C4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Remember: Key actions to take during the pandemic</w:t>
      </w:r>
    </w:p>
    <w:p w:rsidR="46B65C4C" w:rsidP="72AE7B36" w:rsidRDefault="46B65C4C" w14:paraId="0E67F3DA" w14:textId="656AF26C">
      <w:pPr>
        <w:jc w:val="both"/>
      </w:pPr>
      <w:r w:rsidRPr="72AE7B36" w:rsidR="46B65C4C">
        <w:rPr>
          <w:rFonts w:ascii="Calibri" w:hAnsi="Calibri" w:eastAsia="Calibri" w:cs="Calibri"/>
          <w:noProof w:val="0"/>
          <w:sz w:val="22"/>
          <w:szCs w:val="22"/>
          <w:lang w:val="en-GB"/>
        </w:rPr>
        <w:t>Contractors and pharmacy teams can take the following actions to ensure they are well prepared:</w:t>
      </w:r>
    </w:p>
    <w:p w:rsidR="46B65C4C" w:rsidP="72AE7B36" w:rsidRDefault="46B65C4C" w14:paraId="72AD03AF" w14:textId="1CAE56C6">
      <w:pPr>
        <w:pStyle w:val="ListParagraph"/>
        <w:numPr>
          <w:ilvl w:val="0"/>
          <w:numId w:val="33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2AE7B36" w:rsidR="46B65C4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Read the </w:t>
      </w:r>
      <w:hyperlink r:id="Racf69075e8d24108">
        <w:r w:rsidRPr="72AE7B36" w:rsidR="46B65C4C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NHSE&amp;I guidance</w:t>
        </w:r>
      </w:hyperlink>
      <w:r w:rsidRPr="72AE7B36" w:rsidR="46B65C4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and implement its recommended </w:t>
      </w:r>
      <w:proofErr w:type="gramStart"/>
      <w:r w:rsidRPr="72AE7B36" w:rsidR="46B65C4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actions;</w:t>
      </w:r>
      <w:proofErr w:type="gramEnd"/>
    </w:p>
    <w:p w:rsidR="46B65C4C" w:rsidP="72AE7B36" w:rsidRDefault="46B65C4C" w14:paraId="24CA30ED" w14:textId="3AF012D7">
      <w:pPr>
        <w:pStyle w:val="ListParagraph"/>
        <w:numPr>
          <w:ilvl w:val="0"/>
          <w:numId w:val="33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2AE7B36" w:rsidR="46B65C4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Clearly display the </w:t>
      </w:r>
      <w:hyperlink r:id="Rdf24dad369464143">
        <w:r w:rsidRPr="72AE7B36" w:rsidR="46B65C4C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COVID-19 poster</w:t>
        </w:r>
      </w:hyperlink>
      <w:r w:rsidRPr="72AE7B36" w:rsidR="46B65C4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at points of entry to your </w:t>
      </w:r>
      <w:proofErr w:type="gramStart"/>
      <w:r w:rsidRPr="72AE7B36" w:rsidR="46B65C4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pharmacy;</w:t>
      </w:r>
      <w:proofErr w:type="gramEnd"/>
    </w:p>
    <w:p w:rsidR="46B65C4C" w:rsidP="72AE7B36" w:rsidRDefault="46B65C4C" w14:paraId="6DAB7057" w14:textId="575D2D62">
      <w:pPr>
        <w:pStyle w:val="ListParagraph"/>
        <w:numPr>
          <w:ilvl w:val="0"/>
          <w:numId w:val="33"/>
        </w:numPr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72AE7B36" w:rsidR="46B65C4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Read your </w:t>
      </w:r>
      <w:hyperlink r:id="Rec426eb44e3a4224">
        <w:r w:rsidRPr="72AE7B36" w:rsidR="46B65C4C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business continuity plan</w:t>
        </w:r>
      </w:hyperlink>
      <w:r w:rsidRPr="72AE7B36" w:rsidR="46B65C4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and consider whether it needs to be updated to reflect the current and emerging </w:t>
      </w:r>
      <w:proofErr w:type="gramStart"/>
      <w:r w:rsidRPr="72AE7B36" w:rsidR="46B65C4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situation;</w:t>
      </w:r>
      <w:proofErr w:type="gramEnd"/>
    </w:p>
    <w:p w:rsidR="46B65C4C" w:rsidP="72AE7B36" w:rsidRDefault="46B65C4C" w14:paraId="6956E80F" w14:textId="4A93F0B2">
      <w:pPr>
        <w:pStyle w:val="ListParagraph"/>
        <w:numPr>
          <w:ilvl w:val="0"/>
          <w:numId w:val="33"/>
        </w:numPr>
        <w:jc w:val="both"/>
        <w:rPr>
          <w:rFonts w:ascii="Calibri" w:hAnsi="Calibri" w:eastAsia="Calibri" w:cs="Calibri"/>
          <w:sz w:val="22"/>
          <w:szCs w:val="22"/>
        </w:rPr>
      </w:pPr>
      <w:r w:rsidRPr="72AE7B36" w:rsidR="46B65C4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Keep up to date with developments by regularly checking the information on </w:t>
      </w:r>
      <w:hyperlink r:id="R56fc5e354c4a4ec7">
        <w:r w:rsidRPr="72AE7B36" w:rsidR="46B65C4C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COVID-19 on GOV.UK</w:t>
        </w:r>
      </w:hyperlink>
      <w:r w:rsidRPr="72AE7B36" w:rsidR="46B65C4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, the </w:t>
      </w:r>
      <w:hyperlink r:id="Rff7ef97f460a4625">
        <w:r w:rsidRPr="72AE7B36" w:rsidR="46B65C4C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NHSE&amp;I Coronavirus Primary Care webpage</w:t>
        </w:r>
      </w:hyperlink>
      <w:r w:rsidRPr="72AE7B36" w:rsidR="46B65C4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and checking your </w:t>
      </w:r>
      <w:proofErr w:type="spellStart"/>
      <w:r w:rsidRPr="72AE7B36" w:rsidR="46B65C4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NHSmail</w:t>
      </w:r>
      <w:proofErr w:type="spellEnd"/>
      <w:r w:rsidRPr="72AE7B36" w:rsidR="46B65C4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shared mailbox on a regular basis for updates from NHSE&amp;I; and</w:t>
      </w:r>
    </w:p>
    <w:p w:rsidR="46B65C4C" w:rsidP="72AE7B36" w:rsidRDefault="46B65C4C" w14:paraId="3DC47502" w14:textId="1D851C49">
      <w:pPr>
        <w:pStyle w:val="ListParagraph"/>
        <w:numPr>
          <w:ilvl w:val="0"/>
          <w:numId w:val="33"/>
        </w:numPr>
        <w:jc w:val="both"/>
        <w:rPr>
          <w:rFonts w:ascii="Calibri" w:hAnsi="Calibri" w:eastAsia="Calibri" w:cs="Calibri"/>
          <w:sz w:val="22"/>
          <w:szCs w:val="22"/>
        </w:rPr>
      </w:pPr>
      <w:r w:rsidRPr="72AE7B36" w:rsidR="46B65C4C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Where possible, display the </w:t>
      </w:r>
      <w:hyperlink r:id="Rddb2e4e2ee9f41b8">
        <w:r w:rsidRPr="72AE7B36" w:rsidR="46B65C4C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public health advice posters</w:t>
        </w:r>
      </w:hyperlink>
      <w:r w:rsidRPr="72AE7B36" w:rsidR="46B65C4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on hand washing etc.</w:t>
      </w:r>
    </w:p>
    <w:p w:rsidR="72AE7B36" w:rsidP="72AE7B36" w:rsidRDefault="72AE7B36" w14:paraId="50A31564" w14:textId="2E832036">
      <w:pPr>
        <w:jc w:val="both"/>
      </w:pPr>
    </w:p>
    <w:p w:rsidR="46B65C4C" w:rsidP="72AE7B36" w:rsidRDefault="46B65C4C" w14:paraId="077A4B6B" w14:textId="03B1FECE">
      <w:pPr>
        <w:jc w:val="both"/>
      </w:pPr>
      <w:r w:rsidRPr="72AE7B36" w:rsidR="46B65C4C">
        <w:rPr>
          <w:rFonts w:ascii="Calibri" w:hAnsi="Calibri" w:eastAsia="Calibri" w:cs="Calibri"/>
          <w:b w:val="1"/>
          <w:bCs w:val="1"/>
          <w:noProof w:val="0"/>
          <w:sz w:val="22"/>
          <w:szCs w:val="22"/>
          <w:u w:val="single"/>
          <w:lang w:val="en-GB"/>
        </w:rPr>
        <w:t>Guidance for healthcare professionals</w:t>
      </w:r>
    </w:p>
    <w:p w:rsidR="46B65C4C" w:rsidP="72AE7B36" w:rsidRDefault="46B65C4C" w14:paraId="0E9EABAE" w14:textId="3C5A6BC3">
      <w:pPr>
        <w:jc w:val="both"/>
      </w:pPr>
      <w:r w:rsidRPr="72AE7B36" w:rsidR="46B65C4C">
        <w:rPr>
          <w:rFonts w:ascii="Calibri" w:hAnsi="Calibri" w:eastAsia="Calibri" w:cs="Calibri"/>
          <w:noProof w:val="0"/>
          <w:sz w:val="22"/>
          <w:szCs w:val="22"/>
          <w:lang w:val="en-GB"/>
        </w:rPr>
        <w:t>The key guidance for health professionals is available on the Public Health England (PHE) section of the GOV.UK website:</w:t>
      </w:r>
    </w:p>
    <w:p w:rsidR="72AE7B36" w:rsidP="72AE7B36" w:rsidRDefault="72AE7B36" w14:paraId="2EB12944" w14:textId="6AF2ECD2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4A28CA4D" w:rsidP="72AE7B36" w:rsidRDefault="4A28CA4D" w14:paraId="0AE292A5" w14:textId="446FAD7E">
      <w:pPr>
        <w:jc w:val="both"/>
      </w:pPr>
      <w:hyperlink r:id="R7ab62497df244456">
        <w:r w:rsidRPr="72AE7B36" w:rsidR="4A28CA4D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COVID-19: guidance for health professionals (GOV.UK)</w:t>
        </w:r>
      </w:hyperlink>
    </w:p>
    <w:p w:rsidR="4A28CA4D" w:rsidP="72AE7B36" w:rsidRDefault="4A28CA4D" w14:paraId="521255E4" w14:textId="1FA58BE7">
      <w:pPr>
        <w:jc w:val="both"/>
      </w:pPr>
      <w:r w:rsidRPr="72AE7B36" w:rsidR="4A28CA4D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NHS England and NHS Improvement (NHSE&amp;I) published guidance for primary care teams on 27th February 2020. This includes a specific document for community pharmacy teams, which takes the guidance already available on the </w:t>
      </w:r>
      <w:hyperlink r:id="R35a0b76f81654ffe">
        <w:r w:rsidRPr="72AE7B36" w:rsidR="4A28CA4D">
          <w:rPr>
            <w:rStyle w:val="Hyperlink"/>
            <w:rFonts w:ascii="Calibri" w:hAnsi="Calibri" w:eastAsia="Calibri" w:cs="Calibri"/>
            <w:noProof w:val="0"/>
            <w:color w:val="000000" w:themeColor="text1" w:themeTint="FF" w:themeShade="FF"/>
            <w:sz w:val="22"/>
            <w:szCs w:val="22"/>
            <w:lang w:val="en-GB"/>
          </w:rPr>
          <w:t>GOV.UK website</w:t>
        </w:r>
      </w:hyperlink>
      <w:r w:rsidRPr="72AE7B36" w:rsidR="4A28CA4D">
        <w:rPr>
          <w:rFonts w:ascii="Calibri" w:hAnsi="Calibri" w:eastAsia="Calibri" w:cs="Calibri"/>
          <w:noProof w:val="0"/>
          <w:sz w:val="22"/>
          <w:szCs w:val="22"/>
          <w:lang w:val="en-GB"/>
        </w:rPr>
        <w:t>, but contextualises it for the community pharmacy environment.</w:t>
      </w:r>
    </w:p>
    <w:p w:rsidR="72AE7B36" w:rsidP="72AE7B36" w:rsidRDefault="72AE7B36" w14:paraId="241314D2" w14:textId="3748EC07">
      <w:pPr>
        <w:pStyle w:val="Normal"/>
        <w:jc w:val="both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46B65C4C" w:rsidP="72AE7B36" w:rsidRDefault="46B65C4C" w14:paraId="177F1BF6" w14:textId="2285C88C">
      <w:pPr>
        <w:jc w:val="both"/>
      </w:pPr>
      <w:hyperlink r:id="R4e29eb05d4b74bbd">
        <w:r w:rsidRPr="72AE7B36" w:rsidR="46B65C4C">
          <w:rPr>
            <w:rStyle w:val="Hyperlink"/>
            <w:rFonts w:ascii="Calibri" w:hAnsi="Calibri" w:eastAsia="Calibri" w:cs="Calibri"/>
            <w:b w:val="1"/>
            <w:bCs w:val="1"/>
            <w:noProof w:val="0"/>
            <w:color w:val="000000" w:themeColor="text1" w:themeTint="FF" w:themeShade="FF"/>
            <w:sz w:val="22"/>
            <w:szCs w:val="22"/>
            <w:lang w:val="en-GB"/>
          </w:rPr>
          <w:t>NHSE&amp;I Coronavirus Primary Care webpage</w:t>
        </w:r>
      </w:hyperlink>
    </w:p>
    <w:p w:rsidR="46B65C4C" w:rsidP="72AE7B36" w:rsidRDefault="46B65C4C" w14:paraId="438BB8B4" w14:textId="7A817F63">
      <w:pPr>
        <w:jc w:val="both"/>
      </w:pPr>
      <w:r w:rsidRPr="72AE7B36" w:rsidR="46B65C4C">
        <w:rPr>
          <w:rFonts w:ascii="Calibri" w:hAnsi="Calibri" w:eastAsia="Calibri" w:cs="Calibri"/>
          <w:noProof w:val="0"/>
          <w:sz w:val="22"/>
          <w:szCs w:val="22"/>
          <w:lang w:val="en-GB"/>
        </w:rPr>
        <w:t>The guidance explains how to deal with patients presenting in the pharmacy with suspected COVID-19 infection and preparations pharmacy contractors can take to deal with such a scenario. All pharmacy contractors should read the guidance and then undertake appropriate preparations for dealing with potentially infected patients.</w:t>
      </w:r>
    </w:p>
    <w:p w:rsidR="72AE7B36" w:rsidP="72AE7B36" w:rsidRDefault="72AE7B36" w14:paraId="28B9EE18" w14:textId="5108B1C7">
      <w:pPr>
        <w:pStyle w:val="Normal"/>
      </w:pPr>
    </w:p>
    <w:sectPr w:rsidR="38231052" w:rsidSect="00B364CE">
      <w:headerReference w:type="default" r:id="rId36"/>
      <w:footerReference w:type="default" r:id="rId37"/>
      <w:headerReference w:type="first" r:id="rId38"/>
      <w:footerReference w:type="first" r:id="rId39"/>
      <w:pgSz w:w="11906" w:h="16838" w:orient="portrait" w:code="9"/>
      <w:pgMar w:top="1248" w:right="707" w:bottom="1418" w:left="426" w:header="4" w:footer="1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318E" w:rsidP="00E472BA" w:rsidRDefault="00EC318E" w14:paraId="3B76BA98" w14:textId="77777777">
      <w:pPr>
        <w:spacing w:line="240" w:lineRule="auto"/>
      </w:pPr>
      <w:r>
        <w:separator/>
      </w:r>
    </w:p>
  </w:endnote>
  <w:endnote w:type="continuationSeparator" w:id="0">
    <w:p w:rsidR="00EC318E" w:rsidP="00E472BA" w:rsidRDefault="00EC318E" w14:paraId="5EEC328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B364CE" w:rsidP="00B364CE" w:rsidRDefault="00B364CE" w14:paraId="669B3138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B364CE" w:rsidTr="00AF4FCC" w14:paraId="1CABF133" w14:textId="77777777">
      <w:tc>
        <w:tcPr>
          <w:tcW w:w="5506" w:type="dxa"/>
        </w:tcPr>
        <w:p w:rsidRPr="007623DC" w:rsidR="00B364CE" w:rsidP="00AF4FCC" w:rsidRDefault="00B364CE" w14:paraId="6ABC0D47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B364CE" w:rsidP="00AF4FCC" w:rsidRDefault="00B364CE" w14:paraId="4B565820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B364CE" w:rsidP="00AF4FCC" w:rsidRDefault="00ED1856" w14:paraId="4A7F9CB7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B364CE" w:rsidP="00B364CE" w:rsidRDefault="00B364CE" w14:paraId="0B50E768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B364CE" w:rsidP="00B364CE" w:rsidRDefault="00B364CE" w14:paraId="39CA24E6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FB73DA4" wp14:editId="13C4B4C4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23AF4A2">
      <w:rPr/>
      <w:t/>
    </w:r>
    <w:r w:rsidR="69CB6344">
      <w:rPr/>
      <w:t/>
    </w:r>
    <w:r w:rsidR="6A0F8A51">
      <w:rPr/>
      <w:t/>
    </w:r>
    <w:r w:rsidR="1F1B103B">
      <w:rPr/>
      <w:t/>
    </w:r>
    <w:r w:rsidR="792386F9">
      <w:rPr/>
      <w:t/>
    </w:r>
    <w:r w:rsidR="4C053088">
      <w:rPr/>
      <w:t/>
    </w:r>
    <w:r w:rsidR="35046EFB">
      <w:rPr/>
      <w:t/>
    </w:r>
    <w:r w:rsidR="64E4A7E8">
      <w:rPr/>
      <w:t/>
    </w:r>
    <w:r w:rsidR="42B19805">
      <w:rPr/>
      <w:t/>
    </w:r>
    <w:r w:rsidR="533172E2">
      <w:rPr/>
      <w:t/>
    </w:r>
    <w:r w:rsidR="7D0F6854">
      <w:rPr/>
      <w:t/>
    </w:r>
    <w:r w:rsidR="012E3A9B">
      <w:rPr/>
      <w:t/>
    </w:r>
    <w:r w:rsidR="3E848FE9">
      <w:rPr/>
      <w:t/>
    </w:r>
    <w:r w:rsidR="7A16A3BF">
      <w:rPr/>
      <w:t/>
    </w:r>
    <w:r w:rsidR="47D8AED6">
      <w:rPr/>
      <w:t/>
    </w:r>
    <w:r w:rsidR="11589ABA">
      <w:rPr/>
      <w:t/>
    </w:r>
    <w:r w:rsidR="72AE7B36">
      <w:rPr/>
      <w:t/>
    </w:r>
  </w:p>
  <w:p w:rsidR="00B364CE" w:rsidP="00B364CE" w:rsidRDefault="00B364CE" w14:paraId="1AF6542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623DC" w:rsidR="007623DC" w:rsidP="007623DC" w:rsidRDefault="007623DC" w14:paraId="14BA1CB6" w14:textId="77777777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506"/>
      <w:gridCol w:w="5801"/>
    </w:tblGrid>
    <w:tr w:rsidRPr="007623DC" w:rsidR="007623DC" w:rsidTr="007623DC" w14:paraId="0D6D03DA" w14:textId="77777777">
      <w:tc>
        <w:tcPr>
          <w:tcW w:w="5506" w:type="dxa"/>
        </w:tcPr>
        <w:p w:rsidRPr="007623DC" w:rsidR="007623DC" w:rsidP="007623DC" w:rsidRDefault="007623DC" w14:paraId="42EC35ED" w14:textId="77777777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1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:rsidRPr="003F2314" w:rsidR="007623DC" w:rsidP="007623DC" w:rsidRDefault="007623DC" w14:paraId="7ADDADB2" w14:textId="77777777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:rsidRPr="007623DC" w:rsidR="007623DC" w:rsidP="007623DC" w:rsidRDefault="0021132A" w14:paraId="255D7562" w14:textId="77777777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>14 Hosier Lane</w:t>
          </w:r>
          <w:r w:rsidR="007623DC">
            <w:rPr>
              <w:rFonts w:asciiTheme="minorHAnsi" w:hAnsiTheme="minorHAnsi" w:cstheme="minorHAnsi"/>
            </w:rPr>
            <w:t xml:space="preserve"> </w:t>
          </w:r>
          <w:r w:rsidRPr="007623DC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="007623DC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London</w:t>
          </w:r>
          <w:r w:rsidRPr="003F2314" w:rsidR="007623DC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 w:rsidR="007623DC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:rsidRPr="007623DC" w:rsidR="007623DC" w:rsidP="007623DC" w:rsidRDefault="007623DC" w14:paraId="2A396E1B" w14:textId="77777777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:rsidRPr="007623DC" w:rsidR="007623DC" w:rsidP="007623DC" w:rsidRDefault="007623DC" w14:paraId="7841C637" w14:textId="77777777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592B2BA4" wp14:editId="683620F2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23AF4A2">
      <w:rPr/>
      <w:t/>
    </w:r>
    <w:r w:rsidR="69CB6344">
      <w:rPr/>
      <w:t/>
    </w:r>
    <w:r w:rsidR="6A0F8A51">
      <w:rPr/>
      <w:t/>
    </w:r>
    <w:r w:rsidR="1F1B103B">
      <w:rPr/>
      <w:t/>
    </w:r>
    <w:r w:rsidR="792386F9">
      <w:rPr/>
      <w:t/>
    </w:r>
    <w:r w:rsidR="4C053088">
      <w:rPr/>
      <w:t/>
    </w:r>
    <w:r w:rsidR="35046EFB">
      <w:rPr/>
      <w:t/>
    </w:r>
    <w:r w:rsidR="64E4A7E8">
      <w:rPr/>
      <w:t/>
    </w:r>
    <w:r w:rsidR="42B19805">
      <w:rPr/>
      <w:t/>
    </w:r>
    <w:r w:rsidR="533172E2">
      <w:rPr/>
      <w:t/>
    </w:r>
    <w:r w:rsidR="7D0F6854">
      <w:rPr/>
      <w:t/>
    </w:r>
    <w:r w:rsidR="012E3A9B">
      <w:rPr/>
      <w:t/>
    </w:r>
    <w:r w:rsidR="3E848FE9">
      <w:rPr/>
      <w:t/>
    </w:r>
    <w:r w:rsidR="7A16A3BF">
      <w:rPr/>
      <w:t/>
    </w:r>
    <w:r w:rsidR="47D8AED6">
      <w:rPr/>
      <w:t/>
    </w:r>
    <w:r w:rsidR="11589ABA">
      <w:rPr/>
      <w:t/>
    </w:r>
    <w:r w:rsidR="72AE7B36">
      <w:rPr/>
      <w:t/>
    </w:r>
  </w:p>
  <w:p w:rsidR="007623DC" w:rsidRDefault="007623DC" w14:paraId="0E5E25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318E" w:rsidP="00E472BA" w:rsidRDefault="00EC318E" w14:paraId="60DC95FC" w14:textId="77777777">
      <w:pPr>
        <w:spacing w:line="240" w:lineRule="auto"/>
      </w:pPr>
      <w:r>
        <w:separator/>
      </w:r>
    </w:p>
  </w:footnote>
  <w:footnote w:type="continuationSeparator" w:id="0">
    <w:p w:rsidR="00EC318E" w:rsidP="00E472BA" w:rsidRDefault="00EC318E" w14:paraId="157CA56B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B364CE" w:rsidRDefault="00B364CE" w14:paraId="6C1A6060" w14:textId="77777777">
    <w:pPr>
      <w:pStyle w:val="Header"/>
    </w:pPr>
  </w:p>
  <w:p w:rsidR="00B364CE" w:rsidRDefault="00B364CE" w14:paraId="4AF0337E" w14:textId="77777777">
    <w:pPr>
      <w:pStyle w:val="Header"/>
    </w:pPr>
  </w:p>
  <w:p w:rsidR="00B364CE" w:rsidRDefault="00B364CE" w14:paraId="7BF442E9" w14:textId="77777777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3D87CFB0" wp14:editId="1E377672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0C7AF48" wp14:editId="179C3C05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23AF4A2">
      <w:rPr/>
      <w:t/>
    </w:r>
    <w:r w:rsidR="69CB6344">
      <w:rPr/>
      <w:t/>
    </w:r>
    <w:r w:rsidR="6A0F8A51">
      <w:rPr/>
      <w:t/>
    </w:r>
    <w:r w:rsidR="1F1B103B">
      <w:rPr/>
      <w:t/>
    </w:r>
    <w:r w:rsidR="792386F9">
      <w:rPr/>
      <w:t/>
    </w:r>
    <w:r w:rsidR="4C053088">
      <w:rPr/>
      <w:t/>
    </w:r>
    <w:r w:rsidR="35046EFB">
      <w:rPr/>
      <w:t/>
    </w:r>
    <w:r w:rsidR="64E4A7E8">
      <w:rPr/>
      <w:t/>
    </w:r>
    <w:r w:rsidR="42B19805">
      <w:rPr/>
      <w:t/>
    </w:r>
    <w:r w:rsidR="533172E2">
      <w:rPr/>
      <w:t/>
    </w:r>
    <w:r w:rsidR="7D0F6854">
      <w:rPr/>
      <w:t/>
    </w:r>
    <w:r w:rsidR="012E3A9B">
      <w:rPr/>
      <w:t/>
    </w:r>
    <w:r w:rsidR="3E848FE9">
      <w:rPr/>
      <w:t/>
    </w:r>
    <w:r w:rsidR="7A16A3BF">
      <w:rPr/>
      <w:t/>
    </w:r>
    <w:r w:rsidR="47D8AED6">
      <w:rPr/>
      <w:t/>
    </w:r>
    <w:r w:rsidR="11589ABA">
      <w:rPr/>
      <w:t/>
    </w:r>
    <w:r w:rsidR="72AE7B36">
      <w:rPr/>
      <w:t/>
    </w:r>
  </w:p>
  <w:p w:rsidR="00B364CE" w:rsidRDefault="00B364CE" w14:paraId="64B7D23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11908" w:type="dxa"/>
      <w:tblInd w:w="-31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089"/>
      <w:gridCol w:w="4819"/>
    </w:tblGrid>
    <w:tr w:rsidR="00F35338" w:rsidTr="72AE7B36" w14:paraId="06AC15AE" w14:textId="77777777">
      <w:trPr>
        <w:trHeight w:val="2684"/>
      </w:trPr>
      <w:tc>
        <w:tcPr>
          <w:tcW w:w="7089" w:type="dxa"/>
          <w:tcMar/>
        </w:tcPr>
        <w:p w:rsidR="00F35338" w:rsidP="00F35338" w:rsidRDefault="00F35338" w14:paraId="763D9752" w14:textId="77777777">
          <w:pPr>
            <w:pStyle w:val="Header"/>
            <w:ind w:left="176"/>
          </w:pPr>
        </w:p>
        <w:p w:rsidR="00BE140B" w:rsidP="00BE140B" w:rsidRDefault="001F4887" w14:paraId="33E31003" w14:textId="77777777">
          <w:pPr>
            <w:pStyle w:val="Header"/>
            <w:tabs>
              <w:tab w:val="clear" w:pos="9026"/>
              <w:tab w:val="left" w:pos="4513"/>
            </w:tabs>
            <w:ind w:left="176"/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68992" behindDoc="0" locked="0" layoutInCell="1" allowOverlap="1" wp14:anchorId="7C57842A" wp14:editId="44762B9B">
                <wp:simplePos x="0" y="0"/>
                <wp:positionH relativeFrom="column">
                  <wp:posOffset>162560</wp:posOffset>
                </wp:positionH>
                <wp:positionV relativeFrom="paragraph">
                  <wp:posOffset>109855</wp:posOffset>
                </wp:positionV>
                <wp:extent cx="1494155" cy="1076325"/>
                <wp:effectExtent l="0" t="0" r="0" b="9525"/>
                <wp:wrapTopAndBottom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87" t="5808" r="5226" b="4100"/>
                        <a:stretch/>
                      </pic:blipFill>
                      <pic:spPr bwMode="auto">
                        <a:xfrm>
                          <a:off x="0" y="0"/>
                          <a:ext cx="149415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E140B">
            <w:tab/>
          </w:r>
          <w:r w:rsidR="423AF4A2">
            <w:rPr/>
            <w:t/>
          </w:r>
          <w:r w:rsidR="69CB6344">
            <w:rPr/>
            <w:t/>
          </w:r>
          <w:r w:rsidR="6A0F8A51">
            <w:rPr/>
            <w:t/>
          </w:r>
          <w:r w:rsidR="1F1B103B">
            <w:rPr/>
            <w:t/>
          </w:r>
          <w:r w:rsidR="792386F9">
            <w:rPr/>
            <w:t/>
          </w:r>
          <w:r w:rsidR="4C053088">
            <w:rPr/>
            <w:t/>
          </w:r>
          <w:r w:rsidR="35046EFB">
            <w:rPr/>
            <w:t/>
          </w:r>
          <w:r w:rsidR="64E4A7E8">
            <w:rPr/>
            <w:t/>
          </w:r>
          <w:r w:rsidR="42B19805">
            <w:rPr/>
            <w:t/>
          </w:r>
          <w:r w:rsidR="533172E2">
            <w:rPr/>
            <w:t/>
          </w:r>
          <w:r w:rsidR="7D0F6854">
            <w:rPr/>
            <w:t/>
          </w:r>
          <w:r w:rsidR="012E3A9B">
            <w:rPr/>
            <w:t/>
          </w:r>
          <w:r w:rsidR="3E848FE9">
            <w:rPr/>
            <w:t/>
          </w:r>
          <w:r w:rsidR="7A16A3BF">
            <w:rPr/>
            <w:t/>
          </w:r>
          <w:r w:rsidR="47D8AED6">
            <w:rPr/>
            <w:t/>
          </w:r>
          <w:r w:rsidR="11589ABA">
            <w:rPr/>
            <w:t/>
          </w:r>
          <w:r w:rsidR="72AE7B36">
            <w:rPr/>
            <w:t/>
          </w:r>
        </w:p>
        <w:p w:rsidR="00F35338" w:rsidP="00B14EA0" w:rsidRDefault="00BE140B" w14:paraId="28EA1A3C" w14:textId="77777777">
          <w:pPr>
            <w:pStyle w:val="Header"/>
            <w:tabs>
              <w:tab w:val="clear" w:pos="4513"/>
              <w:tab w:val="clear" w:pos="9026"/>
              <w:tab w:val="left" w:pos="3540"/>
            </w:tabs>
            <w:ind w:left="176"/>
            <w:jc w:val="center"/>
          </w:pPr>
          <w:r>
            <w:tab/>
          </w:r>
          <w:r w:rsidRPr="00334084" w:rsidR="001F4887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0473A5F7" wp14:editId="63B2A13C">
                <wp:simplePos x="0" y="0"/>
                <wp:positionH relativeFrom="column">
                  <wp:posOffset>1704975</wp:posOffset>
                </wp:positionH>
                <wp:positionV relativeFrom="paragraph">
                  <wp:posOffset>-1128395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  <w:r w:rsidR="72AE7B36">
            <w:rPr/>
            <w:t/>
          </w:r>
        </w:p>
      </w:tc>
      <w:tc>
        <w:tcPr>
          <w:tcW w:w="4819" w:type="dxa"/>
          <w:tcMar/>
        </w:tcPr>
        <w:p w:rsidR="00F35338" w:rsidP="00F35338" w:rsidRDefault="00F35338" w14:paraId="37FD2CCA" w14:textId="77777777">
          <w:pPr>
            <w:pStyle w:val="Header"/>
            <w:ind w:right="-102"/>
            <w:jc w:val="right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45440" behindDoc="0" locked="0" layoutInCell="1" allowOverlap="1" wp14:anchorId="56E076F4" wp14:editId="7C4047A7">
                    <wp:simplePos x="0" y="0"/>
                    <wp:positionH relativeFrom="column">
                      <wp:posOffset>977530</wp:posOffset>
                    </wp:positionH>
                    <wp:positionV relativeFrom="paragraph">
                      <wp:posOffset>413660</wp:posOffset>
                    </wp:positionV>
                    <wp:extent cx="1296537" cy="777922"/>
                    <wp:effectExtent l="0" t="0" r="0" b="3175"/>
                    <wp:wrapNone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96537" cy="7779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F35338" w:rsidR="00F35338" w:rsidRDefault="001F4887" w14:paraId="7F9AD31B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t  </w:t>
                                </w:r>
                                <w:r w:rsidRPr="00A51BDD" w:rsidR="00A51BDD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0203 1220 8</w:t>
                                </w:r>
                                <w:r w:rsidR="003D2F11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1</w:t>
                                </w:r>
                                <w:r w:rsidR="00C535A6">
                                  <w:rPr>
                                    <w:rFonts w:asciiTheme="minorHAnsi" w:hAnsiTheme="minorHAnsi" w:cstheme="minorHAnsi"/>
                                    <w:color w:val="000000"/>
                                  </w:rPr>
                                  <w:t>0</w:t>
                                </w:r>
                              </w:p>
                              <w:p w:rsidRPr="00F35338" w:rsidR="00F35338" w:rsidRDefault="001F4887" w14:paraId="71A1A1ED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e  </w:t>
                                </w:r>
                                <w:r w:rsidRPr="00F35338" w:rsidR="00F35338">
                                  <w:rPr>
                                    <w:rFonts w:asciiTheme="minorHAnsi" w:hAnsiTheme="minorHAnsi" w:cstheme="minorHAnsi"/>
                                  </w:rPr>
                                  <w:t>info@psnc.org.uk</w:t>
                                </w:r>
                              </w:p>
                              <w:p w:rsidRPr="00F35338" w:rsidR="00F35338" w:rsidRDefault="007623DC" w14:paraId="60CDE952" w14:textId="77777777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7623DC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>w</w:t>
                                </w:r>
                                <w:r w:rsidR="001F4887">
                                  <w:rPr>
                                    <w:rFonts w:asciiTheme="minorHAnsi" w:hAnsiTheme="minorHAnsi" w:cstheme="minorHAnsi"/>
                                    <w:color w:val="5B518E"/>
                                    <w:sz w:val="14"/>
                                    <w:szCs w:val="14"/>
                                  </w:rPr>
                                  <w:t xml:space="preserve">  </w:t>
                                </w:r>
                                <w:r w:rsidRPr="001F4887" w:rsidR="00F35338">
                                  <w:rPr>
                                    <w:rFonts w:asciiTheme="minorHAnsi" w:hAnsiTheme="minorHAnsi" w:cstheme="minorHAnsi"/>
                                  </w:rPr>
                                  <w:t>psnc.org.uk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>
                <w:pict w14:anchorId="3C07E5BD">
                  <v:shapetype id="_x0000_t202" coordsize="21600,21600" o:spt="202" path="m,l,21600r21600,l21600,xe" w14:anchorId="56E076F4">
                    <v:stroke joinstyle="miter"/>
                    <v:path gradientshapeok="t" o:connecttype="rect"/>
                  </v:shapetype>
                  <v:shape id="Text Box 8" style="position:absolute;left:0;text-align:left;margin-left:76.95pt;margin-top:32.55pt;width:102.1pt;height:6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">
                    <v:textbox>
                      <w:txbxContent>
                        <w:p w:rsidRPr="00F35338" w:rsidR="00F35338" w:rsidRDefault="001F4887" w14:paraId="3668BF3E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t  </w:t>
                          </w:r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0203</w:t>
                          </w:r>
                          <w:proofErr w:type="gramEnd"/>
                          <w:r w:rsidRPr="00A51BDD" w:rsidR="00A51BDD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 xml:space="preserve"> 1220 8</w:t>
                          </w:r>
                          <w:r w:rsidR="003D2F11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1</w:t>
                          </w:r>
                          <w:r w:rsidR="00C535A6">
                            <w:rPr>
                              <w:rFonts w:asciiTheme="minorHAnsi" w:hAnsiTheme="minorHAnsi" w:cstheme="minorHAnsi"/>
                              <w:color w:val="000000"/>
                            </w:rPr>
                            <w:t>0</w:t>
                          </w:r>
                        </w:p>
                        <w:p w:rsidRPr="00F35338" w:rsidR="00F35338" w:rsidRDefault="001F4887" w14:paraId="46BCE780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e  </w:t>
                          </w:r>
                          <w:r w:rsidRPr="00F35338" w:rsidR="00F35338">
                            <w:rPr>
                              <w:rFonts w:asciiTheme="minorHAnsi" w:hAnsiTheme="minorHAnsi" w:cstheme="minorHAnsi"/>
                            </w:rPr>
                            <w:t>info@psnc.org.uk</w:t>
                          </w:r>
                          <w:proofErr w:type="gramEnd"/>
                        </w:p>
                        <w:p w:rsidRPr="00F35338" w:rsidR="00F35338" w:rsidRDefault="007623DC" w14:paraId="7BB1C1C6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proofErr w:type="gramStart"/>
                          <w:r w:rsidRPr="007623DC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>w</w:t>
                          </w:r>
                          <w:r w:rsidR="001F4887">
                            <w:rPr>
                              <w:rFonts w:asciiTheme="minorHAnsi" w:hAnsiTheme="minorHAnsi" w:cstheme="minorHAnsi"/>
                              <w:color w:val="5B518E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1F4887" w:rsidR="00F35338">
                            <w:rPr>
                              <w:rFonts w:asciiTheme="minorHAnsi" w:hAnsiTheme="minorHAnsi" w:cstheme="minorHAnsi"/>
                            </w:rPr>
                            <w:t>psnc.org.uk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w:drawing>
              <wp:inline distT="0" distB="0" distL="0" distR="0" wp14:anchorId="4909C9C7" wp14:editId="178EB7BA">
                <wp:extent cx="2858742" cy="1862922"/>
                <wp:effectExtent l="0" t="0" r="0" b="4445"/>
                <wp:docPr id="12" name="Picture 12" descr="C:\Users\abuxton.PSNCAYL\Desktop\psnc_letterhead_2012_swi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buxton.PSNCAYL\Desktop\psnc_letterhead_2012_swi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4063" cy="186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2A1B" w:rsidRDefault="002E2A1B" w14:paraId="12C874F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lowerRoman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B0627F"/>
    <w:multiLevelType w:val="multilevel"/>
    <w:tmpl w:val="DF3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6AA5929"/>
    <w:multiLevelType w:val="hybridMultilevel"/>
    <w:tmpl w:val="88768D6C"/>
    <w:lvl w:ilvl="0" w:tplc="F3D600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549C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A608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C601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7629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1C43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9EAF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4A37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6893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5E02FE"/>
    <w:multiLevelType w:val="multilevel"/>
    <w:tmpl w:val="F6D8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AD65FF1"/>
    <w:multiLevelType w:val="hybridMultilevel"/>
    <w:tmpl w:val="F7C291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AF84C3C"/>
    <w:multiLevelType w:val="hybridMultilevel"/>
    <w:tmpl w:val="B576236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F3C0373"/>
    <w:multiLevelType w:val="hybridMultilevel"/>
    <w:tmpl w:val="15FA9D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5867C7"/>
    <w:multiLevelType w:val="hybridMultilevel"/>
    <w:tmpl w:val="F2E6038E"/>
    <w:lvl w:ilvl="0" w:tplc="9E4C50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FCE2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8471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D82F7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C602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A4857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08F33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5C65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063D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FB4354"/>
    <w:multiLevelType w:val="hybridMultilevel"/>
    <w:tmpl w:val="643AA2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A8C04B0"/>
    <w:multiLevelType w:val="hybridMultilevel"/>
    <w:tmpl w:val="25741654"/>
    <w:lvl w:ilvl="0" w:tplc="1C1CCC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945C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F444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B8B5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F875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6E40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A460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4021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40B5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B9C4DCD"/>
    <w:multiLevelType w:val="multilevel"/>
    <w:tmpl w:val="E3EC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1170397"/>
    <w:multiLevelType w:val="multilevel"/>
    <w:tmpl w:val="F0F8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36615E18"/>
    <w:multiLevelType w:val="multilevel"/>
    <w:tmpl w:val="0AE6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3BF604E1"/>
    <w:multiLevelType w:val="hybridMultilevel"/>
    <w:tmpl w:val="76761582"/>
    <w:lvl w:ilvl="0" w:tplc="A09021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614CB5"/>
    <w:multiLevelType w:val="hybridMultilevel"/>
    <w:tmpl w:val="09BCE6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B6287D"/>
    <w:multiLevelType w:val="multilevel"/>
    <w:tmpl w:val="E378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494B073C"/>
    <w:multiLevelType w:val="hybridMultilevel"/>
    <w:tmpl w:val="4D3209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C2149E3"/>
    <w:multiLevelType w:val="hybridMultilevel"/>
    <w:tmpl w:val="A5D8E5DE"/>
    <w:lvl w:ilvl="0" w:tplc="1504BD62">
      <w:start w:val="1"/>
      <w:numFmt w:val="decimal"/>
      <w:lvlText w:val="%1."/>
      <w:lvlJc w:val="left"/>
      <w:pPr>
        <w:ind w:left="720" w:hanging="360"/>
      </w:pPr>
    </w:lvl>
    <w:lvl w:ilvl="1" w:tplc="F4424F18">
      <w:start w:val="1"/>
      <w:numFmt w:val="lowerLetter"/>
      <w:lvlText w:val="%2."/>
      <w:lvlJc w:val="left"/>
      <w:pPr>
        <w:ind w:left="1440" w:hanging="360"/>
      </w:pPr>
    </w:lvl>
    <w:lvl w:ilvl="2" w:tplc="BC50D540">
      <w:start w:val="1"/>
      <w:numFmt w:val="lowerRoman"/>
      <w:lvlText w:val="%3."/>
      <w:lvlJc w:val="right"/>
      <w:pPr>
        <w:ind w:left="2160" w:hanging="180"/>
      </w:pPr>
    </w:lvl>
    <w:lvl w:ilvl="3" w:tplc="99B2DDD8">
      <w:start w:val="1"/>
      <w:numFmt w:val="decimal"/>
      <w:lvlText w:val="%4."/>
      <w:lvlJc w:val="left"/>
      <w:pPr>
        <w:ind w:left="2880" w:hanging="360"/>
      </w:pPr>
    </w:lvl>
    <w:lvl w:ilvl="4" w:tplc="35182F98">
      <w:start w:val="1"/>
      <w:numFmt w:val="lowerLetter"/>
      <w:lvlText w:val="%5."/>
      <w:lvlJc w:val="left"/>
      <w:pPr>
        <w:ind w:left="3600" w:hanging="360"/>
      </w:pPr>
    </w:lvl>
    <w:lvl w:ilvl="5" w:tplc="29169B78">
      <w:start w:val="1"/>
      <w:numFmt w:val="lowerRoman"/>
      <w:lvlText w:val="%6."/>
      <w:lvlJc w:val="right"/>
      <w:pPr>
        <w:ind w:left="4320" w:hanging="180"/>
      </w:pPr>
    </w:lvl>
    <w:lvl w:ilvl="6" w:tplc="C6146E80">
      <w:start w:val="1"/>
      <w:numFmt w:val="decimal"/>
      <w:lvlText w:val="%7."/>
      <w:lvlJc w:val="left"/>
      <w:pPr>
        <w:ind w:left="5040" w:hanging="360"/>
      </w:pPr>
    </w:lvl>
    <w:lvl w:ilvl="7" w:tplc="A608F200">
      <w:start w:val="1"/>
      <w:numFmt w:val="lowerLetter"/>
      <w:lvlText w:val="%8."/>
      <w:lvlJc w:val="left"/>
      <w:pPr>
        <w:ind w:left="5760" w:hanging="360"/>
      </w:pPr>
    </w:lvl>
    <w:lvl w:ilvl="8" w:tplc="7A50D8F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E52DB"/>
    <w:multiLevelType w:val="hybridMultilevel"/>
    <w:tmpl w:val="D562BA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11148EA"/>
    <w:multiLevelType w:val="hybridMultilevel"/>
    <w:tmpl w:val="F698EAF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3DF4BE6"/>
    <w:multiLevelType w:val="multilevel"/>
    <w:tmpl w:val="E0D6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72E5304"/>
    <w:multiLevelType w:val="hybridMultilevel"/>
    <w:tmpl w:val="E936699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5FC26F07"/>
    <w:multiLevelType w:val="hybridMultilevel"/>
    <w:tmpl w:val="7780ECC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632E23DE"/>
    <w:multiLevelType w:val="hybridMultilevel"/>
    <w:tmpl w:val="9AC4B770"/>
    <w:lvl w:ilvl="0" w:tplc="E2022638">
      <w:numFmt w:val="bullet"/>
      <w:lvlText w:val="•"/>
      <w:lvlJc w:val="left"/>
      <w:pPr>
        <w:ind w:left="720" w:hanging="360"/>
      </w:pPr>
      <w:rPr>
        <w:rFonts w:hint="default" w:ascii="Calibri" w:hAnsi="Calibri" w:eastAsia="Calibri" w:cs="Calibri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9984BFC"/>
    <w:multiLevelType w:val="hybridMultilevel"/>
    <w:tmpl w:val="975AD2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E894401"/>
    <w:multiLevelType w:val="hybridMultilevel"/>
    <w:tmpl w:val="2BF81D7C"/>
    <w:lvl w:ilvl="0" w:tplc="80D6F1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BAF5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8497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8A6C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32BF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E5C27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4E3D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887E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7E0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2631211"/>
    <w:multiLevelType w:val="hybridMultilevel"/>
    <w:tmpl w:val="B25878B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7F6A20F6"/>
    <w:multiLevelType w:val="hybridMultilevel"/>
    <w:tmpl w:val="6C197A8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1">
    <w:abstractNumId w:val="1"/>
  </w:num>
  <w:num w:numId="2">
    <w:abstractNumId w:val="8"/>
  </w:num>
  <w:num w:numId="3">
    <w:abstractNumId w:val="16"/>
  </w:num>
  <w:num w:numId="4">
    <w:abstractNumId w:val="24"/>
  </w:num>
  <w:num w:numId="5">
    <w:abstractNumId w:val="6"/>
  </w:num>
  <w:num w:numId="6">
    <w:abstractNumId w:val="7"/>
  </w:num>
  <w:num w:numId="7">
    <w:abstractNumId w:val="13"/>
  </w:num>
  <w:num w:numId="8">
    <w:abstractNumId w:val="11"/>
  </w:num>
  <w:num w:numId="9">
    <w:abstractNumId w:val="4"/>
  </w:num>
  <w:num w:numId="10">
    <w:abstractNumId w:val="5"/>
  </w:num>
  <w:num w:numId="11">
    <w:abstractNumId w:val="26"/>
  </w:num>
  <w:num w:numId="12">
    <w:abstractNumId w:val="15"/>
  </w:num>
  <w:num w:numId="13">
    <w:abstractNumId w:val="22"/>
  </w:num>
  <w:num w:numId="14">
    <w:abstractNumId w:val="9"/>
  </w:num>
  <w:num w:numId="15">
    <w:abstractNumId w:val="25"/>
  </w:num>
  <w:num w:numId="16">
    <w:abstractNumId w:val="23"/>
  </w:num>
  <w:num w:numId="17">
    <w:abstractNumId w:val="10"/>
  </w:num>
  <w:num w:numId="18">
    <w:abstractNumId w:val="14"/>
  </w:num>
  <w:num w:numId="19">
    <w:abstractNumId w:val="2"/>
  </w:num>
  <w:num w:numId="20">
    <w:abstractNumId w:val="18"/>
  </w:num>
  <w:num w:numId="21">
    <w:abstractNumId w:val="12"/>
  </w:num>
  <w:num w:numId="22">
    <w:abstractNumId w:val="19"/>
  </w:num>
  <w:num w:numId="23">
    <w:abstractNumId w:val="21"/>
  </w:num>
  <w:num w:numId="24">
    <w:abstractNumId w:val="17"/>
  </w:num>
  <w:num w:numId="25">
    <w:abstractNumId w:val="0"/>
  </w:num>
  <w:num w:numId="26">
    <w:abstractNumId w:val="20"/>
  </w:num>
  <w:num w:numId="2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8E9"/>
    <w:rsid w:val="000132B9"/>
    <w:rsid w:val="00013AAD"/>
    <w:rsid w:val="00031E4D"/>
    <w:rsid w:val="00034E41"/>
    <w:rsid w:val="000509CC"/>
    <w:rsid w:val="00056C7E"/>
    <w:rsid w:val="00070382"/>
    <w:rsid w:val="00075CD5"/>
    <w:rsid w:val="00083D3B"/>
    <w:rsid w:val="00084D94"/>
    <w:rsid w:val="00084F69"/>
    <w:rsid w:val="000868D4"/>
    <w:rsid w:val="000873E6"/>
    <w:rsid w:val="00087625"/>
    <w:rsid w:val="00095379"/>
    <w:rsid w:val="000971C4"/>
    <w:rsid w:val="000B5B2B"/>
    <w:rsid w:val="000C510D"/>
    <w:rsid w:val="000D5638"/>
    <w:rsid w:val="000D57DB"/>
    <w:rsid w:val="000D6594"/>
    <w:rsid w:val="000D6B52"/>
    <w:rsid w:val="000E41D4"/>
    <w:rsid w:val="000E4CEF"/>
    <w:rsid w:val="00100AC5"/>
    <w:rsid w:val="00103B0D"/>
    <w:rsid w:val="001043FA"/>
    <w:rsid w:val="001120E6"/>
    <w:rsid w:val="00114E15"/>
    <w:rsid w:val="0012171C"/>
    <w:rsid w:val="00130020"/>
    <w:rsid w:val="0013230F"/>
    <w:rsid w:val="00133052"/>
    <w:rsid w:val="00136E97"/>
    <w:rsid w:val="001514F7"/>
    <w:rsid w:val="001560B1"/>
    <w:rsid w:val="00157BC3"/>
    <w:rsid w:val="001676D1"/>
    <w:rsid w:val="00177B86"/>
    <w:rsid w:val="0017F6AE"/>
    <w:rsid w:val="00184EB0"/>
    <w:rsid w:val="00187204"/>
    <w:rsid w:val="00191EBF"/>
    <w:rsid w:val="001A01E1"/>
    <w:rsid w:val="001B2903"/>
    <w:rsid w:val="001B2960"/>
    <w:rsid w:val="001B4E08"/>
    <w:rsid w:val="001C0060"/>
    <w:rsid w:val="001C6168"/>
    <w:rsid w:val="001C7CF7"/>
    <w:rsid w:val="001D1331"/>
    <w:rsid w:val="001D4C28"/>
    <w:rsid w:val="001E01C4"/>
    <w:rsid w:val="001E07AC"/>
    <w:rsid w:val="001F2073"/>
    <w:rsid w:val="001F4887"/>
    <w:rsid w:val="001F51C0"/>
    <w:rsid w:val="001F626C"/>
    <w:rsid w:val="001F6EDB"/>
    <w:rsid w:val="002013C4"/>
    <w:rsid w:val="00204397"/>
    <w:rsid w:val="0021132A"/>
    <w:rsid w:val="002131DC"/>
    <w:rsid w:val="002161B3"/>
    <w:rsid w:val="00217D6F"/>
    <w:rsid w:val="002225FC"/>
    <w:rsid w:val="00222D39"/>
    <w:rsid w:val="00224AFE"/>
    <w:rsid w:val="0023259A"/>
    <w:rsid w:val="00232B32"/>
    <w:rsid w:val="002403D1"/>
    <w:rsid w:val="0024251E"/>
    <w:rsid w:val="0024381C"/>
    <w:rsid w:val="002561F6"/>
    <w:rsid w:val="00261A80"/>
    <w:rsid w:val="00264BD7"/>
    <w:rsid w:val="00271C2D"/>
    <w:rsid w:val="00281446"/>
    <w:rsid w:val="002A18A3"/>
    <w:rsid w:val="002A328E"/>
    <w:rsid w:val="002B55ED"/>
    <w:rsid w:val="002C64B1"/>
    <w:rsid w:val="002D18E8"/>
    <w:rsid w:val="002D4B9C"/>
    <w:rsid w:val="002D6BAD"/>
    <w:rsid w:val="002E0B3B"/>
    <w:rsid w:val="002E2A1B"/>
    <w:rsid w:val="002E6839"/>
    <w:rsid w:val="002E7735"/>
    <w:rsid w:val="002E776D"/>
    <w:rsid w:val="002F0D88"/>
    <w:rsid w:val="00301B14"/>
    <w:rsid w:val="003109BC"/>
    <w:rsid w:val="00312331"/>
    <w:rsid w:val="00316FC3"/>
    <w:rsid w:val="003200FB"/>
    <w:rsid w:val="00324E8F"/>
    <w:rsid w:val="003252AF"/>
    <w:rsid w:val="003403B5"/>
    <w:rsid w:val="003516A1"/>
    <w:rsid w:val="00353432"/>
    <w:rsid w:val="003805AF"/>
    <w:rsid w:val="003910F9"/>
    <w:rsid w:val="00391612"/>
    <w:rsid w:val="003919B1"/>
    <w:rsid w:val="00397539"/>
    <w:rsid w:val="003B1D0D"/>
    <w:rsid w:val="003B277E"/>
    <w:rsid w:val="003B3748"/>
    <w:rsid w:val="003B7026"/>
    <w:rsid w:val="003C3A34"/>
    <w:rsid w:val="003D0548"/>
    <w:rsid w:val="003D2F11"/>
    <w:rsid w:val="003F2314"/>
    <w:rsid w:val="003F6469"/>
    <w:rsid w:val="003F6BA6"/>
    <w:rsid w:val="004076F0"/>
    <w:rsid w:val="00411783"/>
    <w:rsid w:val="00420B26"/>
    <w:rsid w:val="00435035"/>
    <w:rsid w:val="00436B1C"/>
    <w:rsid w:val="0043701B"/>
    <w:rsid w:val="004529F1"/>
    <w:rsid w:val="0045353E"/>
    <w:rsid w:val="00461E0C"/>
    <w:rsid w:val="00467657"/>
    <w:rsid w:val="00467AE0"/>
    <w:rsid w:val="00472AC7"/>
    <w:rsid w:val="004862B2"/>
    <w:rsid w:val="00492DC9"/>
    <w:rsid w:val="00495398"/>
    <w:rsid w:val="0049776F"/>
    <w:rsid w:val="004A0F33"/>
    <w:rsid w:val="004B5E96"/>
    <w:rsid w:val="004B7164"/>
    <w:rsid w:val="004C174F"/>
    <w:rsid w:val="004C23D7"/>
    <w:rsid w:val="004C3F00"/>
    <w:rsid w:val="004C6C63"/>
    <w:rsid w:val="004D0035"/>
    <w:rsid w:val="004D12D6"/>
    <w:rsid w:val="004E05E3"/>
    <w:rsid w:val="004E60B0"/>
    <w:rsid w:val="00501726"/>
    <w:rsid w:val="00501A81"/>
    <w:rsid w:val="00514E2C"/>
    <w:rsid w:val="00536EF5"/>
    <w:rsid w:val="0054047B"/>
    <w:rsid w:val="0054250A"/>
    <w:rsid w:val="00542837"/>
    <w:rsid w:val="00542F47"/>
    <w:rsid w:val="005525D6"/>
    <w:rsid w:val="00556BE4"/>
    <w:rsid w:val="005748C2"/>
    <w:rsid w:val="00575BEF"/>
    <w:rsid w:val="00582785"/>
    <w:rsid w:val="0058612F"/>
    <w:rsid w:val="005975F5"/>
    <w:rsid w:val="005A1909"/>
    <w:rsid w:val="005A2BE6"/>
    <w:rsid w:val="005C2596"/>
    <w:rsid w:val="005C38E9"/>
    <w:rsid w:val="005C471E"/>
    <w:rsid w:val="005C71B4"/>
    <w:rsid w:val="005D75F2"/>
    <w:rsid w:val="005F1400"/>
    <w:rsid w:val="005F68B7"/>
    <w:rsid w:val="0060698F"/>
    <w:rsid w:val="00611838"/>
    <w:rsid w:val="00621886"/>
    <w:rsid w:val="00626CAB"/>
    <w:rsid w:val="00635796"/>
    <w:rsid w:val="006444E0"/>
    <w:rsid w:val="00651520"/>
    <w:rsid w:val="00652504"/>
    <w:rsid w:val="006665DC"/>
    <w:rsid w:val="006745E0"/>
    <w:rsid w:val="0068610C"/>
    <w:rsid w:val="00692B7E"/>
    <w:rsid w:val="006A0A3A"/>
    <w:rsid w:val="006A5147"/>
    <w:rsid w:val="006B4A33"/>
    <w:rsid w:val="006C27FE"/>
    <w:rsid w:val="006D568F"/>
    <w:rsid w:val="006D6563"/>
    <w:rsid w:val="006D6927"/>
    <w:rsid w:val="006E04A2"/>
    <w:rsid w:val="006E600E"/>
    <w:rsid w:val="006F5653"/>
    <w:rsid w:val="0071492B"/>
    <w:rsid w:val="00714A7B"/>
    <w:rsid w:val="00715F00"/>
    <w:rsid w:val="00735F70"/>
    <w:rsid w:val="00740C09"/>
    <w:rsid w:val="007421F6"/>
    <w:rsid w:val="00747532"/>
    <w:rsid w:val="00751119"/>
    <w:rsid w:val="007623DC"/>
    <w:rsid w:val="00762D12"/>
    <w:rsid w:val="00763843"/>
    <w:rsid w:val="007645C6"/>
    <w:rsid w:val="0076496F"/>
    <w:rsid w:val="00775E6C"/>
    <w:rsid w:val="00777B34"/>
    <w:rsid w:val="00777C63"/>
    <w:rsid w:val="00782C10"/>
    <w:rsid w:val="0079665E"/>
    <w:rsid w:val="007A1568"/>
    <w:rsid w:val="007A67D0"/>
    <w:rsid w:val="007B6D11"/>
    <w:rsid w:val="007D363E"/>
    <w:rsid w:val="007D6206"/>
    <w:rsid w:val="007D7C2D"/>
    <w:rsid w:val="007E0F7E"/>
    <w:rsid w:val="007E1CEB"/>
    <w:rsid w:val="00806574"/>
    <w:rsid w:val="00807D9F"/>
    <w:rsid w:val="0081542C"/>
    <w:rsid w:val="0081581D"/>
    <w:rsid w:val="00830740"/>
    <w:rsid w:val="008338E4"/>
    <w:rsid w:val="008542D5"/>
    <w:rsid w:val="00860D53"/>
    <w:rsid w:val="00862FFF"/>
    <w:rsid w:val="008636DE"/>
    <w:rsid w:val="0088209F"/>
    <w:rsid w:val="00887363"/>
    <w:rsid w:val="008B1415"/>
    <w:rsid w:val="008B2931"/>
    <w:rsid w:val="008B6709"/>
    <w:rsid w:val="008B70DF"/>
    <w:rsid w:val="008C65A7"/>
    <w:rsid w:val="008C69BC"/>
    <w:rsid w:val="008E55C3"/>
    <w:rsid w:val="0090470B"/>
    <w:rsid w:val="00905F19"/>
    <w:rsid w:val="00907E16"/>
    <w:rsid w:val="00910651"/>
    <w:rsid w:val="00910DE7"/>
    <w:rsid w:val="0091158C"/>
    <w:rsid w:val="009158EC"/>
    <w:rsid w:val="00930BDF"/>
    <w:rsid w:val="009561BE"/>
    <w:rsid w:val="00956C6E"/>
    <w:rsid w:val="009608B0"/>
    <w:rsid w:val="00977708"/>
    <w:rsid w:val="009858C3"/>
    <w:rsid w:val="00990EA6"/>
    <w:rsid w:val="00995539"/>
    <w:rsid w:val="009A3365"/>
    <w:rsid w:val="009A5A37"/>
    <w:rsid w:val="009A6554"/>
    <w:rsid w:val="009B21E7"/>
    <w:rsid w:val="009B5089"/>
    <w:rsid w:val="009B5D58"/>
    <w:rsid w:val="009C0CE8"/>
    <w:rsid w:val="009C17BF"/>
    <w:rsid w:val="009C2588"/>
    <w:rsid w:val="009C5739"/>
    <w:rsid w:val="009C7A52"/>
    <w:rsid w:val="009E058C"/>
    <w:rsid w:val="009E10E7"/>
    <w:rsid w:val="009F0809"/>
    <w:rsid w:val="009F713E"/>
    <w:rsid w:val="00A10AA3"/>
    <w:rsid w:val="00A10ABA"/>
    <w:rsid w:val="00A21249"/>
    <w:rsid w:val="00A23810"/>
    <w:rsid w:val="00A30204"/>
    <w:rsid w:val="00A30A47"/>
    <w:rsid w:val="00A337BE"/>
    <w:rsid w:val="00A51BDD"/>
    <w:rsid w:val="00A52DA8"/>
    <w:rsid w:val="00A551F1"/>
    <w:rsid w:val="00A611B9"/>
    <w:rsid w:val="00A6689C"/>
    <w:rsid w:val="00A66E65"/>
    <w:rsid w:val="00A823A5"/>
    <w:rsid w:val="00A87167"/>
    <w:rsid w:val="00A9078D"/>
    <w:rsid w:val="00A93E1B"/>
    <w:rsid w:val="00A951A0"/>
    <w:rsid w:val="00AA2B54"/>
    <w:rsid w:val="00AB28C0"/>
    <w:rsid w:val="00AB4E38"/>
    <w:rsid w:val="00AB5B64"/>
    <w:rsid w:val="00AC4BC3"/>
    <w:rsid w:val="00AD48AE"/>
    <w:rsid w:val="00AE33EC"/>
    <w:rsid w:val="00AF5680"/>
    <w:rsid w:val="00B10B5B"/>
    <w:rsid w:val="00B1126B"/>
    <w:rsid w:val="00B116CF"/>
    <w:rsid w:val="00B11E48"/>
    <w:rsid w:val="00B13A6C"/>
    <w:rsid w:val="00B14EA0"/>
    <w:rsid w:val="00B253F7"/>
    <w:rsid w:val="00B313DC"/>
    <w:rsid w:val="00B35145"/>
    <w:rsid w:val="00B364CE"/>
    <w:rsid w:val="00B3782A"/>
    <w:rsid w:val="00B411E9"/>
    <w:rsid w:val="00B639C4"/>
    <w:rsid w:val="00B653EB"/>
    <w:rsid w:val="00B704D2"/>
    <w:rsid w:val="00B70CF0"/>
    <w:rsid w:val="00B825FD"/>
    <w:rsid w:val="00B82E54"/>
    <w:rsid w:val="00B93F38"/>
    <w:rsid w:val="00B96578"/>
    <w:rsid w:val="00BA51CE"/>
    <w:rsid w:val="00BA7A4C"/>
    <w:rsid w:val="00BB0FF5"/>
    <w:rsid w:val="00BB1271"/>
    <w:rsid w:val="00BC2757"/>
    <w:rsid w:val="00BE140B"/>
    <w:rsid w:val="00BF2363"/>
    <w:rsid w:val="00C06A9F"/>
    <w:rsid w:val="00C15ECE"/>
    <w:rsid w:val="00C31BD1"/>
    <w:rsid w:val="00C33E18"/>
    <w:rsid w:val="00C36E62"/>
    <w:rsid w:val="00C438B8"/>
    <w:rsid w:val="00C50C34"/>
    <w:rsid w:val="00C535A6"/>
    <w:rsid w:val="00C53A95"/>
    <w:rsid w:val="00C64C41"/>
    <w:rsid w:val="00C717DF"/>
    <w:rsid w:val="00C72477"/>
    <w:rsid w:val="00C73CB9"/>
    <w:rsid w:val="00C74E0C"/>
    <w:rsid w:val="00C76FE6"/>
    <w:rsid w:val="00C84843"/>
    <w:rsid w:val="00C85710"/>
    <w:rsid w:val="00C86060"/>
    <w:rsid w:val="00C90257"/>
    <w:rsid w:val="00C97921"/>
    <w:rsid w:val="00CB02C4"/>
    <w:rsid w:val="00CB133B"/>
    <w:rsid w:val="00CC6A14"/>
    <w:rsid w:val="00CD572D"/>
    <w:rsid w:val="00CD7D50"/>
    <w:rsid w:val="00CE1007"/>
    <w:rsid w:val="00CE2AFF"/>
    <w:rsid w:val="00CE5C71"/>
    <w:rsid w:val="00CF0ACC"/>
    <w:rsid w:val="00CF204C"/>
    <w:rsid w:val="00CF7A15"/>
    <w:rsid w:val="00D00ACB"/>
    <w:rsid w:val="00D01430"/>
    <w:rsid w:val="00D042C3"/>
    <w:rsid w:val="00D11B91"/>
    <w:rsid w:val="00D151E2"/>
    <w:rsid w:val="00D16807"/>
    <w:rsid w:val="00D253D9"/>
    <w:rsid w:val="00D27F68"/>
    <w:rsid w:val="00D365D3"/>
    <w:rsid w:val="00D36AC8"/>
    <w:rsid w:val="00D57D33"/>
    <w:rsid w:val="00D64C04"/>
    <w:rsid w:val="00D65466"/>
    <w:rsid w:val="00D76E13"/>
    <w:rsid w:val="00D844F5"/>
    <w:rsid w:val="00D87E87"/>
    <w:rsid w:val="00D96613"/>
    <w:rsid w:val="00DC26D0"/>
    <w:rsid w:val="00DC494F"/>
    <w:rsid w:val="00DC5FFE"/>
    <w:rsid w:val="00DD560F"/>
    <w:rsid w:val="00DDF6AE"/>
    <w:rsid w:val="00DE0D48"/>
    <w:rsid w:val="00DE13C0"/>
    <w:rsid w:val="00DE60EF"/>
    <w:rsid w:val="00DE6699"/>
    <w:rsid w:val="00DE6BF2"/>
    <w:rsid w:val="00E0720D"/>
    <w:rsid w:val="00E07908"/>
    <w:rsid w:val="00E152BC"/>
    <w:rsid w:val="00E16018"/>
    <w:rsid w:val="00E472BA"/>
    <w:rsid w:val="00E5017E"/>
    <w:rsid w:val="00E52F16"/>
    <w:rsid w:val="00E60AD4"/>
    <w:rsid w:val="00E762FE"/>
    <w:rsid w:val="00E77326"/>
    <w:rsid w:val="00E85561"/>
    <w:rsid w:val="00E97C7B"/>
    <w:rsid w:val="00EA65AD"/>
    <w:rsid w:val="00EB1BEB"/>
    <w:rsid w:val="00EB382C"/>
    <w:rsid w:val="00EC318E"/>
    <w:rsid w:val="00EC4069"/>
    <w:rsid w:val="00ED1856"/>
    <w:rsid w:val="00ED1984"/>
    <w:rsid w:val="00ED44A5"/>
    <w:rsid w:val="00EE1A1E"/>
    <w:rsid w:val="00EE301A"/>
    <w:rsid w:val="00EF469D"/>
    <w:rsid w:val="00F0123E"/>
    <w:rsid w:val="00F07698"/>
    <w:rsid w:val="00F106DA"/>
    <w:rsid w:val="00F222FB"/>
    <w:rsid w:val="00F22D1F"/>
    <w:rsid w:val="00F24188"/>
    <w:rsid w:val="00F27CB1"/>
    <w:rsid w:val="00F30584"/>
    <w:rsid w:val="00F34717"/>
    <w:rsid w:val="00F35338"/>
    <w:rsid w:val="00F43521"/>
    <w:rsid w:val="00F43A56"/>
    <w:rsid w:val="00F4700B"/>
    <w:rsid w:val="00F6640A"/>
    <w:rsid w:val="00F72BFC"/>
    <w:rsid w:val="00F86021"/>
    <w:rsid w:val="00FA30FA"/>
    <w:rsid w:val="00FA34BD"/>
    <w:rsid w:val="00FB3B7C"/>
    <w:rsid w:val="00FD4020"/>
    <w:rsid w:val="00FE1666"/>
    <w:rsid w:val="00FE1948"/>
    <w:rsid w:val="00FE328F"/>
    <w:rsid w:val="00FE7EA3"/>
    <w:rsid w:val="00FF0ACA"/>
    <w:rsid w:val="012E3A9B"/>
    <w:rsid w:val="013B7E34"/>
    <w:rsid w:val="0179C191"/>
    <w:rsid w:val="01BCADD3"/>
    <w:rsid w:val="01E34D5F"/>
    <w:rsid w:val="01FD5C8D"/>
    <w:rsid w:val="0225C1D1"/>
    <w:rsid w:val="023A7C3A"/>
    <w:rsid w:val="02940CD8"/>
    <w:rsid w:val="02AA3190"/>
    <w:rsid w:val="02B6C7C6"/>
    <w:rsid w:val="02E8E061"/>
    <w:rsid w:val="032E698E"/>
    <w:rsid w:val="039CC93C"/>
    <w:rsid w:val="03B32ECF"/>
    <w:rsid w:val="03D7F046"/>
    <w:rsid w:val="03F269B1"/>
    <w:rsid w:val="0415E0EA"/>
    <w:rsid w:val="04A929C7"/>
    <w:rsid w:val="04CD698D"/>
    <w:rsid w:val="04D562E4"/>
    <w:rsid w:val="04E362D6"/>
    <w:rsid w:val="05022A84"/>
    <w:rsid w:val="050DD938"/>
    <w:rsid w:val="052CACC1"/>
    <w:rsid w:val="05423AB5"/>
    <w:rsid w:val="0546AD46"/>
    <w:rsid w:val="05824B51"/>
    <w:rsid w:val="0583F4BA"/>
    <w:rsid w:val="0596A01D"/>
    <w:rsid w:val="05EC2066"/>
    <w:rsid w:val="05F55E9D"/>
    <w:rsid w:val="0621ED2F"/>
    <w:rsid w:val="0624914E"/>
    <w:rsid w:val="06409C9C"/>
    <w:rsid w:val="06649C3C"/>
    <w:rsid w:val="06675BE9"/>
    <w:rsid w:val="06CB2B1F"/>
    <w:rsid w:val="06FDAC01"/>
    <w:rsid w:val="0743435A"/>
    <w:rsid w:val="07782230"/>
    <w:rsid w:val="077CF03C"/>
    <w:rsid w:val="07A0F0EB"/>
    <w:rsid w:val="07D93AB8"/>
    <w:rsid w:val="08033BC8"/>
    <w:rsid w:val="080BCBA4"/>
    <w:rsid w:val="085AE690"/>
    <w:rsid w:val="090BC031"/>
    <w:rsid w:val="0919DA44"/>
    <w:rsid w:val="092F04B4"/>
    <w:rsid w:val="0940B73C"/>
    <w:rsid w:val="0958141C"/>
    <w:rsid w:val="09AED263"/>
    <w:rsid w:val="09E9701C"/>
    <w:rsid w:val="0A69B046"/>
    <w:rsid w:val="0A8DA105"/>
    <w:rsid w:val="0AE01170"/>
    <w:rsid w:val="0B038353"/>
    <w:rsid w:val="0B0EBF72"/>
    <w:rsid w:val="0B1F27C6"/>
    <w:rsid w:val="0C2F120B"/>
    <w:rsid w:val="0C6DF65A"/>
    <w:rsid w:val="0C9A85BB"/>
    <w:rsid w:val="0C9E720D"/>
    <w:rsid w:val="0CC8D652"/>
    <w:rsid w:val="0D1A5406"/>
    <w:rsid w:val="0D27E4A4"/>
    <w:rsid w:val="0DA76B44"/>
    <w:rsid w:val="0DAF1D59"/>
    <w:rsid w:val="0DF3A42E"/>
    <w:rsid w:val="0E34D2EC"/>
    <w:rsid w:val="0E34F058"/>
    <w:rsid w:val="0E44E56C"/>
    <w:rsid w:val="0E527AE7"/>
    <w:rsid w:val="0E66DFEC"/>
    <w:rsid w:val="0E7FECD9"/>
    <w:rsid w:val="0ED40383"/>
    <w:rsid w:val="0EE11B0D"/>
    <w:rsid w:val="0F59BE21"/>
    <w:rsid w:val="0F71225B"/>
    <w:rsid w:val="0F7C923E"/>
    <w:rsid w:val="0F8214D8"/>
    <w:rsid w:val="0FA0A3B1"/>
    <w:rsid w:val="0FCA5871"/>
    <w:rsid w:val="0FDD12EB"/>
    <w:rsid w:val="104732E2"/>
    <w:rsid w:val="10537303"/>
    <w:rsid w:val="105A8F69"/>
    <w:rsid w:val="106BBB39"/>
    <w:rsid w:val="1101F5C5"/>
    <w:rsid w:val="114BB87B"/>
    <w:rsid w:val="114FFFB5"/>
    <w:rsid w:val="11589ABA"/>
    <w:rsid w:val="1177DB9A"/>
    <w:rsid w:val="117A7841"/>
    <w:rsid w:val="1193F498"/>
    <w:rsid w:val="11A84F62"/>
    <w:rsid w:val="11B59524"/>
    <w:rsid w:val="11E6B1F6"/>
    <w:rsid w:val="120F2CAF"/>
    <w:rsid w:val="124C86E2"/>
    <w:rsid w:val="12838831"/>
    <w:rsid w:val="133048E3"/>
    <w:rsid w:val="1340F1D7"/>
    <w:rsid w:val="134135FE"/>
    <w:rsid w:val="1349813D"/>
    <w:rsid w:val="139A573C"/>
    <w:rsid w:val="13A1EF98"/>
    <w:rsid w:val="13A55FCC"/>
    <w:rsid w:val="13D9FE4A"/>
    <w:rsid w:val="141625B3"/>
    <w:rsid w:val="14357A81"/>
    <w:rsid w:val="146B1571"/>
    <w:rsid w:val="147859F3"/>
    <w:rsid w:val="14AAFCBF"/>
    <w:rsid w:val="14CDF089"/>
    <w:rsid w:val="14D8CCE7"/>
    <w:rsid w:val="156C4C02"/>
    <w:rsid w:val="15A2F7A6"/>
    <w:rsid w:val="15A6596B"/>
    <w:rsid w:val="15CE5CA7"/>
    <w:rsid w:val="160866A3"/>
    <w:rsid w:val="160D10C7"/>
    <w:rsid w:val="162DBAD8"/>
    <w:rsid w:val="1637166C"/>
    <w:rsid w:val="163B41DA"/>
    <w:rsid w:val="16E18676"/>
    <w:rsid w:val="1700A0D6"/>
    <w:rsid w:val="177BBF8B"/>
    <w:rsid w:val="179797F3"/>
    <w:rsid w:val="17BD7E3E"/>
    <w:rsid w:val="17C8DF50"/>
    <w:rsid w:val="17D65440"/>
    <w:rsid w:val="17D7A733"/>
    <w:rsid w:val="17DFFA3A"/>
    <w:rsid w:val="1824B18C"/>
    <w:rsid w:val="186870CB"/>
    <w:rsid w:val="18739452"/>
    <w:rsid w:val="1886B414"/>
    <w:rsid w:val="189AD45A"/>
    <w:rsid w:val="18E2019D"/>
    <w:rsid w:val="190DF52A"/>
    <w:rsid w:val="192B7294"/>
    <w:rsid w:val="1984414F"/>
    <w:rsid w:val="198647C1"/>
    <w:rsid w:val="1A2E3ED7"/>
    <w:rsid w:val="1A3E706A"/>
    <w:rsid w:val="1A694782"/>
    <w:rsid w:val="1ABE4017"/>
    <w:rsid w:val="1B1D478B"/>
    <w:rsid w:val="1B6DA178"/>
    <w:rsid w:val="1BB542AB"/>
    <w:rsid w:val="1C2849AD"/>
    <w:rsid w:val="1C58CE1A"/>
    <w:rsid w:val="1CA9C448"/>
    <w:rsid w:val="1CFE6B75"/>
    <w:rsid w:val="1D449409"/>
    <w:rsid w:val="1D5E2434"/>
    <w:rsid w:val="1D865374"/>
    <w:rsid w:val="1D946379"/>
    <w:rsid w:val="1D9A11B7"/>
    <w:rsid w:val="1DC0FE80"/>
    <w:rsid w:val="1E151E1B"/>
    <w:rsid w:val="1EFFD29E"/>
    <w:rsid w:val="1F1B103B"/>
    <w:rsid w:val="1F37C954"/>
    <w:rsid w:val="1F85E1B8"/>
    <w:rsid w:val="1FF7186C"/>
    <w:rsid w:val="200B1A87"/>
    <w:rsid w:val="2036EE94"/>
    <w:rsid w:val="20445C6A"/>
    <w:rsid w:val="205E54E6"/>
    <w:rsid w:val="2086D377"/>
    <w:rsid w:val="20A5D4A7"/>
    <w:rsid w:val="20B5DAA5"/>
    <w:rsid w:val="21098B5A"/>
    <w:rsid w:val="212C3C71"/>
    <w:rsid w:val="214417CB"/>
    <w:rsid w:val="2149EF61"/>
    <w:rsid w:val="217D4E27"/>
    <w:rsid w:val="21D862D5"/>
    <w:rsid w:val="21EDA0C3"/>
    <w:rsid w:val="225AE59F"/>
    <w:rsid w:val="228A0BF4"/>
    <w:rsid w:val="22B6CE83"/>
    <w:rsid w:val="22DB2CE1"/>
    <w:rsid w:val="2376E401"/>
    <w:rsid w:val="237B28A4"/>
    <w:rsid w:val="23933B73"/>
    <w:rsid w:val="23C37852"/>
    <w:rsid w:val="2413E8C5"/>
    <w:rsid w:val="2421984D"/>
    <w:rsid w:val="2422CE2B"/>
    <w:rsid w:val="24406F96"/>
    <w:rsid w:val="2447CAE2"/>
    <w:rsid w:val="2456A155"/>
    <w:rsid w:val="24578CC9"/>
    <w:rsid w:val="245DC633"/>
    <w:rsid w:val="246B0E46"/>
    <w:rsid w:val="24DBDC38"/>
    <w:rsid w:val="24EF0AB6"/>
    <w:rsid w:val="2509DD61"/>
    <w:rsid w:val="2564BC82"/>
    <w:rsid w:val="25B1B203"/>
    <w:rsid w:val="25DBCE9C"/>
    <w:rsid w:val="25F1FBC5"/>
    <w:rsid w:val="261E9E2C"/>
    <w:rsid w:val="264DBF5D"/>
    <w:rsid w:val="268B49AC"/>
    <w:rsid w:val="270494C1"/>
    <w:rsid w:val="274D35A6"/>
    <w:rsid w:val="277761AD"/>
    <w:rsid w:val="280ACA66"/>
    <w:rsid w:val="28228451"/>
    <w:rsid w:val="282F2BA1"/>
    <w:rsid w:val="2854807C"/>
    <w:rsid w:val="285FF667"/>
    <w:rsid w:val="28708BCB"/>
    <w:rsid w:val="2881B7EC"/>
    <w:rsid w:val="288814D0"/>
    <w:rsid w:val="2903A8AA"/>
    <w:rsid w:val="29250B2B"/>
    <w:rsid w:val="29343686"/>
    <w:rsid w:val="293D1310"/>
    <w:rsid w:val="2966792A"/>
    <w:rsid w:val="2977B87A"/>
    <w:rsid w:val="2978C7B6"/>
    <w:rsid w:val="29B42F83"/>
    <w:rsid w:val="29D71B16"/>
    <w:rsid w:val="2A0F8E07"/>
    <w:rsid w:val="2A0FB90B"/>
    <w:rsid w:val="2A33FA37"/>
    <w:rsid w:val="2A78AE2F"/>
    <w:rsid w:val="2A8E0905"/>
    <w:rsid w:val="2AAD3B97"/>
    <w:rsid w:val="2AFE6DA8"/>
    <w:rsid w:val="2B0F816D"/>
    <w:rsid w:val="2B35527B"/>
    <w:rsid w:val="2B96B95A"/>
    <w:rsid w:val="2BBD38C5"/>
    <w:rsid w:val="2C685AFE"/>
    <w:rsid w:val="2CA9AF4E"/>
    <w:rsid w:val="2D0DA55F"/>
    <w:rsid w:val="2DA3EAF4"/>
    <w:rsid w:val="2DB73EB3"/>
    <w:rsid w:val="2DC1CFB9"/>
    <w:rsid w:val="2E1CF2C0"/>
    <w:rsid w:val="2E4C9F15"/>
    <w:rsid w:val="2E4D836A"/>
    <w:rsid w:val="2EA62C3A"/>
    <w:rsid w:val="2F0E95C0"/>
    <w:rsid w:val="2F1590EA"/>
    <w:rsid w:val="2F478544"/>
    <w:rsid w:val="2F62168B"/>
    <w:rsid w:val="2F86E78C"/>
    <w:rsid w:val="2F90B13D"/>
    <w:rsid w:val="2F923B52"/>
    <w:rsid w:val="2FA65E2C"/>
    <w:rsid w:val="300A2843"/>
    <w:rsid w:val="3035CAEB"/>
    <w:rsid w:val="305D7B7E"/>
    <w:rsid w:val="3119B661"/>
    <w:rsid w:val="317EBEB9"/>
    <w:rsid w:val="31907D0E"/>
    <w:rsid w:val="31D2CCFA"/>
    <w:rsid w:val="321A9C58"/>
    <w:rsid w:val="3227CDA1"/>
    <w:rsid w:val="3232792E"/>
    <w:rsid w:val="3241C48B"/>
    <w:rsid w:val="324EE8CB"/>
    <w:rsid w:val="324F3FE0"/>
    <w:rsid w:val="32DF62B1"/>
    <w:rsid w:val="3303F1E9"/>
    <w:rsid w:val="330A7F7D"/>
    <w:rsid w:val="3333B0B7"/>
    <w:rsid w:val="3342A6BF"/>
    <w:rsid w:val="336D6DFE"/>
    <w:rsid w:val="341787FD"/>
    <w:rsid w:val="342EAACA"/>
    <w:rsid w:val="346A0964"/>
    <w:rsid w:val="34908D5C"/>
    <w:rsid w:val="34C09807"/>
    <w:rsid w:val="34DCEA4C"/>
    <w:rsid w:val="35046EFB"/>
    <w:rsid w:val="3532B34E"/>
    <w:rsid w:val="356D7F02"/>
    <w:rsid w:val="3572969D"/>
    <w:rsid w:val="35950BA1"/>
    <w:rsid w:val="35C36166"/>
    <w:rsid w:val="35D64B25"/>
    <w:rsid w:val="35DEF428"/>
    <w:rsid w:val="35EB6E41"/>
    <w:rsid w:val="3605FD56"/>
    <w:rsid w:val="361F7B5D"/>
    <w:rsid w:val="372207D6"/>
    <w:rsid w:val="3728165A"/>
    <w:rsid w:val="37347D97"/>
    <w:rsid w:val="374E7758"/>
    <w:rsid w:val="37AA10EA"/>
    <w:rsid w:val="37DCDBFE"/>
    <w:rsid w:val="37FEB365"/>
    <w:rsid w:val="38231052"/>
    <w:rsid w:val="38269266"/>
    <w:rsid w:val="384F8ADE"/>
    <w:rsid w:val="3865FC5B"/>
    <w:rsid w:val="38698305"/>
    <w:rsid w:val="3870D5FF"/>
    <w:rsid w:val="388C8BC7"/>
    <w:rsid w:val="38AAAD3D"/>
    <w:rsid w:val="38B9F256"/>
    <w:rsid w:val="39427044"/>
    <w:rsid w:val="39690538"/>
    <w:rsid w:val="397F4C0A"/>
    <w:rsid w:val="3987B161"/>
    <w:rsid w:val="39B94B47"/>
    <w:rsid w:val="39C97423"/>
    <w:rsid w:val="3A334255"/>
    <w:rsid w:val="3A458C65"/>
    <w:rsid w:val="3A7FA600"/>
    <w:rsid w:val="3A923158"/>
    <w:rsid w:val="3AAB3D21"/>
    <w:rsid w:val="3AF5A27E"/>
    <w:rsid w:val="3B39CFC3"/>
    <w:rsid w:val="3B3B082B"/>
    <w:rsid w:val="3B84CC68"/>
    <w:rsid w:val="3B9977B5"/>
    <w:rsid w:val="3BD25EF3"/>
    <w:rsid w:val="3BD4B61E"/>
    <w:rsid w:val="3BE1754E"/>
    <w:rsid w:val="3C1B0C1F"/>
    <w:rsid w:val="3C29DE06"/>
    <w:rsid w:val="3C4D8F8C"/>
    <w:rsid w:val="3CD52085"/>
    <w:rsid w:val="3CF6AF44"/>
    <w:rsid w:val="3CFD547B"/>
    <w:rsid w:val="3D4EB9C3"/>
    <w:rsid w:val="3D7802B1"/>
    <w:rsid w:val="3D9B2053"/>
    <w:rsid w:val="3DFC615C"/>
    <w:rsid w:val="3E069CF3"/>
    <w:rsid w:val="3E1B6378"/>
    <w:rsid w:val="3E25E4FB"/>
    <w:rsid w:val="3E3D285E"/>
    <w:rsid w:val="3E4A0E93"/>
    <w:rsid w:val="3E59C328"/>
    <w:rsid w:val="3E848FE9"/>
    <w:rsid w:val="3E8C564F"/>
    <w:rsid w:val="3EE21B97"/>
    <w:rsid w:val="3EF65618"/>
    <w:rsid w:val="3F1CA418"/>
    <w:rsid w:val="3F409FF2"/>
    <w:rsid w:val="3F454424"/>
    <w:rsid w:val="3F839C74"/>
    <w:rsid w:val="3FAEF222"/>
    <w:rsid w:val="3FDF7955"/>
    <w:rsid w:val="3FE9639B"/>
    <w:rsid w:val="404AF29F"/>
    <w:rsid w:val="40564B05"/>
    <w:rsid w:val="4092D4CC"/>
    <w:rsid w:val="40DA011F"/>
    <w:rsid w:val="40F11EAA"/>
    <w:rsid w:val="410EF39B"/>
    <w:rsid w:val="416C14AA"/>
    <w:rsid w:val="4171096E"/>
    <w:rsid w:val="4194BC18"/>
    <w:rsid w:val="41BF78F5"/>
    <w:rsid w:val="41E51B9C"/>
    <w:rsid w:val="42019965"/>
    <w:rsid w:val="423AF4A2"/>
    <w:rsid w:val="42448E19"/>
    <w:rsid w:val="425549BB"/>
    <w:rsid w:val="4255A69B"/>
    <w:rsid w:val="426A7679"/>
    <w:rsid w:val="426E2152"/>
    <w:rsid w:val="42796F07"/>
    <w:rsid w:val="42B19805"/>
    <w:rsid w:val="42E02F9B"/>
    <w:rsid w:val="434359EA"/>
    <w:rsid w:val="436D6061"/>
    <w:rsid w:val="437D237D"/>
    <w:rsid w:val="437E4D63"/>
    <w:rsid w:val="43954701"/>
    <w:rsid w:val="43A54E5B"/>
    <w:rsid w:val="43ACCDD6"/>
    <w:rsid w:val="441E8B72"/>
    <w:rsid w:val="4422108E"/>
    <w:rsid w:val="448F2B37"/>
    <w:rsid w:val="44A600FB"/>
    <w:rsid w:val="44A89C41"/>
    <w:rsid w:val="44B5D789"/>
    <w:rsid w:val="44EB152A"/>
    <w:rsid w:val="44FDEADF"/>
    <w:rsid w:val="45530173"/>
    <w:rsid w:val="459B1921"/>
    <w:rsid w:val="4632498D"/>
    <w:rsid w:val="46397D2D"/>
    <w:rsid w:val="464DEC75"/>
    <w:rsid w:val="465050B0"/>
    <w:rsid w:val="46B65C4C"/>
    <w:rsid w:val="46D9BC79"/>
    <w:rsid w:val="471876FD"/>
    <w:rsid w:val="471B6D7C"/>
    <w:rsid w:val="471D072E"/>
    <w:rsid w:val="475106BA"/>
    <w:rsid w:val="4762FB18"/>
    <w:rsid w:val="4766C800"/>
    <w:rsid w:val="47D5CDFA"/>
    <w:rsid w:val="47D703A7"/>
    <w:rsid w:val="47D8AED6"/>
    <w:rsid w:val="47E023C5"/>
    <w:rsid w:val="47F8B41C"/>
    <w:rsid w:val="4817B3CF"/>
    <w:rsid w:val="482C814F"/>
    <w:rsid w:val="485B1E28"/>
    <w:rsid w:val="485BA107"/>
    <w:rsid w:val="485DA0E8"/>
    <w:rsid w:val="489A90E9"/>
    <w:rsid w:val="48AF6C2A"/>
    <w:rsid w:val="48EAF592"/>
    <w:rsid w:val="492D412B"/>
    <w:rsid w:val="49950F4A"/>
    <w:rsid w:val="49969C7A"/>
    <w:rsid w:val="49C3ABBB"/>
    <w:rsid w:val="4A0C7ADB"/>
    <w:rsid w:val="4A28CA4D"/>
    <w:rsid w:val="4A4C44E3"/>
    <w:rsid w:val="4A518C0F"/>
    <w:rsid w:val="4A5E49F7"/>
    <w:rsid w:val="4AC197DC"/>
    <w:rsid w:val="4B0643CA"/>
    <w:rsid w:val="4B091721"/>
    <w:rsid w:val="4B1C2248"/>
    <w:rsid w:val="4B59D9DA"/>
    <w:rsid w:val="4B7AF1E9"/>
    <w:rsid w:val="4B8169E1"/>
    <w:rsid w:val="4BBE54A2"/>
    <w:rsid w:val="4BE41E9D"/>
    <w:rsid w:val="4BFE15E1"/>
    <w:rsid w:val="4C053088"/>
    <w:rsid w:val="4C484C72"/>
    <w:rsid w:val="4C6252E7"/>
    <w:rsid w:val="4C9E9F26"/>
    <w:rsid w:val="4CD4578E"/>
    <w:rsid w:val="4D0F10AE"/>
    <w:rsid w:val="4D19646E"/>
    <w:rsid w:val="4D326FDA"/>
    <w:rsid w:val="4D6A2A6F"/>
    <w:rsid w:val="4DD07AF3"/>
    <w:rsid w:val="4DF38B44"/>
    <w:rsid w:val="4E125568"/>
    <w:rsid w:val="4E36CE18"/>
    <w:rsid w:val="4E47E3E3"/>
    <w:rsid w:val="4E5DC8B0"/>
    <w:rsid w:val="4EADBDB2"/>
    <w:rsid w:val="4EE89861"/>
    <w:rsid w:val="4EEFCA2C"/>
    <w:rsid w:val="4EF41EB2"/>
    <w:rsid w:val="4F1B2503"/>
    <w:rsid w:val="4FBEC70A"/>
    <w:rsid w:val="4FC3C29A"/>
    <w:rsid w:val="4FC5B84D"/>
    <w:rsid w:val="4FF02FF3"/>
    <w:rsid w:val="508039BB"/>
    <w:rsid w:val="5080AEC2"/>
    <w:rsid w:val="50AC784A"/>
    <w:rsid w:val="50B277AF"/>
    <w:rsid w:val="50BAF040"/>
    <w:rsid w:val="50C7DC7B"/>
    <w:rsid w:val="50C9DC70"/>
    <w:rsid w:val="50EC8EA9"/>
    <w:rsid w:val="51160FD4"/>
    <w:rsid w:val="5117B642"/>
    <w:rsid w:val="511B4A40"/>
    <w:rsid w:val="51835176"/>
    <w:rsid w:val="5192C3EC"/>
    <w:rsid w:val="51DF7456"/>
    <w:rsid w:val="51EBA9C2"/>
    <w:rsid w:val="51F98C9E"/>
    <w:rsid w:val="520F085E"/>
    <w:rsid w:val="524821D1"/>
    <w:rsid w:val="52969442"/>
    <w:rsid w:val="52BB0D0B"/>
    <w:rsid w:val="52ED2AF2"/>
    <w:rsid w:val="533172E2"/>
    <w:rsid w:val="53392914"/>
    <w:rsid w:val="53A71ABB"/>
    <w:rsid w:val="53F11B04"/>
    <w:rsid w:val="53F3FB91"/>
    <w:rsid w:val="53F8F822"/>
    <w:rsid w:val="545E8C4B"/>
    <w:rsid w:val="556946D1"/>
    <w:rsid w:val="55B85834"/>
    <w:rsid w:val="55D8C341"/>
    <w:rsid w:val="55F114DE"/>
    <w:rsid w:val="5692B548"/>
    <w:rsid w:val="569C49A9"/>
    <w:rsid w:val="56CBA00C"/>
    <w:rsid w:val="56FC9CAE"/>
    <w:rsid w:val="5737CB48"/>
    <w:rsid w:val="573D5DD5"/>
    <w:rsid w:val="57BF2160"/>
    <w:rsid w:val="57C6001A"/>
    <w:rsid w:val="57D5FAAB"/>
    <w:rsid w:val="57FC70C8"/>
    <w:rsid w:val="5805F0A7"/>
    <w:rsid w:val="586F1398"/>
    <w:rsid w:val="587CE946"/>
    <w:rsid w:val="5883CCD5"/>
    <w:rsid w:val="589A52F7"/>
    <w:rsid w:val="58E7AC5E"/>
    <w:rsid w:val="59853972"/>
    <w:rsid w:val="59B2DBC5"/>
    <w:rsid w:val="59E17E46"/>
    <w:rsid w:val="59E2C5A3"/>
    <w:rsid w:val="59EA4484"/>
    <w:rsid w:val="5A28E293"/>
    <w:rsid w:val="5A2AAB5C"/>
    <w:rsid w:val="5A4D0A26"/>
    <w:rsid w:val="5A6CDAE7"/>
    <w:rsid w:val="5A78921D"/>
    <w:rsid w:val="5A8204F5"/>
    <w:rsid w:val="5A8AF45D"/>
    <w:rsid w:val="5A9D18D8"/>
    <w:rsid w:val="5AA7C85C"/>
    <w:rsid w:val="5ABC288C"/>
    <w:rsid w:val="5AD5C5AD"/>
    <w:rsid w:val="5AE2D5D7"/>
    <w:rsid w:val="5B355A69"/>
    <w:rsid w:val="5C23DCE7"/>
    <w:rsid w:val="5C46A0BA"/>
    <w:rsid w:val="5CB0D752"/>
    <w:rsid w:val="5CEF2F19"/>
    <w:rsid w:val="5CF5828D"/>
    <w:rsid w:val="5D4BB4AD"/>
    <w:rsid w:val="5DF95035"/>
    <w:rsid w:val="5E6E03E9"/>
    <w:rsid w:val="5E843E1C"/>
    <w:rsid w:val="5EACB5AC"/>
    <w:rsid w:val="5EBF8AAB"/>
    <w:rsid w:val="5EC83CF2"/>
    <w:rsid w:val="5EDFC8C6"/>
    <w:rsid w:val="5F1F8459"/>
    <w:rsid w:val="5F2C1E70"/>
    <w:rsid w:val="5F549141"/>
    <w:rsid w:val="5F7AFF0E"/>
    <w:rsid w:val="5F9C6978"/>
    <w:rsid w:val="5FBD74E8"/>
    <w:rsid w:val="5FC9E6DF"/>
    <w:rsid w:val="5FD2CFA2"/>
    <w:rsid w:val="5FDC26C4"/>
    <w:rsid w:val="604A5B59"/>
    <w:rsid w:val="60619FB0"/>
    <w:rsid w:val="60825276"/>
    <w:rsid w:val="60891926"/>
    <w:rsid w:val="60980F97"/>
    <w:rsid w:val="60AC479A"/>
    <w:rsid w:val="60E20C69"/>
    <w:rsid w:val="61555322"/>
    <w:rsid w:val="616DA950"/>
    <w:rsid w:val="61728BC8"/>
    <w:rsid w:val="618B36DF"/>
    <w:rsid w:val="61EF7E0A"/>
    <w:rsid w:val="621C5FF5"/>
    <w:rsid w:val="626C1037"/>
    <w:rsid w:val="628A410C"/>
    <w:rsid w:val="62AE8BE6"/>
    <w:rsid w:val="62C89165"/>
    <w:rsid w:val="62D26144"/>
    <w:rsid w:val="634880F9"/>
    <w:rsid w:val="63941F17"/>
    <w:rsid w:val="63A5BA59"/>
    <w:rsid w:val="63D5FAC5"/>
    <w:rsid w:val="6400B296"/>
    <w:rsid w:val="6416474C"/>
    <w:rsid w:val="645964D5"/>
    <w:rsid w:val="64650135"/>
    <w:rsid w:val="6480E575"/>
    <w:rsid w:val="649F95F9"/>
    <w:rsid w:val="64E4A7E8"/>
    <w:rsid w:val="652DBAF4"/>
    <w:rsid w:val="655A4137"/>
    <w:rsid w:val="6596709C"/>
    <w:rsid w:val="65B1827A"/>
    <w:rsid w:val="65C052F3"/>
    <w:rsid w:val="665EDC8F"/>
    <w:rsid w:val="6661C1B1"/>
    <w:rsid w:val="666D30F2"/>
    <w:rsid w:val="66F04059"/>
    <w:rsid w:val="6725D7F3"/>
    <w:rsid w:val="673EF11B"/>
    <w:rsid w:val="675A5D94"/>
    <w:rsid w:val="6771E235"/>
    <w:rsid w:val="67D28902"/>
    <w:rsid w:val="68627FCB"/>
    <w:rsid w:val="6869A349"/>
    <w:rsid w:val="687B6B6D"/>
    <w:rsid w:val="68956EA0"/>
    <w:rsid w:val="689D500D"/>
    <w:rsid w:val="68BBD837"/>
    <w:rsid w:val="69266260"/>
    <w:rsid w:val="696740DA"/>
    <w:rsid w:val="69682D73"/>
    <w:rsid w:val="69CB6344"/>
    <w:rsid w:val="6A0C7D52"/>
    <w:rsid w:val="6A0F8A51"/>
    <w:rsid w:val="6A22E232"/>
    <w:rsid w:val="6A4E906E"/>
    <w:rsid w:val="6A59B146"/>
    <w:rsid w:val="6A6BD4FE"/>
    <w:rsid w:val="6A7A7D70"/>
    <w:rsid w:val="6AC1C190"/>
    <w:rsid w:val="6B3D5543"/>
    <w:rsid w:val="6B45A210"/>
    <w:rsid w:val="6BA20429"/>
    <w:rsid w:val="6BF30201"/>
    <w:rsid w:val="6BF564D9"/>
    <w:rsid w:val="6C0AECBF"/>
    <w:rsid w:val="6C29C5FD"/>
    <w:rsid w:val="6C6E910B"/>
    <w:rsid w:val="6CB4CEBB"/>
    <w:rsid w:val="6CECA8B1"/>
    <w:rsid w:val="6CEFE06F"/>
    <w:rsid w:val="6CF67784"/>
    <w:rsid w:val="6D021252"/>
    <w:rsid w:val="6D3FDB96"/>
    <w:rsid w:val="6D5FF5C5"/>
    <w:rsid w:val="6D7BDAF7"/>
    <w:rsid w:val="6D9C4F48"/>
    <w:rsid w:val="6DB37391"/>
    <w:rsid w:val="6E121173"/>
    <w:rsid w:val="6E144218"/>
    <w:rsid w:val="6E279D69"/>
    <w:rsid w:val="6E3DCCBE"/>
    <w:rsid w:val="6E3E13D2"/>
    <w:rsid w:val="6E6AE8E8"/>
    <w:rsid w:val="6ECA8701"/>
    <w:rsid w:val="6EFBE9E3"/>
    <w:rsid w:val="6F426BF1"/>
    <w:rsid w:val="6FE95A47"/>
    <w:rsid w:val="6FFAFD69"/>
    <w:rsid w:val="703ED730"/>
    <w:rsid w:val="709230C7"/>
    <w:rsid w:val="70984D31"/>
    <w:rsid w:val="70AEE8E2"/>
    <w:rsid w:val="70BC9B72"/>
    <w:rsid w:val="70D5D9BD"/>
    <w:rsid w:val="70E2039D"/>
    <w:rsid w:val="71072C97"/>
    <w:rsid w:val="712DF454"/>
    <w:rsid w:val="7161A65D"/>
    <w:rsid w:val="7167FFD7"/>
    <w:rsid w:val="719C6FB4"/>
    <w:rsid w:val="71D23318"/>
    <w:rsid w:val="71E23615"/>
    <w:rsid w:val="71F08954"/>
    <w:rsid w:val="7231D1EB"/>
    <w:rsid w:val="72578347"/>
    <w:rsid w:val="72910FAD"/>
    <w:rsid w:val="72A9B53D"/>
    <w:rsid w:val="72AE7B36"/>
    <w:rsid w:val="72DD3638"/>
    <w:rsid w:val="73408318"/>
    <w:rsid w:val="738C18E1"/>
    <w:rsid w:val="73CECF21"/>
    <w:rsid w:val="743FE212"/>
    <w:rsid w:val="74623108"/>
    <w:rsid w:val="7523D793"/>
    <w:rsid w:val="7532F1F3"/>
    <w:rsid w:val="7558563B"/>
    <w:rsid w:val="756576A1"/>
    <w:rsid w:val="75AF259D"/>
    <w:rsid w:val="75B12C5B"/>
    <w:rsid w:val="75EA594D"/>
    <w:rsid w:val="75FFB5AF"/>
    <w:rsid w:val="7608A007"/>
    <w:rsid w:val="76D3EF9B"/>
    <w:rsid w:val="76EE01DC"/>
    <w:rsid w:val="7700FECA"/>
    <w:rsid w:val="771CA4F2"/>
    <w:rsid w:val="7720820E"/>
    <w:rsid w:val="77284BFE"/>
    <w:rsid w:val="77456A46"/>
    <w:rsid w:val="77464A8B"/>
    <w:rsid w:val="777CEAE0"/>
    <w:rsid w:val="779ED73D"/>
    <w:rsid w:val="77A429F6"/>
    <w:rsid w:val="7800407E"/>
    <w:rsid w:val="783982A2"/>
    <w:rsid w:val="785853AF"/>
    <w:rsid w:val="785B34DE"/>
    <w:rsid w:val="78885FF2"/>
    <w:rsid w:val="78C2B221"/>
    <w:rsid w:val="78E95629"/>
    <w:rsid w:val="79122742"/>
    <w:rsid w:val="792386F9"/>
    <w:rsid w:val="794312FB"/>
    <w:rsid w:val="7972523A"/>
    <w:rsid w:val="797F7190"/>
    <w:rsid w:val="7984B10B"/>
    <w:rsid w:val="79A23A0A"/>
    <w:rsid w:val="79AC5B5F"/>
    <w:rsid w:val="79DCDB05"/>
    <w:rsid w:val="79FFEB21"/>
    <w:rsid w:val="7A16A3BF"/>
    <w:rsid w:val="7A22B086"/>
    <w:rsid w:val="7A4E6BA7"/>
    <w:rsid w:val="7A694792"/>
    <w:rsid w:val="7A84CAE6"/>
    <w:rsid w:val="7A939118"/>
    <w:rsid w:val="7A9C68C4"/>
    <w:rsid w:val="7AB7956F"/>
    <w:rsid w:val="7AB8ED59"/>
    <w:rsid w:val="7B8FD7CB"/>
    <w:rsid w:val="7BDCD269"/>
    <w:rsid w:val="7BDFF3FB"/>
    <w:rsid w:val="7BF1CA80"/>
    <w:rsid w:val="7C02CED6"/>
    <w:rsid w:val="7C1F58A6"/>
    <w:rsid w:val="7C46746C"/>
    <w:rsid w:val="7C5D488B"/>
    <w:rsid w:val="7C9EEC10"/>
    <w:rsid w:val="7CC08056"/>
    <w:rsid w:val="7D050DCC"/>
    <w:rsid w:val="7D0F6854"/>
    <w:rsid w:val="7D18B673"/>
    <w:rsid w:val="7D2862DF"/>
    <w:rsid w:val="7DB85DA7"/>
    <w:rsid w:val="7DC6FBCF"/>
    <w:rsid w:val="7DFEE811"/>
    <w:rsid w:val="7E66D171"/>
    <w:rsid w:val="7E8FA72D"/>
    <w:rsid w:val="7ECCF3FC"/>
    <w:rsid w:val="7F0AB467"/>
    <w:rsid w:val="7F35DB52"/>
    <w:rsid w:val="7FA6F4BC"/>
    <w:rsid w:val="7FB3C1A1"/>
    <w:rsid w:val="7FC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73AF"/>
  <w15:docId w15:val="{499B6041-2236-4D94-BEF1-49566472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38E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A276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C38E9"/>
    <w:pPr>
      <w:spacing w:after="75" w:line="264" w:lineRule="auto"/>
      <w:outlineLvl w:val="1"/>
    </w:pPr>
    <w:rPr>
      <w:rFonts w:ascii="Lucida Sans" w:hAnsi="Lucida Sans" w:cs="Calibri" w:eastAsiaTheme="minorHAnsi"/>
      <w:b/>
      <w:bCs/>
      <w:color w:val="4E3487"/>
      <w:sz w:val="30"/>
      <w:szCs w:val="3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8E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61A4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FF5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3A276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styleId="Subjectline" w:customStyle="1">
    <w:name w:val="Subject line"/>
    <w:basedOn w:val="Normal"/>
    <w:link w:val="SubjectlineChar"/>
    <w:qFormat/>
    <w:rsid w:val="00995539"/>
    <w:rPr>
      <w:i/>
    </w:rPr>
  </w:style>
  <w:style w:type="character" w:styleId="SubjectlineChar" w:customStyle="1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styleId="Contactdetails" w:customStyle="1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styleId="ContactdetailsChar" w:customStyle="1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563C1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5C38E9"/>
    <w:rPr>
      <w:rFonts w:ascii="Lucida Sans" w:hAnsi="Lucida Sans" w:cs="Calibri" w:eastAsiaTheme="minorHAnsi"/>
      <w:b/>
      <w:bCs/>
      <w:color w:val="4E3487"/>
      <w:sz w:val="30"/>
      <w:szCs w:val="30"/>
    </w:rPr>
  </w:style>
  <w:style w:type="character" w:styleId="UnresolvedMention">
    <w:name w:val="Unresolved Mention"/>
    <w:basedOn w:val="DefaultParagraphFont"/>
    <w:uiPriority w:val="99"/>
    <w:semiHidden/>
    <w:unhideWhenUsed/>
    <w:rsid w:val="005C38E9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5C38E9"/>
    <w:rPr>
      <w:rFonts w:asciiTheme="majorHAnsi" w:hAnsiTheme="majorHAnsi" w:eastAsiaTheme="majorEastAsia" w:cstheme="majorBidi"/>
      <w:color w:val="3A276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C38E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38E9"/>
    <w:rPr>
      <w:b/>
      <w:bCs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5C38E9"/>
    <w:rPr>
      <w:rFonts w:asciiTheme="majorHAnsi" w:hAnsiTheme="majorHAnsi" w:eastAsiaTheme="majorEastAsia" w:cstheme="majorBidi"/>
      <w:color w:val="261A43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106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3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6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636D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6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636DE"/>
    <w:rPr>
      <w:rFonts w:ascii="Georgia" w:hAnsi="Georgia"/>
      <w:b/>
      <w:bCs/>
      <w:lang w:eastAsia="en-US"/>
    </w:rPr>
  </w:style>
  <w:style w:type="character" w:styleId="spelle" w:customStyle="1">
    <w:name w:val="spelle"/>
    <w:basedOn w:val="DefaultParagraphFont"/>
    <w:rsid w:val="003516A1"/>
  </w:style>
  <w:style w:type="character" w:styleId="Emphasis">
    <w:name w:val="Emphasis"/>
    <w:basedOn w:val="DefaultParagraphFont"/>
    <w:uiPriority w:val="20"/>
    <w:qFormat/>
    <w:rsid w:val="006D692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F7A15"/>
    <w:rPr>
      <w:color w:val="954F72" w:themeColor="followedHyperlink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B0FF5"/>
    <w:rPr>
      <w:rFonts w:asciiTheme="majorHAnsi" w:hAnsiTheme="majorHAnsi" w:eastAsiaTheme="majorEastAsia" w:cstheme="majorBidi"/>
      <w:i/>
      <w:iCs/>
      <w:color w:val="3A2765" w:themeColor="accent1" w:themeShade="BF"/>
      <w:sz w:val="22"/>
      <w:szCs w:val="22"/>
      <w:lang w:eastAsia="en-US"/>
    </w:rPr>
  </w:style>
  <w:style w:type="paragraph" w:styleId="paragraphtext-unnumbered" w:customStyle="1">
    <w:name w:val="paragraphtext-unnumbered"/>
    <w:basedOn w:val="Normal"/>
    <w:rsid w:val="00184EB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Default" w:customStyle="1">
    <w:name w:val="Default"/>
    <w:rsid w:val="004C3F0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ead" w:customStyle="1">
    <w:name w:val="lead"/>
    <w:basedOn w:val="Normal"/>
    <w:rsid w:val="00AB28C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39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38" /><Relationship Type="http://schemas.openxmlformats.org/officeDocument/2006/relationships/customXml" Target="../customXml/item2.xml" Id="rId2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37" /><Relationship Type="http://schemas.openxmlformats.org/officeDocument/2006/relationships/fontTable" Target="fontTable.xml" Id="rId40" /><Relationship Type="http://schemas.openxmlformats.org/officeDocument/2006/relationships/numbering" Target="numbering.xml" Id="rId5" /><Relationship Type="http://schemas.openxmlformats.org/officeDocument/2006/relationships/header" Target="header1.xml" Id="rId36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snc.org.uk/our-news/covid-19-updated-public-information-posters/" TargetMode="External" Id="R48f88a9062bc4254" /><Relationship Type="http://schemas.openxmlformats.org/officeDocument/2006/relationships/hyperlink" Target="https://psnc.org.uk/our-news/update-on-the-flu-vaccination-service-2020-21/" TargetMode="External" Id="Rcc9334988db94714" /><Relationship Type="http://schemas.openxmlformats.org/officeDocument/2006/relationships/hyperlink" Target="https://psnc.org.uk/our-news/covid-19-nhsei-issues-guidance-on-minimising-spread-of-infection/" TargetMode="External" Id="R8e1e7d80c9304e32" /><Relationship Type="http://schemas.openxmlformats.org/officeDocument/2006/relationships/hyperlink" Target="https://psnc.org.uk/our-news/book-now-for-pharmacy-representation-review-webinar/" TargetMode="External" Id="Rbbccbf0b120a48b5" /><Relationship Type="http://schemas.openxmlformats.org/officeDocument/2006/relationships/hyperlink" Target="https://psnc.org.uk/the-healthcare-landscape/covid19/contractor-guidance-and-support/" TargetMode="External" Id="Racf69075e8d24108" /><Relationship Type="http://schemas.openxmlformats.org/officeDocument/2006/relationships/hyperlink" Target="https://psnc.org.uk/the-healthcare-landscape/covid19/information-for-the-public/" TargetMode="External" Id="Rdf24dad369464143" /><Relationship Type="http://schemas.openxmlformats.org/officeDocument/2006/relationships/hyperlink" Target="https://psnc.org.uk/contract-it/essential-service-clinical-governance/emergency-planning/" TargetMode="External" Id="Rec426eb44e3a4224" /><Relationship Type="http://schemas.openxmlformats.org/officeDocument/2006/relationships/hyperlink" Target="https://www.gov.uk/government/collections/wuhan-novel-coronavirus" TargetMode="External" Id="R56fc5e354c4a4ec7" /><Relationship Type="http://schemas.openxmlformats.org/officeDocument/2006/relationships/hyperlink" Target="https://www.england.nhs.uk/coronavirus/primary-care/" TargetMode="External" Id="Rff7ef97f460a4625" /><Relationship Type="http://schemas.openxmlformats.org/officeDocument/2006/relationships/hyperlink" Target="https://campaignresources.phe.gov.uk/resources/campaigns/101/resources/5016" TargetMode="External" Id="Rddb2e4e2ee9f41b8" /><Relationship Type="http://schemas.openxmlformats.org/officeDocument/2006/relationships/hyperlink" Target="https://www.gov.uk/government/collections/wuhan-novel-coronavirus" TargetMode="External" Id="R7ab62497df244456" /><Relationship Type="http://schemas.openxmlformats.org/officeDocument/2006/relationships/hyperlink" Target="https://www.gov.uk/government/collections/wuhan-novel-coronavirus" TargetMode="External" Id="R35a0b76f81654ffe" /><Relationship Type="http://schemas.openxmlformats.org/officeDocument/2006/relationships/hyperlink" Target="https://www.england.nhs.uk/coronavirus/primary-care/" TargetMode="External" Id="R4e29eb05d4b74bb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dy_000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PSNC colours">
      <a:dk1>
        <a:sysClr val="windowText" lastClr="000000"/>
      </a:dk1>
      <a:lt1>
        <a:sysClr val="window" lastClr="FFFFFF"/>
      </a:lt1>
      <a:dk2>
        <a:srgbClr val="5185C0"/>
      </a:dk2>
      <a:lt2>
        <a:srgbClr val="D58721"/>
      </a:lt2>
      <a:accent1>
        <a:srgbClr val="4E3487"/>
      </a:accent1>
      <a:accent2>
        <a:srgbClr val="93378A"/>
      </a:accent2>
      <a:accent3>
        <a:srgbClr val="C3137B"/>
      </a:accent3>
      <a:accent4>
        <a:srgbClr val="F2E634"/>
      </a:accent4>
      <a:accent5>
        <a:srgbClr val="65922E"/>
      </a:accent5>
      <a:accent6>
        <a:srgbClr val="51968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3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1623F-B34F-43ED-9378-2278C9B860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PSNC letterhead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Melinda Mabbutt</dc:creator>
  <lastModifiedBy>Jessica Ferguson</lastModifiedBy>
  <revision>30</revision>
  <lastPrinted>2018-01-08T12:15:00.0000000Z</lastPrinted>
  <dcterms:created xsi:type="dcterms:W3CDTF">2020-02-28T10:54:00.0000000Z</dcterms:created>
  <dcterms:modified xsi:type="dcterms:W3CDTF">2020-06-15T09:56:26.7684486Z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