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AE7B36" w:rsidP="5C458A3D" w:rsidRDefault="72AE7B36" w14:paraId="1CDEC4CB" w14:textId="5C898A2D">
      <w:pPr>
        <w:jc w:val="both"/>
        <w:rPr>
          <w:rFonts w:ascii="Calibri" w:hAnsi="Calibri" w:cs="Calibri"/>
          <w:color w:val="000000" w:themeColor="text1"/>
        </w:rPr>
      </w:pPr>
    </w:p>
    <w:p w:rsidR="713B5130" w:rsidP="713B5130" w:rsidRDefault="713B5130" w14:paraId="7B7C1191" w14:textId="0B8AF998">
      <w:pPr>
        <w:pStyle w:val="Normal"/>
        <w:jc w:val="both"/>
        <w:rPr>
          <w:rFonts w:ascii="Calibri" w:hAnsi="Calibri" w:cs="Calibri"/>
          <w:b w:val="1"/>
          <w:bCs w:val="1"/>
          <w:color w:val="5B518E"/>
          <w:sz w:val="36"/>
          <w:szCs w:val="36"/>
          <w:u w:val="single"/>
        </w:rPr>
      </w:pPr>
    </w:p>
    <w:p w:rsidR="54750988" w:rsidP="713B5130" w:rsidRDefault="122549B2" w14:paraId="4F508946" w14:textId="0A73A0F7">
      <w:pPr>
        <w:pStyle w:val="Normal"/>
        <w:spacing w:line="240" w:lineRule="auto"/>
        <w:jc w:val="both"/>
      </w:pPr>
      <w:r w:rsidRPr="713B5130" w:rsidR="122549B2">
        <w:rPr>
          <w:rFonts w:ascii="Calibri" w:hAnsi="Calibri" w:cs="Calibri"/>
          <w:b w:val="1"/>
          <w:bCs w:val="1"/>
          <w:color w:val="5B518E"/>
          <w:sz w:val="36"/>
          <w:szCs w:val="36"/>
          <w:u w:val="single"/>
        </w:rPr>
        <w:t>Key News and Guidance for LPCs</w:t>
      </w:r>
    </w:p>
    <w:p w:rsidR="122549B2" w:rsidP="5FE2F646" w:rsidRDefault="122549B2" w14:paraId="2A6E9B72" w14:textId="20CBB1C1">
      <w:pPr>
        <w:pStyle w:val="Normal"/>
        <w:spacing w:before="0" w:beforeAutospacing="off" w:after="0" w:afterAutospacing="off" w:line="320" w:lineRule="exact"/>
        <w:ind w:left="0" w:right="0" w:firstLine="720"/>
        <w:jc w:val="right"/>
        <w:rPr>
          <w:rFonts w:ascii="Calibri" w:hAnsi="Calibri" w:cs="Calibri"/>
          <w:i w:val="1"/>
          <w:iCs w:val="1"/>
        </w:rPr>
      </w:pPr>
      <w:r w:rsidRPr="5FE2F646" w:rsidR="122549B2">
        <w:rPr>
          <w:rFonts w:ascii="Calibri" w:hAnsi="Calibri" w:cs="Calibri"/>
          <w:i w:val="1"/>
          <w:iCs w:val="1"/>
        </w:rPr>
        <w:t xml:space="preserve">  </w:t>
      </w:r>
      <w:r w:rsidRPr="5FE2F646" w:rsidR="2265F42F">
        <w:rPr>
          <w:rFonts w:ascii="Calibri" w:hAnsi="Calibri" w:cs="Calibri"/>
          <w:i w:val="1"/>
          <w:iCs w:val="1"/>
        </w:rPr>
        <w:t xml:space="preserve"> </w:t>
      </w:r>
      <w:r w:rsidRPr="5FE2F646" w:rsidR="122549B2">
        <w:rPr>
          <w:rFonts w:ascii="Calibri" w:hAnsi="Calibri" w:cs="Calibri"/>
          <w:i w:val="1"/>
          <w:iCs w:val="1"/>
        </w:rPr>
        <w:t xml:space="preserve"> </w:t>
      </w:r>
      <w:r w:rsidRPr="5FE2F646" w:rsidR="7934CCDF">
        <w:rPr>
          <w:rFonts w:ascii="Calibri" w:hAnsi="Calibri" w:cs="Calibri"/>
          <w:i w:val="1"/>
          <w:iCs w:val="1"/>
        </w:rPr>
        <w:t xml:space="preserve">    </w:t>
      </w:r>
      <w:r w:rsidRPr="5FE2F646" w:rsidR="25A6AF76">
        <w:rPr>
          <w:rFonts w:ascii="Calibri" w:hAnsi="Calibri" w:cs="Calibri"/>
          <w:i w:val="1"/>
          <w:iCs w:val="1"/>
        </w:rPr>
        <w:t xml:space="preserve">   </w:t>
      </w:r>
      <w:r w:rsidRPr="5FE2F646" w:rsidR="122549B2">
        <w:rPr>
          <w:rFonts w:ascii="Calibri" w:hAnsi="Calibri" w:cs="Calibri"/>
          <w:i w:val="1"/>
          <w:iCs w:val="1"/>
        </w:rPr>
        <w:t xml:space="preserve">Week ending </w:t>
      </w:r>
      <w:r w:rsidRPr="5FE2F646" w:rsidR="6638461F">
        <w:rPr>
          <w:rFonts w:ascii="Calibri" w:hAnsi="Calibri" w:cs="Calibri"/>
          <w:i w:val="1"/>
          <w:iCs w:val="1"/>
        </w:rPr>
        <w:t>24</w:t>
      </w:r>
      <w:r w:rsidRPr="5FE2F646" w:rsidR="4CBBA97C">
        <w:rPr>
          <w:rFonts w:ascii="Calibri" w:hAnsi="Calibri" w:cs="Calibri"/>
          <w:i w:val="1"/>
          <w:iCs w:val="1"/>
        </w:rPr>
        <w:t>th</w:t>
      </w:r>
      <w:r w:rsidRPr="5FE2F646" w:rsidR="5B995E22">
        <w:rPr>
          <w:rFonts w:ascii="Calibri" w:hAnsi="Calibri" w:cs="Calibri"/>
          <w:i w:val="1"/>
          <w:iCs w:val="1"/>
        </w:rPr>
        <w:t xml:space="preserve"> January</w:t>
      </w:r>
    </w:p>
    <w:p w:rsidR="1519DE91" w:rsidP="713B5130" w:rsidRDefault="1519DE91" w14:paraId="62C0A0EE" w14:textId="68319357">
      <w:pPr>
        <w:pStyle w:val="Normal"/>
        <w:bidi w:val="0"/>
        <w:spacing w:before="0" w:beforeAutospacing="off" w:after="0" w:afterAutospacing="off" w:line="240" w:lineRule="auto"/>
        <w:ind w:firstLine="720"/>
        <w:jc w:val="left"/>
        <w:rPr>
          <w:b w:val="1"/>
          <w:bCs w:val="1"/>
          <w:noProof w:val="0"/>
          <w:u w:val="single"/>
          <w:lang w:val="en-GB"/>
        </w:rPr>
      </w:pPr>
    </w:p>
    <w:p w:rsidR="0A6D93E2" w:rsidP="713B5130" w:rsidRDefault="0A6D93E2" w14:paraId="56AB354A" w14:textId="4ABD7C6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713B5130" w:rsidR="0A6D93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Last week’s news stories:</w:t>
      </w:r>
    </w:p>
    <w:p w:rsidR="1DC42DED" w:rsidP="713B5130" w:rsidRDefault="1DC42DED" w14:paraId="19458A44" w14:textId="142B5D34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713B5130" w:rsidP="5FE2F646" w:rsidRDefault="713B5130" w14:paraId="090C1190" w14:textId="0B67E2FF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5FE2F646" w:rsidR="1227D4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Pharmacy run COVID-19 vaccination sites target health inequalities</w:t>
      </w:r>
    </w:p>
    <w:p w:rsidR="1DC42DED" w:rsidP="5FE2F646" w:rsidRDefault="1DC42DED" w14:paraId="4475DFDC" w14:textId="4D1158C3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5FE2F646" w:rsidR="1227D4F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A second wave of community pharmacies joined the NHS COVID-19 vaccination programme last week. The 65 pharmacy-run sites began offering vaccination appointments from Thursday 21st January. Playing to the strengths of community pharmacies as socially inclusive healthcare providers, </w:t>
      </w:r>
      <w:r w:rsidRPr="5FE2F646" w:rsidR="1227D4F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the majority of</w:t>
      </w:r>
      <w:r w:rsidRPr="5FE2F646" w:rsidR="1227D4F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the sites are in areas where they are best placed to reach groups at higher risk of mortality from COVID-19 or where, until now, there has been no local vaccination site. Read more here: </w:t>
      </w:r>
      <w:hyperlink r:id="Rebf92300d237421a">
        <w:r w:rsidRPr="5FE2F646" w:rsidR="1227D4F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https://psnc.org.uk/our-news/pharmacy-run-covid-19-vaccination-sites-target-health-inequalities/</w:t>
        </w:r>
      </w:hyperlink>
      <w:r w:rsidRPr="5FE2F646" w:rsidR="1227D4F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1DC42DED" w:rsidP="5FE2F646" w:rsidRDefault="1DC42DED" w14:paraId="292036CA" w14:textId="27CE5D1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1DC42DED" w:rsidP="5FE2F646" w:rsidRDefault="1DC42DED" w14:paraId="36B323B8" w14:textId="71E2A2C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FE2F646" w:rsidR="468D54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 xml:space="preserve">Indemnity </w:t>
      </w:r>
      <w:r w:rsidRPr="5FE2F646" w:rsidR="468D54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arrangements</w:t>
      </w:r>
      <w:r w:rsidRPr="5FE2F646" w:rsidR="468D54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 xml:space="preserve"> for the COVID-19 vaccination programme - update</w:t>
      </w:r>
    </w:p>
    <w:p w:rsidR="1DC42DED" w:rsidP="5FE2F646" w:rsidRDefault="1DC42DED" w14:paraId="05B4EF0F" w14:textId="6B4F933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5FE2F646" w:rsidR="468D54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DHSC confirmed that indemnity arrangements for community pharmacy team</w:t>
      </w:r>
      <w:r w:rsidRPr="5FE2F646" w:rsidR="22EED3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s providing COVID-19 vaccinations have been extended until 30</w:t>
      </w:r>
      <w:r w:rsidRPr="5FE2F646" w:rsidR="22EED3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5FE2F646" w:rsidR="22EED3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June 2021</w:t>
      </w:r>
      <w:r w:rsidRPr="5FE2F646" w:rsidR="6854C4D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. Read more here: </w:t>
      </w:r>
      <w:hyperlink r:id="Rd947a0a04cd14501">
        <w:r w:rsidRPr="5FE2F646" w:rsidR="5B90F8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https://psnc.org.uk/our-news/indemnity-arrangements-for-the-covid-19-vaccination-programme-update/</w:t>
        </w:r>
      </w:hyperlink>
      <w:r w:rsidRPr="5FE2F646" w:rsidR="5B90F8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</w:p>
    <w:p w:rsidR="1DC42DED" w:rsidP="5FE2F646" w:rsidRDefault="1DC42DED" w14:paraId="4BE1976D" w14:textId="676948A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1DC42DED" w:rsidP="5FE2F646" w:rsidRDefault="1DC42DED" w14:paraId="4333933C" w14:textId="198B2E9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FE2F646" w:rsidR="5B90F89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Pharmacy Advice Audit 2021: Paperwork and guidance now available</w:t>
      </w:r>
    </w:p>
    <w:p w:rsidR="1DC42DED" w:rsidP="5FE2F646" w:rsidRDefault="1DC42DED" w14:paraId="1EB96562" w14:textId="2A65CC6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5FE2F646" w:rsidR="5B90F8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Guidance is available for community pharmacy teams taking part in next week’s Pharmacy Ad</w:t>
      </w:r>
      <w:r w:rsidRPr="5FE2F646" w:rsidR="1380DA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vice Audit 2021</w:t>
      </w:r>
      <w:r w:rsidRPr="5FE2F646" w:rsidR="716357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. Read more here: </w:t>
      </w:r>
      <w:hyperlink r:id="R4f19811a60454f0b">
        <w:r w:rsidRPr="5FE2F646" w:rsidR="437BFD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https://psnc.org.uk/our-news/pharmacy-advice-audit-2021-paperwork-and-guidance-now-available/</w:t>
        </w:r>
      </w:hyperlink>
      <w:r w:rsidRPr="5FE2F646" w:rsidR="437BFD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</w:p>
    <w:p w:rsidR="1DC42DED" w:rsidP="5FE2F646" w:rsidRDefault="1DC42DED" w14:paraId="02AFA39F" w14:textId="71A09A8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1DC42DED" w:rsidP="5FE2F646" w:rsidRDefault="1DC42DED" w14:paraId="2EE33AE2" w14:textId="2A2DA6B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5FE2F646" w:rsidR="52E018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 xml:space="preserve">Discharge Medicines Service </w:t>
      </w:r>
      <w:r w:rsidRPr="5FE2F646" w:rsidR="5D772C2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DoC now available</w:t>
      </w:r>
    </w:p>
    <w:p w:rsidR="1DC42DED" w:rsidP="5FE2F646" w:rsidRDefault="1DC42DED" w14:paraId="51412D9E" w14:textId="152A0E2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5FE2F646" w:rsidR="5D772C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The Declaration of Competence (</w:t>
      </w:r>
      <w:r w:rsidRPr="5FE2F646" w:rsidR="5D772C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DoC</w:t>
      </w:r>
      <w:r w:rsidRPr="5FE2F646" w:rsidR="5D772C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) to support provision of the Discharge Medicines Service (DMS) is now available on the Centre for Pharmacy Postgraduate Education (CPPE) website. Read more here</w:t>
      </w:r>
      <w:r w:rsidRPr="5FE2F646" w:rsidR="52E018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: </w:t>
      </w:r>
      <w:hyperlink r:id="R2f202f84c21f4564">
        <w:r w:rsidRPr="5FE2F646" w:rsidR="7026BD2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https://psnc.org.uk/our-news/discharge-medicines-service-doc-now-available/</w:t>
        </w:r>
      </w:hyperlink>
      <w:r w:rsidRPr="5FE2F646" w:rsidR="7026BD2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</w:p>
    <w:p w:rsidR="1DC42DED" w:rsidP="5FE2F646" w:rsidRDefault="1DC42DED" w14:paraId="6674BE98" w14:textId="6A00355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1DC42DED" w:rsidP="5FE2F646" w:rsidRDefault="1DC42DED" w14:paraId="0FDC48AF" w14:textId="627CB05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FE2F646" w:rsidR="7026BD2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PSNC launches GP CPCS animation</w:t>
      </w:r>
    </w:p>
    <w:p w:rsidR="1DC42DED" w:rsidP="5FE2F646" w:rsidRDefault="1DC42DED" w14:paraId="5658CEF4" w14:textId="785E855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5FE2F646" w:rsidR="7026BD2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PSNC has launched a video animation and infographic explaining how GP practices can refer into the NHS Community Pharmacist Consultation Service (CPCS).</w:t>
      </w:r>
      <w:r w:rsidRPr="5FE2F646" w:rsidR="05B905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5FE2F646" w:rsidR="7935501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View the animation</w:t>
      </w:r>
      <w:r w:rsidRPr="5FE2F646" w:rsidR="05B905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here: </w:t>
      </w:r>
      <w:hyperlink r:id="R361f6ce48c74414b">
        <w:r w:rsidRPr="5FE2F646" w:rsidR="61E4A90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https://psnc.org.uk/our-news/psnc-launches-gp-cpcs-animation/</w:t>
        </w:r>
      </w:hyperlink>
      <w:r w:rsidRPr="5FE2F646" w:rsidR="61E4A9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1DC42DED" w:rsidP="5FE2F646" w:rsidRDefault="1DC42DED" w14:paraId="1B743512" w14:textId="0EE9BFB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1DC42DED" w:rsidP="5FE2F646" w:rsidRDefault="1DC42DED" w14:paraId="75BCBC29" w14:textId="1DF3394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5FE2F646" w:rsidR="61E4A9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CPCS IT support extended until 30</w:t>
      </w:r>
      <w:r w:rsidRPr="5FE2F646" w:rsidR="61E4A9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vertAlign w:val="superscript"/>
          <w:lang w:val="en-GB"/>
        </w:rPr>
        <w:t>th</w:t>
      </w:r>
      <w:r w:rsidRPr="5FE2F646" w:rsidR="61E4A9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 xml:space="preserve"> September</w:t>
      </w:r>
    </w:p>
    <w:p w:rsidR="1DC42DED" w:rsidP="5FE2F646" w:rsidRDefault="1DC42DED" w14:paraId="00876D65" w14:textId="60D866C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5FE2F646" w:rsidR="61E4A9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NHS England and NHS Improvement (NHSE&amp;I) has announced that funding for the Community Pharmacist Consultation Service (CPCS) IT systems has been extended for an extra six months – until 30</w:t>
      </w:r>
      <w:r w:rsidRPr="5FE2F646" w:rsidR="61E4A9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vertAlign w:val="superscript"/>
          <w:lang w:val="en-GB"/>
        </w:rPr>
        <w:t>th</w:t>
      </w:r>
      <w:r w:rsidRPr="5FE2F646" w:rsidR="61E4A9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September 2021. Read more here: </w:t>
      </w:r>
      <w:hyperlink r:id="R14282a72bc7048d0">
        <w:r w:rsidRPr="5FE2F646" w:rsidR="61E4A90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https://psnc.org.uk/our-news/cpcs-it-support-extended-until-30th-september/</w:t>
        </w:r>
      </w:hyperlink>
      <w:r w:rsidRPr="5FE2F646" w:rsidR="61E4A9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1DC42DED" w:rsidP="5FE2F646" w:rsidRDefault="1DC42DED" w14:paraId="611F24B6" w14:textId="7C6939C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1DC42DED" w:rsidP="5FE2F646" w:rsidRDefault="1DC42DED" w14:paraId="6D9FF0AD" w14:textId="7AC1F3C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FE2F646" w:rsidR="1965DB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Contractor Notice: Further extension to SSP08</w:t>
      </w:r>
    </w:p>
    <w:p w:rsidR="1DC42DED" w:rsidP="5FE2F646" w:rsidRDefault="1DC42DED" w14:paraId="4586ED3F" w14:textId="78C3395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5FE2F646" w:rsidR="1965DB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The DHSC has provided an update on the Serious Shortage Protocols f</w:t>
      </w:r>
      <w:r w:rsidRPr="5FE2F646" w:rsidR="1A24C8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o</w:t>
      </w:r>
      <w:r w:rsidRPr="5FE2F646" w:rsidR="114A43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r </w:t>
      </w:r>
      <w:r w:rsidRPr="5FE2F646" w:rsidR="114A43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Salazopyrin</w:t>
      </w:r>
      <w:r w:rsidRPr="5FE2F646" w:rsidR="114A43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EN-Tabs 500mg until 26</w:t>
      </w:r>
      <w:r w:rsidRPr="5FE2F646" w:rsidR="114A43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vertAlign w:val="superscript"/>
          <w:lang w:val="en-GB"/>
        </w:rPr>
        <w:t>th</w:t>
      </w:r>
      <w:r w:rsidRPr="5FE2F646" w:rsidR="114A43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February 2021. Read more</w:t>
      </w:r>
      <w:r w:rsidRPr="5FE2F646" w:rsidR="1A24C8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5FE2F646" w:rsidR="1A24C8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here: </w:t>
      </w:r>
      <w:hyperlink r:id="Re36e1708e8864cb1">
        <w:r w:rsidRPr="5FE2F646" w:rsidR="057011A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https://psnc.org.uk/our-news/contractor-notice-further-extension-to-ssp08/</w:t>
        </w:r>
      </w:hyperlink>
      <w:r w:rsidRPr="5FE2F646" w:rsidR="057011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1DC42DED" w:rsidP="5FE2F646" w:rsidRDefault="1DC42DED" w14:paraId="43FCB409" w14:textId="0D5D87A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1DC42DED" w:rsidP="1DC42DED" w:rsidRDefault="1DC42DED" w14:paraId="5146EFF6" w14:textId="1CED92F7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w:rsidR="54750988" w:rsidP="54750988" w:rsidRDefault="122549B2" w14:paraId="61F54763" w14:textId="3F7BF51D">
      <w:pPr>
        <w:jc w:val="both"/>
      </w:pPr>
      <w:r w:rsidRPr="3264F588">
        <w:rPr>
          <w:rFonts w:ascii="Calibri" w:hAnsi="Calibri" w:cs="Calibri"/>
          <w:b/>
          <w:bCs/>
          <w:color w:val="5B518E"/>
          <w:sz w:val="28"/>
          <w:szCs w:val="28"/>
        </w:rPr>
        <w:t>COVID-19 Appendix</w:t>
      </w:r>
    </w:p>
    <w:p w:rsidR="122549B2" w:rsidP="54750988" w:rsidRDefault="122549B2" w14:paraId="590E9AEC" w14:textId="60158E36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:rsidR="122549B2" w:rsidP="54750988" w:rsidRDefault="122549B2" w14:paraId="5EE85C2F" w14:textId="01347AFC">
      <w:pPr>
        <w:jc w:val="both"/>
      </w:pPr>
      <w:r w:rsidRPr="54750988">
        <w:rPr>
          <w:rFonts w:ascii="Calibri" w:hAnsi="Calibri" w:cs="Calibri"/>
        </w:rPr>
        <w:t>Contractors and pharmacy teams can take the following actions to ensure they are well prepared:</w:t>
      </w:r>
    </w:p>
    <w:p w:rsidR="122549B2" w:rsidP="00842703" w:rsidRDefault="122549B2" w14:paraId="3A4658BF" w14:textId="444913F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the </w:t>
      </w:r>
      <w:hyperlink r:id="rId14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guidance</w:t>
        </w:r>
      </w:hyperlink>
      <w:r w:rsidRPr="54750988">
        <w:rPr>
          <w:rFonts w:ascii="Calibri" w:hAnsi="Calibri" w:cs="Calibri"/>
          <w:b/>
          <w:bCs/>
        </w:rPr>
        <w:t xml:space="preserve"> and implement its recommended actions;</w:t>
      </w:r>
    </w:p>
    <w:p w:rsidR="122549B2" w:rsidP="00842703" w:rsidRDefault="122549B2" w14:paraId="0CE5F239" w14:textId="7EF24FB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Clearly display the </w:t>
      </w:r>
      <w:hyperlink r:id="rId15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poster</w:t>
        </w:r>
      </w:hyperlink>
      <w:r w:rsidRPr="54750988">
        <w:rPr>
          <w:rFonts w:ascii="Calibri" w:hAnsi="Calibri" w:cs="Calibri"/>
          <w:b/>
          <w:bCs/>
        </w:rPr>
        <w:t xml:space="preserve"> at points of entry to your pharmacy;</w:t>
      </w:r>
    </w:p>
    <w:p w:rsidR="122549B2" w:rsidP="00842703" w:rsidRDefault="122549B2" w14:paraId="5C5FE05B" w14:textId="29E1320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your </w:t>
      </w:r>
      <w:hyperlink r:id="rId16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business continuity plan</w:t>
        </w:r>
      </w:hyperlink>
      <w:r w:rsidRPr="54750988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:rsidR="122549B2" w:rsidP="00842703" w:rsidRDefault="122549B2" w14:paraId="5774B62A" w14:textId="71ED94F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Keep up to date with developments by regularly checking the information on </w:t>
      </w:r>
      <w:hyperlink r:id="rId17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on GOV.UK</w:t>
        </w:r>
      </w:hyperlink>
      <w:r w:rsidRPr="54750988">
        <w:rPr>
          <w:rFonts w:ascii="Calibri" w:hAnsi="Calibri" w:cs="Calibri"/>
          <w:b/>
          <w:bCs/>
        </w:rPr>
        <w:t xml:space="preserve">, the </w:t>
      </w:r>
      <w:hyperlink r:id="rId18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 xml:space="preserve">NHSE&amp;I </w:t>
        </w:r>
      </w:hyperlink>
      <w:hyperlink r:id="rId19">
        <w:r w:rsidRPr="54750988">
          <w:rPr>
            <w:rStyle w:val="Hyperlink"/>
            <w:rFonts w:ascii="Calibri" w:hAnsi="Calibri" w:cs="Calibri"/>
            <w:b/>
            <w:bCs/>
            <w:color w:val="0563C1"/>
          </w:rPr>
          <w:t>Coronavirus Primary Care</w:t>
        </w:r>
      </w:hyperlink>
      <w:r w:rsidRPr="54750988">
        <w:rPr>
          <w:rFonts w:ascii="Calibri" w:hAnsi="Calibri" w:cs="Calibri"/>
          <w:b/>
          <w:bCs/>
        </w:rPr>
        <w:t xml:space="preserve"> webpage and checking your NHSmail shared mailbox on a regular basis for updates from NHSE&amp;I; and</w:t>
      </w:r>
    </w:p>
    <w:p w:rsidR="122549B2" w:rsidP="00842703" w:rsidRDefault="122549B2" w14:paraId="3F1A84DE" w14:textId="4738D1E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Where possible, display the </w:t>
      </w:r>
      <w:hyperlink r:id="rId20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public health advice posters</w:t>
        </w:r>
      </w:hyperlink>
      <w:r w:rsidRPr="54750988">
        <w:rPr>
          <w:rFonts w:ascii="Calibri" w:hAnsi="Calibri" w:cs="Calibri"/>
          <w:b/>
          <w:bCs/>
        </w:rPr>
        <w:t xml:space="preserve"> on hand washing etc.</w:t>
      </w:r>
      <w:r>
        <w:br/>
      </w:r>
    </w:p>
    <w:p w:rsidR="122549B2" w:rsidP="54750988" w:rsidRDefault="122549B2" w14:paraId="043FAF15" w14:textId="1F27EF65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Guidance for healthcare professionals</w:t>
      </w:r>
    </w:p>
    <w:p w:rsidR="122549B2" w:rsidP="54750988" w:rsidRDefault="122549B2" w14:paraId="6DA29E1F" w14:textId="65F7D93C">
      <w:p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:rsidR="54750988" w:rsidP="54750988" w:rsidRDefault="54750988" w14:paraId="0AD3234D" w14:textId="7531A9C0">
      <w:pPr>
        <w:jc w:val="both"/>
        <w:rPr>
          <w:rFonts w:ascii="Calibri" w:hAnsi="Calibri" w:cs="Calibri"/>
        </w:rPr>
      </w:pPr>
    </w:p>
    <w:p w:rsidR="122549B2" w:rsidP="54750988" w:rsidRDefault="00842703" w14:paraId="7C3AC6E9" w14:textId="1FF7A6A9">
      <w:pPr>
        <w:jc w:val="both"/>
      </w:pPr>
      <w:hyperlink r:id="rId21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COVID-19: guidance for health professionals (GOV.UK)</w:t>
        </w:r>
      </w:hyperlink>
    </w:p>
    <w:p w:rsidR="122549B2" w:rsidP="54750988" w:rsidRDefault="122549B2" w14:paraId="5210611D" w14:textId="44035EF4">
      <w:pPr>
        <w:jc w:val="both"/>
      </w:pPr>
      <w:r w:rsidRPr="54750988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2">
        <w:r w:rsidRPr="54750988">
          <w:rPr>
            <w:rStyle w:val="Hyperlink"/>
            <w:rFonts w:ascii="Calibri" w:hAnsi="Calibri" w:cs="Calibri"/>
            <w:color w:val="000000" w:themeColor="text1"/>
          </w:rPr>
          <w:t>GOV.UK website</w:t>
        </w:r>
      </w:hyperlink>
      <w:r w:rsidRPr="54750988">
        <w:rPr>
          <w:rFonts w:ascii="Calibri" w:hAnsi="Calibri" w:cs="Calibri"/>
        </w:rPr>
        <w:t>, but contextualises it for the community pharmacy environment.</w:t>
      </w:r>
    </w:p>
    <w:p w:rsidR="54750988" w:rsidP="54750988" w:rsidRDefault="54750988" w14:paraId="0EB206C5" w14:textId="29D9DCFE">
      <w:pPr>
        <w:jc w:val="both"/>
        <w:rPr>
          <w:rFonts w:ascii="Calibri" w:hAnsi="Calibri" w:cs="Calibri"/>
        </w:rPr>
      </w:pPr>
    </w:p>
    <w:p w:rsidR="122549B2" w:rsidP="54750988" w:rsidRDefault="00842703" w14:paraId="739815DB" w14:textId="19A6E223">
      <w:pPr>
        <w:jc w:val="both"/>
      </w:pPr>
      <w:hyperlink r:id="rId23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Coronavirus Primary Care webpage</w:t>
        </w:r>
      </w:hyperlink>
    </w:p>
    <w:p w:rsidR="122549B2" w:rsidP="54750988" w:rsidRDefault="122549B2" w14:paraId="1776B2A9" w14:textId="134CF8A1">
      <w:pPr>
        <w:jc w:val="both"/>
      </w:pPr>
      <w:r w:rsidRPr="54750988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54750988" w:rsidP="54750988" w:rsidRDefault="54750988" w14:paraId="578E1FF2" w14:textId="70E619DD">
      <w:pPr>
        <w:spacing w:line="240" w:lineRule="auto"/>
        <w:jc w:val="both"/>
        <w:rPr>
          <w:rFonts w:ascii="Calibri" w:hAnsi="Calibri" w:cs="Calibri"/>
          <w:i/>
          <w:iCs/>
        </w:rPr>
      </w:pPr>
    </w:p>
    <w:p w:rsidR="7A930170" w:rsidP="152F9C8C" w:rsidRDefault="7A930170" w14:paraId="686E4DB4" w14:textId="197E2D45">
      <w:pPr>
        <w:spacing w:line="240" w:lineRule="auto"/>
        <w:jc w:val="both"/>
      </w:pPr>
    </w:p>
    <w:p w:rsidR="7A930170" w:rsidP="152F9C8C" w:rsidRDefault="7A930170" w14:paraId="48FACDC9" w14:textId="4D9A0FB6">
      <w:pPr>
        <w:spacing w:after="120" w:line="240" w:lineRule="auto"/>
        <w:rPr>
          <w:rFonts w:asciiTheme="minorHAnsi" w:hAnsiTheme="minorHAnsi" w:eastAsiaTheme="minorEastAsia" w:cstheme="minorBidi"/>
        </w:rPr>
      </w:pPr>
    </w:p>
    <w:sectPr w:rsidR="7A930170" w:rsidSect="00B364CE">
      <w:headerReference w:type="default" r:id="rId24"/>
      <w:footerReference w:type="default" r:id="rId25"/>
      <w:headerReference w:type="first" r:id="rId26"/>
      <w:footerReference w:type="first" r:id="rId27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  <w:r w:rsidR="4D7D9D08">
      <w:rPr/>
      <w:t/>
    </w:r>
    <w:r w:rsidR="1DC42DED">
      <w:rPr/>
      <w:t/>
    </w:r>
    <w:r w:rsidR="1359F92B">
      <w:rPr/>
      <w:t/>
    </w:r>
    <w:r w:rsidR="713B5130">
      <w:rPr/>
      <w:t/>
    </w:r>
    <w:r w:rsidR="5FE2F646">
      <w:rPr/>
      <w:t/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  <w:r w:rsidR="4D7D9D08">
      <w:rPr/>
      <w:t/>
    </w:r>
    <w:r w:rsidR="1DC42DED">
      <w:rPr/>
      <w:t/>
    </w:r>
    <w:r w:rsidR="1359F92B">
      <w:rPr/>
      <w:t/>
    </w:r>
    <w:r w:rsidR="713B5130">
      <w:rPr/>
      <w:t/>
    </w:r>
    <w:r w:rsidR="5FE2F646">
      <w:rPr/>
      <w:t/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  <w:r w:rsidR="4D7D9D08">
      <w:rPr/>
      <w:t/>
    </w:r>
    <w:r w:rsidR="1DC42DED">
      <w:rPr/>
      <w:t/>
    </w:r>
    <w:r w:rsidR="1359F92B">
      <w:rPr/>
      <w:t/>
    </w:r>
    <w:r w:rsidR="713B5130">
      <w:rPr/>
      <w:t/>
    </w:r>
    <w:r w:rsidR="5FE2F646">
      <w:rPr/>
      <w:t/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5FE2F646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  <w:r w:rsidR="052F215E">
            <w:rPr/>
            <w:t/>
          </w:r>
          <w:r w:rsidR="22400CDE">
            <w:rPr/>
            <w:t/>
          </w:r>
          <w:r w:rsidR="5CB401BE">
            <w:rPr/>
            <w:t/>
          </w:r>
          <w:r w:rsidR="0371F739">
            <w:rPr/>
            <w:t/>
          </w:r>
          <w:r w:rsidR="6508C715">
            <w:rPr/>
            <w:t/>
          </w:r>
          <w:r w:rsidR="1CAC2F6A">
            <w:rPr/>
            <w:t/>
          </w:r>
          <w:r w:rsidR="1989A8A5">
            <w:rPr/>
            <w:t/>
          </w:r>
          <w:r w:rsidR="14690B10">
            <w:rPr/>
            <w:t/>
          </w:r>
          <w:r w:rsidR="1519DE91">
            <w:rPr/>
            <w:t/>
          </w:r>
          <w:r w:rsidR="332EC6FA">
            <w:rPr/>
            <w:t/>
          </w:r>
          <w:r w:rsidR="0F7F7BAA">
            <w:rPr/>
            <w:t/>
          </w:r>
          <w:r w:rsidR="4D7D9D08">
            <w:rPr/>
            <w:t/>
          </w:r>
          <w:r w:rsidR="1DC42DED">
            <w:rPr/>
            <w:t/>
          </w:r>
          <w:r w:rsidR="1359F92B">
            <w:rPr/>
            <w:t/>
          </w:r>
          <w:r w:rsidR="713B5130">
            <w:rPr/>
            <w:t/>
          </w:r>
          <w:r w:rsidR="5FE2F646">
            <w:rPr/>
            <w:t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="5FE2F646">
            <w:rPr/>
            <w:t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trackRevisions w:val="false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A0CF7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DDD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8AACB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42703"/>
    <w:rsid w:val="008542D5"/>
    <w:rsid w:val="00860D53"/>
    <w:rsid w:val="00862FFF"/>
    <w:rsid w:val="008636DE"/>
    <w:rsid w:val="0087DD23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99216"/>
    <w:rsid w:val="00CB02C4"/>
    <w:rsid w:val="00CB133B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3FAA"/>
    <w:rsid w:val="00D96613"/>
    <w:rsid w:val="00DC26D0"/>
    <w:rsid w:val="00DC494F"/>
    <w:rsid w:val="00DC5FFE"/>
    <w:rsid w:val="00DC7059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344F5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84808"/>
    <w:rsid w:val="0119615F"/>
    <w:rsid w:val="011DEBB1"/>
    <w:rsid w:val="01242528"/>
    <w:rsid w:val="012E3A9B"/>
    <w:rsid w:val="013B7E34"/>
    <w:rsid w:val="0144F2E1"/>
    <w:rsid w:val="01526961"/>
    <w:rsid w:val="01639FD2"/>
    <w:rsid w:val="0179C191"/>
    <w:rsid w:val="0199D4F6"/>
    <w:rsid w:val="01B90807"/>
    <w:rsid w:val="01BAE997"/>
    <w:rsid w:val="01BBBC33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940CD8"/>
    <w:rsid w:val="02A7E722"/>
    <w:rsid w:val="02AA3190"/>
    <w:rsid w:val="02B58631"/>
    <w:rsid w:val="02B6C7C6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51C26C"/>
    <w:rsid w:val="0456DAD8"/>
    <w:rsid w:val="047449B7"/>
    <w:rsid w:val="048EB2DF"/>
    <w:rsid w:val="049E364B"/>
    <w:rsid w:val="04A092C0"/>
    <w:rsid w:val="04A446D9"/>
    <w:rsid w:val="04A929C7"/>
    <w:rsid w:val="04CD698D"/>
    <w:rsid w:val="04D22A47"/>
    <w:rsid w:val="04D562E4"/>
    <w:rsid w:val="04E362D6"/>
    <w:rsid w:val="05022A84"/>
    <w:rsid w:val="050DD938"/>
    <w:rsid w:val="050FC199"/>
    <w:rsid w:val="052C8D59"/>
    <w:rsid w:val="052CACC1"/>
    <w:rsid w:val="052F215E"/>
    <w:rsid w:val="053F9E5F"/>
    <w:rsid w:val="05423AB5"/>
    <w:rsid w:val="054605FB"/>
    <w:rsid w:val="0546AD46"/>
    <w:rsid w:val="057011A2"/>
    <w:rsid w:val="057B24C0"/>
    <w:rsid w:val="0581350A"/>
    <w:rsid w:val="05824B51"/>
    <w:rsid w:val="0583F4BA"/>
    <w:rsid w:val="0585DE00"/>
    <w:rsid w:val="058613B3"/>
    <w:rsid w:val="0596A01D"/>
    <w:rsid w:val="05A97A75"/>
    <w:rsid w:val="05B90539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CB2B1F"/>
    <w:rsid w:val="06EC5C92"/>
    <w:rsid w:val="06F08BE4"/>
    <w:rsid w:val="06F14148"/>
    <w:rsid w:val="06FDAC01"/>
    <w:rsid w:val="0730826B"/>
    <w:rsid w:val="07382B52"/>
    <w:rsid w:val="0741F672"/>
    <w:rsid w:val="0743435A"/>
    <w:rsid w:val="07782230"/>
    <w:rsid w:val="077CF03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8B47C19"/>
    <w:rsid w:val="0902CA74"/>
    <w:rsid w:val="090BC031"/>
    <w:rsid w:val="0919DA44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265E1A"/>
    <w:rsid w:val="0A36DDD5"/>
    <w:rsid w:val="0A43BC29"/>
    <w:rsid w:val="0A457CC2"/>
    <w:rsid w:val="0A4CDDC6"/>
    <w:rsid w:val="0A69B046"/>
    <w:rsid w:val="0A6D93E2"/>
    <w:rsid w:val="0A847983"/>
    <w:rsid w:val="0A8DA105"/>
    <w:rsid w:val="0A947EB4"/>
    <w:rsid w:val="0AAB63D1"/>
    <w:rsid w:val="0AAC4A91"/>
    <w:rsid w:val="0AB42E9F"/>
    <w:rsid w:val="0AC4CAA3"/>
    <w:rsid w:val="0AE01170"/>
    <w:rsid w:val="0B038353"/>
    <w:rsid w:val="0B0EBF72"/>
    <w:rsid w:val="0B1F27C6"/>
    <w:rsid w:val="0B25E81E"/>
    <w:rsid w:val="0B2EF8E5"/>
    <w:rsid w:val="0B4E4D30"/>
    <w:rsid w:val="0B4FF3CB"/>
    <w:rsid w:val="0B6F202B"/>
    <w:rsid w:val="0BE0D3AA"/>
    <w:rsid w:val="0BE29F94"/>
    <w:rsid w:val="0BE5898C"/>
    <w:rsid w:val="0BE870BE"/>
    <w:rsid w:val="0C00C4D7"/>
    <w:rsid w:val="0C2DF1FF"/>
    <w:rsid w:val="0C2F120B"/>
    <w:rsid w:val="0C6DF65A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51DC30"/>
    <w:rsid w:val="0D5CEA77"/>
    <w:rsid w:val="0D5FE740"/>
    <w:rsid w:val="0D60FA2E"/>
    <w:rsid w:val="0D7A9596"/>
    <w:rsid w:val="0D824A03"/>
    <w:rsid w:val="0DA76B44"/>
    <w:rsid w:val="0DAE466A"/>
    <w:rsid w:val="0DAF1D59"/>
    <w:rsid w:val="0DC9ED0B"/>
    <w:rsid w:val="0DD4C6AC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AC4177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A439E"/>
    <w:rsid w:val="114BB87B"/>
    <w:rsid w:val="114FFFB5"/>
    <w:rsid w:val="11583C0E"/>
    <w:rsid w:val="11589ABA"/>
    <w:rsid w:val="117229B5"/>
    <w:rsid w:val="1177DB9A"/>
    <w:rsid w:val="117A7841"/>
    <w:rsid w:val="11864D6F"/>
    <w:rsid w:val="118AFE7B"/>
    <w:rsid w:val="118BAB3F"/>
    <w:rsid w:val="1193F498"/>
    <w:rsid w:val="11A84F62"/>
    <w:rsid w:val="11A86699"/>
    <w:rsid w:val="11B59524"/>
    <w:rsid w:val="11D1481A"/>
    <w:rsid w:val="11E33D95"/>
    <w:rsid w:val="11E6B1F6"/>
    <w:rsid w:val="120F2CAF"/>
    <w:rsid w:val="122549B2"/>
    <w:rsid w:val="1227D4F2"/>
    <w:rsid w:val="1236ECD1"/>
    <w:rsid w:val="123BAC51"/>
    <w:rsid w:val="124C86E2"/>
    <w:rsid w:val="124E49DE"/>
    <w:rsid w:val="12838831"/>
    <w:rsid w:val="1290CA05"/>
    <w:rsid w:val="12A6BC81"/>
    <w:rsid w:val="12DE7A84"/>
    <w:rsid w:val="12E3B438"/>
    <w:rsid w:val="12F426CD"/>
    <w:rsid w:val="12FF021C"/>
    <w:rsid w:val="12FF3DC6"/>
    <w:rsid w:val="133048E3"/>
    <w:rsid w:val="133A5D5E"/>
    <w:rsid w:val="1340F1D7"/>
    <w:rsid w:val="134135FE"/>
    <w:rsid w:val="1345EDB8"/>
    <w:rsid w:val="1349813D"/>
    <w:rsid w:val="1354DD83"/>
    <w:rsid w:val="1359F92B"/>
    <w:rsid w:val="1360B5BD"/>
    <w:rsid w:val="136DCAE6"/>
    <w:rsid w:val="13788F23"/>
    <w:rsid w:val="1380DAE4"/>
    <w:rsid w:val="1393F2A0"/>
    <w:rsid w:val="139A573C"/>
    <w:rsid w:val="13A1EF98"/>
    <w:rsid w:val="13A55FCC"/>
    <w:rsid w:val="13AD5A53"/>
    <w:rsid w:val="13D9FE4A"/>
    <w:rsid w:val="13DA91FC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7D693"/>
    <w:rsid w:val="14D8CCE7"/>
    <w:rsid w:val="14E2AF3E"/>
    <w:rsid w:val="14EC4020"/>
    <w:rsid w:val="1519DE91"/>
    <w:rsid w:val="151B82FB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B322BF"/>
    <w:rsid w:val="15CE5CA7"/>
    <w:rsid w:val="160866A3"/>
    <w:rsid w:val="160D10C7"/>
    <w:rsid w:val="1610A6B4"/>
    <w:rsid w:val="1618D888"/>
    <w:rsid w:val="162DBAD8"/>
    <w:rsid w:val="1637166C"/>
    <w:rsid w:val="163B41DA"/>
    <w:rsid w:val="1674A169"/>
    <w:rsid w:val="1676A973"/>
    <w:rsid w:val="16A3C434"/>
    <w:rsid w:val="16BCCAAE"/>
    <w:rsid w:val="16E18676"/>
    <w:rsid w:val="16FB64BC"/>
    <w:rsid w:val="1700A0D6"/>
    <w:rsid w:val="17347E72"/>
    <w:rsid w:val="17581A12"/>
    <w:rsid w:val="177BBF8B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65808E"/>
    <w:rsid w:val="186870CB"/>
    <w:rsid w:val="186E2836"/>
    <w:rsid w:val="18739452"/>
    <w:rsid w:val="18757F7C"/>
    <w:rsid w:val="188456F1"/>
    <w:rsid w:val="1886B414"/>
    <w:rsid w:val="189AD45A"/>
    <w:rsid w:val="18ADD786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484776"/>
    <w:rsid w:val="1965DBB9"/>
    <w:rsid w:val="19808844"/>
    <w:rsid w:val="1984414F"/>
    <w:rsid w:val="198647C1"/>
    <w:rsid w:val="1989A8A5"/>
    <w:rsid w:val="198A9ED2"/>
    <w:rsid w:val="19C77CC7"/>
    <w:rsid w:val="19EE9A5C"/>
    <w:rsid w:val="1A018940"/>
    <w:rsid w:val="1A056C6C"/>
    <w:rsid w:val="1A0A0D80"/>
    <w:rsid w:val="1A24C858"/>
    <w:rsid w:val="1A2E3ED7"/>
    <w:rsid w:val="1A2EFA39"/>
    <w:rsid w:val="1A3E706A"/>
    <w:rsid w:val="1A694782"/>
    <w:rsid w:val="1A76E36D"/>
    <w:rsid w:val="1AA6F74C"/>
    <w:rsid w:val="1AAA3163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D5AEC2"/>
    <w:rsid w:val="1BDAE459"/>
    <w:rsid w:val="1BF7FCEF"/>
    <w:rsid w:val="1BF99B7D"/>
    <w:rsid w:val="1C2849AD"/>
    <w:rsid w:val="1C58CE1A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63BEDF"/>
    <w:rsid w:val="1E63EB33"/>
    <w:rsid w:val="1E7D1C5D"/>
    <w:rsid w:val="1E8FE876"/>
    <w:rsid w:val="1EB29003"/>
    <w:rsid w:val="1EB9B058"/>
    <w:rsid w:val="1EC13C9F"/>
    <w:rsid w:val="1EC4F42D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5A0505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63EEE0"/>
    <w:rsid w:val="217D4E27"/>
    <w:rsid w:val="21B9CCBA"/>
    <w:rsid w:val="21BE5DA3"/>
    <w:rsid w:val="21C4B257"/>
    <w:rsid w:val="21C77E8A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EED3D1"/>
    <w:rsid w:val="22FE02C4"/>
    <w:rsid w:val="2340D38E"/>
    <w:rsid w:val="23634A5E"/>
    <w:rsid w:val="2376E401"/>
    <w:rsid w:val="237A2241"/>
    <w:rsid w:val="237B28A4"/>
    <w:rsid w:val="238549B8"/>
    <w:rsid w:val="23933B73"/>
    <w:rsid w:val="23AD052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2CA8F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3E62B"/>
    <w:rsid w:val="25F48A6F"/>
    <w:rsid w:val="25F7C9F6"/>
    <w:rsid w:val="25FB04EA"/>
    <w:rsid w:val="25FCBE8B"/>
    <w:rsid w:val="2608EC2F"/>
    <w:rsid w:val="2617CD5B"/>
    <w:rsid w:val="2618BADB"/>
    <w:rsid w:val="261E9E2C"/>
    <w:rsid w:val="262E98D0"/>
    <w:rsid w:val="262EB804"/>
    <w:rsid w:val="264DBF5D"/>
    <w:rsid w:val="2658F355"/>
    <w:rsid w:val="266B7093"/>
    <w:rsid w:val="266C1127"/>
    <w:rsid w:val="26728003"/>
    <w:rsid w:val="2686C7C0"/>
    <w:rsid w:val="268B49AC"/>
    <w:rsid w:val="2694C762"/>
    <w:rsid w:val="26A3A115"/>
    <w:rsid w:val="26D62845"/>
    <w:rsid w:val="26DE144A"/>
    <w:rsid w:val="26F34B09"/>
    <w:rsid w:val="270494C1"/>
    <w:rsid w:val="27273BAE"/>
    <w:rsid w:val="274D35A6"/>
    <w:rsid w:val="2775C9DD"/>
    <w:rsid w:val="277761AD"/>
    <w:rsid w:val="27AEB270"/>
    <w:rsid w:val="27B3BD03"/>
    <w:rsid w:val="27BC85EB"/>
    <w:rsid w:val="27CA8865"/>
    <w:rsid w:val="27CBF497"/>
    <w:rsid w:val="27ECA6E8"/>
    <w:rsid w:val="27F2F165"/>
    <w:rsid w:val="280ACA66"/>
    <w:rsid w:val="28228451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903A8AA"/>
    <w:rsid w:val="290A1DD4"/>
    <w:rsid w:val="29250B2B"/>
    <w:rsid w:val="292D872A"/>
    <w:rsid w:val="29343686"/>
    <w:rsid w:val="293D1310"/>
    <w:rsid w:val="2958F0CF"/>
    <w:rsid w:val="29640862"/>
    <w:rsid w:val="296658C6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33FA37"/>
    <w:rsid w:val="2A4100F1"/>
    <w:rsid w:val="2A4E17DC"/>
    <w:rsid w:val="2A4E8E78"/>
    <w:rsid w:val="2A746AA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96B95A"/>
    <w:rsid w:val="2BBD38C5"/>
    <w:rsid w:val="2BCE7D12"/>
    <w:rsid w:val="2C1EDA7C"/>
    <w:rsid w:val="2C237E41"/>
    <w:rsid w:val="2C46233A"/>
    <w:rsid w:val="2C685AFE"/>
    <w:rsid w:val="2C702BC5"/>
    <w:rsid w:val="2C71CE14"/>
    <w:rsid w:val="2C81E951"/>
    <w:rsid w:val="2CA9AF4E"/>
    <w:rsid w:val="2CF5B82D"/>
    <w:rsid w:val="2CF935F4"/>
    <w:rsid w:val="2D0DA55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16976E"/>
    <w:rsid w:val="2E1CF2C0"/>
    <w:rsid w:val="2E4C9F15"/>
    <w:rsid w:val="2E4D836A"/>
    <w:rsid w:val="2E51826A"/>
    <w:rsid w:val="2E528CFA"/>
    <w:rsid w:val="2E86289B"/>
    <w:rsid w:val="2EA62C3A"/>
    <w:rsid w:val="2EB28AC0"/>
    <w:rsid w:val="2EC10A70"/>
    <w:rsid w:val="2EC8C3CD"/>
    <w:rsid w:val="2ED2475F"/>
    <w:rsid w:val="2EE92BCD"/>
    <w:rsid w:val="2EE958A7"/>
    <w:rsid w:val="2F080C04"/>
    <w:rsid w:val="2F0E95C0"/>
    <w:rsid w:val="2F1590EA"/>
    <w:rsid w:val="2F193A57"/>
    <w:rsid w:val="2F38F8CC"/>
    <w:rsid w:val="2F478544"/>
    <w:rsid w:val="2F48E271"/>
    <w:rsid w:val="2F62168B"/>
    <w:rsid w:val="2F6E7F1D"/>
    <w:rsid w:val="2F84E96D"/>
    <w:rsid w:val="2F86E78C"/>
    <w:rsid w:val="2F90B13D"/>
    <w:rsid w:val="2F923B52"/>
    <w:rsid w:val="2F9AC871"/>
    <w:rsid w:val="2F9DFC0F"/>
    <w:rsid w:val="2FA65E2C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A7F7D"/>
    <w:rsid w:val="331A323D"/>
    <w:rsid w:val="33238588"/>
    <w:rsid w:val="332EC6FA"/>
    <w:rsid w:val="3333B0B7"/>
    <w:rsid w:val="33371229"/>
    <w:rsid w:val="333B6D7F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4155D4B"/>
    <w:rsid w:val="341787FD"/>
    <w:rsid w:val="341D9A2B"/>
    <w:rsid w:val="342EAACA"/>
    <w:rsid w:val="344190CB"/>
    <w:rsid w:val="3449E65A"/>
    <w:rsid w:val="34544CE5"/>
    <w:rsid w:val="346A0964"/>
    <w:rsid w:val="34860BA7"/>
    <w:rsid w:val="34886B03"/>
    <w:rsid w:val="34908D5C"/>
    <w:rsid w:val="349E555A"/>
    <w:rsid w:val="34B02734"/>
    <w:rsid w:val="34B21F85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8A3CD"/>
    <w:rsid w:val="368ECA33"/>
    <w:rsid w:val="36974C90"/>
    <w:rsid w:val="36C4629B"/>
    <w:rsid w:val="36D49F88"/>
    <w:rsid w:val="36E70D5C"/>
    <w:rsid w:val="36EB45B2"/>
    <w:rsid w:val="37095798"/>
    <w:rsid w:val="370E0F2B"/>
    <w:rsid w:val="372207D6"/>
    <w:rsid w:val="3728165A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E64951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AAAD3D"/>
    <w:rsid w:val="38B9F256"/>
    <w:rsid w:val="38E44347"/>
    <w:rsid w:val="38F610D9"/>
    <w:rsid w:val="38F72618"/>
    <w:rsid w:val="3936C8D4"/>
    <w:rsid w:val="39427044"/>
    <w:rsid w:val="396349C5"/>
    <w:rsid w:val="396787F9"/>
    <w:rsid w:val="39690538"/>
    <w:rsid w:val="397F4C0A"/>
    <w:rsid w:val="3987B161"/>
    <w:rsid w:val="39B0307C"/>
    <w:rsid w:val="39B94B47"/>
    <w:rsid w:val="39C97423"/>
    <w:rsid w:val="39E6C3C8"/>
    <w:rsid w:val="39E8E720"/>
    <w:rsid w:val="3A0F54DD"/>
    <w:rsid w:val="3A1546DC"/>
    <w:rsid w:val="3A1C454D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B9FBCF"/>
    <w:rsid w:val="3AC56328"/>
    <w:rsid w:val="3AF5A27E"/>
    <w:rsid w:val="3AFBCE58"/>
    <w:rsid w:val="3B39CFC3"/>
    <w:rsid w:val="3B3B082B"/>
    <w:rsid w:val="3B3C79C2"/>
    <w:rsid w:val="3B5424DC"/>
    <w:rsid w:val="3B829429"/>
    <w:rsid w:val="3B84CC68"/>
    <w:rsid w:val="3B93B74F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6B21B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4E98CE"/>
    <w:rsid w:val="3D4EB9C3"/>
    <w:rsid w:val="3D53094D"/>
    <w:rsid w:val="3D66EE22"/>
    <w:rsid w:val="3D7802B1"/>
    <w:rsid w:val="3D7D8F89"/>
    <w:rsid w:val="3D84ADCA"/>
    <w:rsid w:val="3D90F61F"/>
    <w:rsid w:val="3D9B2053"/>
    <w:rsid w:val="3DC6124D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F65618"/>
    <w:rsid w:val="3F049E1B"/>
    <w:rsid w:val="3F1CA418"/>
    <w:rsid w:val="3F409FF2"/>
    <w:rsid w:val="3F454424"/>
    <w:rsid w:val="3F549935"/>
    <w:rsid w:val="3F64462A"/>
    <w:rsid w:val="3F74449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433459"/>
    <w:rsid w:val="41519381"/>
    <w:rsid w:val="416C14AA"/>
    <w:rsid w:val="4171096E"/>
    <w:rsid w:val="417BEDAA"/>
    <w:rsid w:val="4194BC18"/>
    <w:rsid w:val="41BC6596"/>
    <w:rsid w:val="41BF78F5"/>
    <w:rsid w:val="41D46A8C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A7679"/>
    <w:rsid w:val="426E2152"/>
    <w:rsid w:val="42796F07"/>
    <w:rsid w:val="42AD842F"/>
    <w:rsid w:val="42B19805"/>
    <w:rsid w:val="42BCC903"/>
    <w:rsid w:val="42D33302"/>
    <w:rsid w:val="42D75226"/>
    <w:rsid w:val="42E02F9B"/>
    <w:rsid w:val="42FE4FD8"/>
    <w:rsid w:val="43257BDF"/>
    <w:rsid w:val="433620AC"/>
    <w:rsid w:val="4336A033"/>
    <w:rsid w:val="4339673D"/>
    <w:rsid w:val="434359EA"/>
    <w:rsid w:val="436D6061"/>
    <w:rsid w:val="437BFD44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2D32A5"/>
    <w:rsid w:val="444361C8"/>
    <w:rsid w:val="445FA4A5"/>
    <w:rsid w:val="4465542A"/>
    <w:rsid w:val="446B2E14"/>
    <w:rsid w:val="448F2B37"/>
    <w:rsid w:val="449FAF93"/>
    <w:rsid w:val="44A600FB"/>
    <w:rsid w:val="44A89C41"/>
    <w:rsid w:val="44B270AD"/>
    <w:rsid w:val="44B5D789"/>
    <w:rsid w:val="44EB152A"/>
    <w:rsid w:val="44FDEADF"/>
    <w:rsid w:val="450C0B4E"/>
    <w:rsid w:val="450DF77E"/>
    <w:rsid w:val="451D933E"/>
    <w:rsid w:val="453F6980"/>
    <w:rsid w:val="45530173"/>
    <w:rsid w:val="4565FA3E"/>
    <w:rsid w:val="456AA994"/>
    <w:rsid w:val="456B90A8"/>
    <w:rsid w:val="456BB0B5"/>
    <w:rsid w:val="45769752"/>
    <w:rsid w:val="4582599B"/>
    <w:rsid w:val="459B1921"/>
    <w:rsid w:val="45A17CBB"/>
    <w:rsid w:val="45A4A6DB"/>
    <w:rsid w:val="45A74AA1"/>
    <w:rsid w:val="45A8E9D2"/>
    <w:rsid w:val="45ADF722"/>
    <w:rsid w:val="45BC76D1"/>
    <w:rsid w:val="45CE5CAF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8D54A1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2AC5C7"/>
    <w:rsid w:val="475106BA"/>
    <w:rsid w:val="4759614A"/>
    <w:rsid w:val="475BE3C3"/>
    <w:rsid w:val="4762FB18"/>
    <w:rsid w:val="4766C800"/>
    <w:rsid w:val="47AA2659"/>
    <w:rsid w:val="47D1A6B5"/>
    <w:rsid w:val="47D5CDFA"/>
    <w:rsid w:val="47D703A7"/>
    <w:rsid w:val="47D8AED6"/>
    <w:rsid w:val="47E023C5"/>
    <w:rsid w:val="47F8B41C"/>
    <w:rsid w:val="47FC6D1B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EA48E1"/>
    <w:rsid w:val="48EAF592"/>
    <w:rsid w:val="492D412B"/>
    <w:rsid w:val="49342C9A"/>
    <w:rsid w:val="493E0D89"/>
    <w:rsid w:val="49737E6E"/>
    <w:rsid w:val="49950F4A"/>
    <w:rsid w:val="49969C7A"/>
    <w:rsid w:val="49C3ABBB"/>
    <w:rsid w:val="49E18587"/>
    <w:rsid w:val="49E47C45"/>
    <w:rsid w:val="49ECF259"/>
    <w:rsid w:val="49FFE1CD"/>
    <w:rsid w:val="4A001862"/>
    <w:rsid w:val="4A0C7ADB"/>
    <w:rsid w:val="4A17C7E0"/>
    <w:rsid w:val="4A28CA4D"/>
    <w:rsid w:val="4A4C44E3"/>
    <w:rsid w:val="4A518C0F"/>
    <w:rsid w:val="4A5E49F7"/>
    <w:rsid w:val="4A7AEF8D"/>
    <w:rsid w:val="4A847790"/>
    <w:rsid w:val="4A84AE78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262C0A"/>
    <w:rsid w:val="4B473216"/>
    <w:rsid w:val="4B59D9DA"/>
    <w:rsid w:val="4B7AF1E9"/>
    <w:rsid w:val="4B8169E1"/>
    <w:rsid w:val="4B8EB3A0"/>
    <w:rsid w:val="4BB44CC9"/>
    <w:rsid w:val="4BBE54A2"/>
    <w:rsid w:val="4BE41E9D"/>
    <w:rsid w:val="4BFE15E1"/>
    <w:rsid w:val="4C053088"/>
    <w:rsid w:val="4C257062"/>
    <w:rsid w:val="4C484C72"/>
    <w:rsid w:val="4C60FE3A"/>
    <w:rsid w:val="4C6252E7"/>
    <w:rsid w:val="4C65EF61"/>
    <w:rsid w:val="4C68EAB6"/>
    <w:rsid w:val="4C7E2462"/>
    <w:rsid w:val="4C87BB9F"/>
    <w:rsid w:val="4C9E9F26"/>
    <w:rsid w:val="4CA19FE3"/>
    <w:rsid w:val="4CA1FA96"/>
    <w:rsid w:val="4CBBA97C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1F75F"/>
    <w:rsid w:val="4D790808"/>
    <w:rsid w:val="4D7D9D08"/>
    <w:rsid w:val="4D7EC861"/>
    <w:rsid w:val="4D826482"/>
    <w:rsid w:val="4D84CC1E"/>
    <w:rsid w:val="4D98DD57"/>
    <w:rsid w:val="4D992E63"/>
    <w:rsid w:val="4DD07AF3"/>
    <w:rsid w:val="4DD779AB"/>
    <w:rsid w:val="4DD83A4B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86B9EF"/>
    <w:rsid w:val="4F9107F1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018E9"/>
    <w:rsid w:val="52E625C0"/>
    <w:rsid w:val="52ED2AF2"/>
    <w:rsid w:val="52F2BF51"/>
    <w:rsid w:val="52FB56D9"/>
    <w:rsid w:val="530F8B57"/>
    <w:rsid w:val="5316927C"/>
    <w:rsid w:val="533172E2"/>
    <w:rsid w:val="53392914"/>
    <w:rsid w:val="534E24D6"/>
    <w:rsid w:val="535806D7"/>
    <w:rsid w:val="53684229"/>
    <w:rsid w:val="53703180"/>
    <w:rsid w:val="53910263"/>
    <w:rsid w:val="5397006A"/>
    <w:rsid w:val="539B2B92"/>
    <w:rsid w:val="539CA3B7"/>
    <w:rsid w:val="53A4CBD5"/>
    <w:rsid w:val="53A71ABB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A01B66"/>
    <w:rsid w:val="54B471DA"/>
    <w:rsid w:val="550E33AE"/>
    <w:rsid w:val="5510E31B"/>
    <w:rsid w:val="55160A85"/>
    <w:rsid w:val="55228622"/>
    <w:rsid w:val="55234F3D"/>
    <w:rsid w:val="55261231"/>
    <w:rsid w:val="554957C4"/>
    <w:rsid w:val="556946D1"/>
    <w:rsid w:val="55866427"/>
    <w:rsid w:val="558C0515"/>
    <w:rsid w:val="55B4D42F"/>
    <w:rsid w:val="55B85834"/>
    <w:rsid w:val="55D8C341"/>
    <w:rsid w:val="55F114DE"/>
    <w:rsid w:val="5657A8BD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18D9A5"/>
    <w:rsid w:val="57307903"/>
    <w:rsid w:val="5737CB48"/>
    <w:rsid w:val="573A8321"/>
    <w:rsid w:val="573D5DD5"/>
    <w:rsid w:val="57560D03"/>
    <w:rsid w:val="576AADAD"/>
    <w:rsid w:val="5796B9D7"/>
    <w:rsid w:val="57A03BE7"/>
    <w:rsid w:val="57A95062"/>
    <w:rsid w:val="57BF2160"/>
    <w:rsid w:val="57C6001A"/>
    <w:rsid w:val="57D5FAAB"/>
    <w:rsid w:val="57FC70C8"/>
    <w:rsid w:val="5805F0A7"/>
    <w:rsid w:val="583D3087"/>
    <w:rsid w:val="585430B6"/>
    <w:rsid w:val="586368EE"/>
    <w:rsid w:val="586F1398"/>
    <w:rsid w:val="587CE946"/>
    <w:rsid w:val="5883CCD5"/>
    <w:rsid w:val="589A52F7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C6F08B"/>
    <w:rsid w:val="59E17E46"/>
    <w:rsid w:val="59E2C5A3"/>
    <w:rsid w:val="59EA4484"/>
    <w:rsid w:val="5A08F254"/>
    <w:rsid w:val="5A28E293"/>
    <w:rsid w:val="5A2AAB5C"/>
    <w:rsid w:val="5A4D0A26"/>
    <w:rsid w:val="5A678CE2"/>
    <w:rsid w:val="5A6CDAE7"/>
    <w:rsid w:val="5A7036A5"/>
    <w:rsid w:val="5A78921D"/>
    <w:rsid w:val="5A8204F5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56DF02"/>
    <w:rsid w:val="5B618CE3"/>
    <w:rsid w:val="5B6DC912"/>
    <w:rsid w:val="5B817E77"/>
    <w:rsid w:val="5B844BAF"/>
    <w:rsid w:val="5B90F892"/>
    <w:rsid w:val="5B949A41"/>
    <w:rsid w:val="5B9553B5"/>
    <w:rsid w:val="5B995E22"/>
    <w:rsid w:val="5BCA66C7"/>
    <w:rsid w:val="5C084FD8"/>
    <w:rsid w:val="5C147406"/>
    <w:rsid w:val="5C23DCE7"/>
    <w:rsid w:val="5C458A3D"/>
    <w:rsid w:val="5C46A0BA"/>
    <w:rsid w:val="5C64E219"/>
    <w:rsid w:val="5C774783"/>
    <w:rsid w:val="5C7C5AA9"/>
    <w:rsid w:val="5C7DDE7C"/>
    <w:rsid w:val="5C8A3363"/>
    <w:rsid w:val="5CB0D752"/>
    <w:rsid w:val="5CB401BE"/>
    <w:rsid w:val="5CECD78D"/>
    <w:rsid w:val="5CEF2F19"/>
    <w:rsid w:val="5CF5828D"/>
    <w:rsid w:val="5D4BB4AD"/>
    <w:rsid w:val="5D64C6E5"/>
    <w:rsid w:val="5D6EB2C2"/>
    <w:rsid w:val="5D772C24"/>
    <w:rsid w:val="5D774A65"/>
    <w:rsid w:val="5D8DCB76"/>
    <w:rsid w:val="5DA9C4A5"/>
    <w:rsid w:val="5DD06C4A"/>
    <w:rsid w:val="5DF10D29"/>
    <w:rsid w:val="5DF7D117"/>
    <w:rsid w:val="5DF95035"/>
    <w:rsid w:val="5E14552F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2F646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69100"/>
    <w:rsid w:val="60DB8AD9"/>
    <w:rsid w:val="60E20C69"/>
    <w:rsid w:val="610BB15E"/>
    <w:rsid w:val="613C055F"/>
    <w:rsid w:val="613E2E3E"/>
    <w:rsid w:val="61447C29"/>
    <w:rsid w:val="61555322"/>
    <w:rsid w:val="616DA950"/>
    <w:rsid w:val="61728BC8"/>
    <w:rsid w:val="618B36DF"/>
    <w:rsid w:val="61918A8D"/>
    <w:rsid w:val="6198A35E"/>
    <w:rsid w:val="61A03F72"/>
    <w:rsid w:val="61C531A3"/>
    <w:rsid w:val="61E4A909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40DC1"/>
    <w:rsid w:val="629C10EC"/>
    <w:rsid w:val="62A82572"/>
    <w:rsid w:val="62ABDA65"/>
    <w:rsid w:val="62AE8BE6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856C6E"/>
    <w:rsid w:val="63941F17"/>
    <w:rsid w:val="63A5BA5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E4A7E8"/>
    <w:rsid w:val="64EBA457"/>
    <w:rsid w:val="650219F1"/>
    <w:rsid w:val="6508C715"/>
    <w:rsid w:val="652DBAF4"/>
    <w:rsid w:val="6534B075"/>
    <w:rsid w:val="6539EDC3"/>
    <w:rsid w:val="65508DC3"/>
    <w:rsid w:val="655A4137"/>
    <w:rsid w:val="656A7733"/>
    <w:rsid w:val="656CD930"/>
    <w:rsid w:val="6572B481"/>
    <w:rsid w:val="65884B2B"/>
    <w:rsid w:val="6596709C"/>
    <w:rsid w:val="65B1827A"/>
    <w:rsid w:val="65B4D68A"/>
    <w:rsid w:val="65C052F3"/>
    <w:rsid w:val="65C219F2"/>
    <w:rsid w:val="65D10913"/>
    <w:rsid w:val="65DF762C"/>
    <w:rsid w:val="6605897D"/>
    <w:rsid w:val="661A7644"/>
    <w:rsid w:val="661ED7E0"/>
    <w:rsid w:val="6629BF9B"/>
    <w:rsid w:val="6638461F"/>
    <w:rsid w:val="66579C53"/>
    <w:rsid w:val="6659FD17"/>
    <w:rsid w:val="665EDC8F"/>
    <w:rsid w:val="6661C1B1"/>
    <w:rsid w:val="66625D73"/>
    <w:rsid w:val="666432D0"/>
    <w:rsid w:val="666D30F2"/>
    <w:rsid w:val="66859EBB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D28902"/>
    <w:rsid w:val="67D7A23A"/>
    <w:rsid w:val="6806FAFA"/>
    <w:rsid w:val="6819CA31"/>
    <w:rsid w:val="681CA961"/>
    <w:rsid w:val="6834F31F"/>
    <w:rsid w:val="6854C4D8"/>
    <w:rsid w:val="68627FCB"/>
    <w:rsid w:val="68631E2C"/>
    <w:rsid w:val="6869A349"/>
    <w:rsid w:val="686B4EBA"/>
    <w:rsid w:val="686B9453"/>
    <w:rsid w:val="687B6B6D"/>
    <w:rsid w:val="6894BB4B"/>
    <w:rsid w:val="689569E1"/>
    <w:rsid w:val="68956EA0"/>
    <w:rsid w:val="689D500D"/>
    <w:rsid w:val="68B6F323"/>
    <w:rsid w:val="68BBD837"/>
    <w:rsid w:val="68BD3877"/>
    <w:rsid w:val="68D3364F"/>
    <w:rsid w:val="69266260"/>
    <w:rsid w:val="696740DA"/>
    <w:rsid w:val="69682D73"/>
    <w:rsid w:val="6979FB97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8B8669"/>
    <w:rsid w:val="6AA2480D"/>
    <w:rsid w:val="6AB586EC"/>
    <w:rsid w:val="6ABD7DE5"/>
    <w:rsid w:val="6AC1C190"/>
    <w:rsid w:val="6AD315D0"/>
    <w:rsid w:val="6AD7707E"/>
    <w:rsid w:val="6AE2E7A5"/>
    <w:rsid w:val="6AEE4C21"/>
    <w:rsid w:val="6AF30943"/>
    <w:rsid w:val="6B12CC8E"/>
    <w:rsid w:val="6B21C9F0"/>
    <w:rsid w:val="6B3D5543"/>
    <w:rsid w:val="6B45A210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B84742"/>
    <w:rsid w:val="6CDE7915"/>
    <w:rsid w:val="6CEBAAEA"/>
    <w:rsid w:val="6CECA8B1"/>
    <w:rsid w:val="6CEFE06F"/>
    <w:rsid w:val="6CF67784"/>
    <w:rsid w:val="6D021252"/>
    <w:rsid w:val="6D11CFD1"/>
    <w:rsid w:val="6D158A9D"/>
    <w:rsid w:val="6D3FDB96"/>
    <w:rsid w:val="6D4ED974"/>
    <w:rsid w:val="6D5C7A12"/>
    <w:rsid w:val="6D5FF5C5"/>
    <w:rsid w:val="6D6ABF6F"/>
    <w:rsid w:val="6D7BDAF7"/>
    <w:rsid w:val="6D980090"/>
    <w:rsid w:val="6D9C4F48"/>
    <w:rsid w:val="6DB0BE79"/>
    <w:rsid w:val="6DB37391"/>
    <w:rsid w:val="6DB3B44E"/>
    <w:rsid w:val="6DD24134"/>
    <w:rsid w:val="6DDAA76E"/>
    <w:rsid w:val="6DDB5786"/>
    <w:rsid w:val="6DDF2FEB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F26056A"/>
    <w:rsid w:val="6F2816D0"/>
    <w:rsid w:val="6F327A5E"/>
    <w:rsid w:val="6F426BF1"/>
    <w:rsid w:val="6F5D26E5"/>
    <w:rsid w:val="6F947FF2"/>
    <w:rsid w:val="6F9A0C65"/>
    <w:rsid w:val="6FB1A5A0"/>
    <w:rsid w:val="6FBF82FA"/>
    <w:rsid w:val="6FC31101"/>
    <w:rsid w:val="6FD4B885"/>
    <w:rsid w:val="6FD684D8"/>
    <w:rsid w:val="6FE93D1B"/>
    <w:rsid w:val="6FE95A47"/>
    <w:rsid w:val="6FEF0281"/>
    <w:rsid w:val="6FF6EC60"/>
    <w:rsid w:val="6FF9C896"/>
    <w:rsid w:val="6FFAFD69"/>
    <w:rsid w:val="6FFBBA66"/>
    <w:rsid w:val="7026BD2E"/>
    <w:rsid w:val="7035059E"/>
    <w:rsid w:val="70387E19"/>
    <w:rsid w:val="703ED730"/>
    <w:rsid w:val="7047C252"/>
    <w:rsid w:val="70609C79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B5130"/>
    <w:rsid w:val="713C5608"/>
    <w:rsid w:val="7157B1F1"/>
    <w:rsid w:val="71598338"/>
    <w:rsid w:val="7161A65D"/>
    <w:rsid w:val="716357BF"/>
    <w:rsid w:val="7167FFD7"/>
    <w:rsid w:val="7194FB5A"/>
    <w:rsid w:val="719C6FB4"/>
    <w:rsid w:val="71A05910"/>
    <w:rsid w:val="71AE34F4"/>
    <w:rsid w:val="71AED2FD"/>
    <w:rsid w:val="71B891C8"/>
    <w:rsid w:val="71D23318"/>
    <w:rsid w:val="71E077BD"/>
    <w:rsid w:val="71E23615"/>
    <w:rsid w:val="71E2BCF8"/>
    <w:rsid w:val="71ED48C2"/>
    <w:rsid w:val="71F08954"/>
    <w:rsid w:val="72206AAA"/>
    <w:rsid w:val="72308E65"/>
    <w:rsid w:val="7231D1EB"/>
    <w:rsid w:val="72578347"/>
    <w:rsid w:val="7276118F"/>
    <w:rsid w:val="727F4587"/>
    <w:rsid w:val="7285BB94"/>
    <w:rsid w:val="72910FAD"/>
    <w:rsid w:val="7298F6B4"/>
    <w:rsid w:val="72A9B53D"/>
    <w:rsid w:val="72AE7B36"/>
    <w:rsid w:val="72B3D0C7"/>
    <w:rsid w:val="72DD3638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6DF428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509C489"/>
    <w:rsid w:val="7522EDEF"/>
    <w:rsid w:val="7523D793"/>
    <w:rsid w:val="752F3F50"/>
    <w:rsid w:val="753016E8"/>
    <w:rsid w:val="7532F1F3"/>
    <w:rsid w:val="75378AEC"/>
    <w:rsid w:val="754C4CAC"/>
    <w:rsid w:val="7550E121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4A3C9"/>
    <w:rsid w:val="77284BFE"/>
    <w:rsid w:val="773125F6"/>
    <w:rsid w:val="7733FC33"/>
    <w:rsid w:val="77456A46"/>
    <w:rsid w:val="77464A8B"/>
    <w:rsid w:val="777CEAE0"/>
    <w:rsid w:val="778B6C7E"/>
    <w:rsid w:val="779ED73D"/>
    <w:rsid w:val="77A380E0"/>
    <w:rsid w:val="77A429F6"/>
    <w:rsid w:val="77A8A309"/>
    <w:rsid w:val="77CF5D69"/>
    <w:rsid w:val="77D749F2"/>
    <w:rsid w:val="77DB9D68"/>
    <w:rsid w:val="7800407E"/>
    <w:rsid w:val="78092B03"/>
    <w:rsid w:val="7811279F"/>
    <w:rsid w:val="78312895"/>
    <w:rsid w:val="783982A2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083838"/>
    <w:rsid w:val="79122742"/>
    <w:rsid w:val="79187D2C"/>
    <w:rsid w:val="79201F97"/>
    <w:rsid w:val="792386F9"/>
    <w:rsid w:val="7934CCDF"/>
    <w:rsid w:val="79355015"/>
    <w:rsid w:val="7936C1DD"/>
    <w:rsid w:val="794312FB"/>
    <w:rsid w:val="795F42BB"/>
    <w:rsid w:val="7972523A"/>
    <w:rsid w:val="797F7190"/>
    <w:rsid w:val="7982E099"/>
    <w:rsid w:val="7984B10B"/>
    <w:rsid w:val="79A23A0A"/>
    <w:rsid w:val="79AC5B5F"/>
    <w:rsid w:val="79AF7F23"/>
    <w:rsid w:val="79C40D4F"/>
    <w:rsid w:val="79C94A5C"/>
    <w:rsid w:val="79CBFE1B"/>
    <w:rsid w:val="79CF8774"/>
    <w:rsid w:val="79DCDB05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B8496"/>
    <w:rsid w:val="7A9C68C4"/>
    <w:rsid w:val="7AB7956F"/>
    <w:rsid w:val="7AB8ED59"/>
    <w:rsid w:val="7AD0869B"/>
    <w:rsid w:val="7B015506"/>
    <w:rsid w:val="7B080CB9"/>
    <w:rsid w:val="7B284A53"/>
    <w:rsid w:val="7B339C3E"/>
    <w:rsid w:val="7B3C8CE6"/>
    <w:rsid w:val="7B599F04"/>
    <w:rsid w:val="7B8FD7CB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F9F81"/>
    <w:rsid w:val="7CB032BA"/>
    <w:rsid w:val="7CC08056"/>
    <w:rsid w:val="7CC73815"/>
    <w:rsid w:val="7CE550CC"/>
    <w:rsid w:val="7CECF940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4C857F"/>
    <w:rsid w:val="7D97BA4A"/>
    <w:rsid w:val="7D9A747C"/>
    <w:rsid w:val="7DA500F3"/>
    <w:rsid w:val="7DA8203E"/>
    <w:rsid w:val="7DB85DA7"/>
    <w:rsid w:val="7DC6FBCF"/>
    <w:rsid w:val="7DFEE811"/>
    <w:rsid w:val="7E0080B5"/>
    <w:rsid w:val="7E0DD5DD"/>
    <w:rsid w:val="7E137A49"/>
    <w:rsid w:val="7E3F1755"/>
    <w:rsid w:val="7E66D171"/>
    <w:rsid w:val="7E7E48D8"/>
    <w:rsid w:val="7E7FDDB1"/>
    <w:rsid w:val="7E8FA72D"/>
    <w:rsid w:val="7E9CB1D7"/>
    <w:rsid w:val="7EA6BBF5"/>
    <w:rsid w:val="7EBDD0D1"/>
    <w:rsid w:val="7ECCF3FC"/>
    <w:rsid w:val="7ED5A6E8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ngland.nhs.uk/coronavirus/primary-care/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gov.uk/government/collections/wuhan-novel-coronavirus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gov.uk/government/collections/wuhan-novel-coronavirus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psnc.org.uk/contract-it/essential-service-clinical-governance/emergency-planning/" TargetMode="External" Id="rId16" /><Relationship Type="http://schemas.openxmlformats.org/officeDocument/2006/relationships/hyperlink" Target="https://campaignresources.phe.gov.uk/resources/campaigns/101/resources/5016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psnc.org.uk/the-healthcare-landscape/covid19/information-for-the-public/" TargetMode="External" Id="rId15" /><Relationship Type="http://schemas.openxmlformats.org/officeDocument/2006/relationships/hyperlink" Target="https://www.england.nhs.uk/coronavirus/primary-care/" TargetMode="External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hyperlink" Target="https://www.england.nhs.uk/coronavirus/primary-care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the-healthcare-landscape/covid19/contractor-guidance-and-support/" TargetMode="External" Id="rId14" /><Relationship Type="http://schemas.openxmlformats.org/officeDocument/2006/relationships/hyperlink" Target="https://www.gov.uk/government/collections/wuhan-novel-coronavirus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psnc.org.uk/our-news/pharmacy-run-covid-19-vaccination-sites-target-health-inequalities/" TargetMode="External" Id="Rebf92300d237421a" /><Relationship Type="http://schemas.openxmlformats.org/officeDocument/2006/relationships/hyperlink" Target="https://psnc.org.uk/our-news/indemnity-arrangements-for-the-covid-19-vaccination-programme-update/" TargetMode="External" Id="Rd947a0a04cd14501" /><Relationship Type="http://schemas.openxmlformats.org/officeDocument/2006/relationships/hyperlink" Target="https://psnc.org.uk/our-news/pharmacy-advice-audit-2021-paperwork-and-guidance-now-available/" TargetMode="External" Id="R4f19811a60454f0b" /><Relationship Type="http://schemas.openxmlformats.org/officeDocument/2006/relationships/hyperlink" Target="https://psnc.org.uk/our-news/discharge-medicines-service-doc-now-available/" TargetMode="External" Id="R2f202f84c21f4564" /><Relationship Type="http://schemas.openxmlformats.org/officeDocument/2006/relationships/hyperlink" Target="https://psnc.org.uk/our-news/psnc-launches-gp-cpcs-animation/" TargetMode="External" Id="R361f6ce48c74414b" /><Relationship Type="http://schemas.openxmlformats.org/officeDocument/2006/relationships/hyperlink" Target="https://psnc.org.uk/our-news/cpcs-it-support-extended-until-30th-september/" TargetMode="External" Id="R14282a72bc7048d0" /><Relationship Type="http://schemas.openxmlformats.org/officeDocument/2006/relationships/hyperlink" Target="https://psnc.org.uk/our-news/contractor-notice-further-extension-to-ssp08/" TargetMode="External" Id="Re36e1708e8864cb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PSNC%20letterhead.dotx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74</revision>
  <lastPrinted>2018-01-08T12:15:00.0000000Z</lastPrinted>
  <dcterms:created xsi:type="dcterms:W3CDTF">2020-09-01T09:51:00.0000000Z</dcterms:created>
  <dcterms:modified xsi:type="dcterms:W3CDTF">2021-01-28T16:16:20.9913471Z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