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7349B940" w:rsidR="00D0402B" w:rsidRDefault="00D0402B" w:rsidP="005B2AA3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</w:p>
    <w:p w14:paraId="38575220" w14:textId="13EF0D9E" w:rsidR="00C00519" w:rsidRDefault="00C00519" w:rsidP="005B2AA3">
      <w:pPr>
        <w:spacing w:after="0" w:line="240" w:lineRule="auto"/>
        <w:contextualSpacing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3366"/>
      </w:tblGrid>
      <w:tr w:rsidR="00BF14B8" w14:paraId="05EF612A" w14:textId="03B0FE88" w:rsidTr="516377B4">
        <w:tc>
          <w:tcPr>
            <w:tcW w:w="6972" w:type="dxa"/>
          </w:tcPr>
          <w:p w14:paraId="02C42626" w14:textId="4BFFF429" w:rsidR="002F008A" w:rsidRDefault="002F008A" w:rsidP="005B2AA3">
            <w:pPr>
              <w:contextualSpacing/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S</w:t>
            </w:r>
            <w:r w:rsidRPr="002F008A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taff training analysis </w:t>
            </w:r>
          </w:p>
          <w:p w14:paraId="265E2CF4" w14:textId="529D9759" w:rsidR="00BF14B8" w:rsidRPr="008303A8" w:rsidRDefault="008303A8" w:rsidP="005B2AA3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8303A8">
              <w:rPr>
                <w:rFonts w:eastAsia="Times New Roman" w:cs="Times New Roman"/>
                <w:b/>
                <w:color w:val="AA890A"/>
                <w:sz w:val="24"/>
                <w:szCs w:val="24"/>
                <w:lang w:eastAsia="en-GB"/>
              </w:rPr>
              <w:t>(</w:t>
            </w:r>
            <w:r w:rsidR="006B473F" w:rsidRPr="008303A8">
              <w:rPr>
                <w:rFonts w:eastAsia="Times New Roman" w:cs="Times New Roman"/>
                <w:b/>
                <w:color w:val="AA890A"/>
                <w:sz w:val="24"/>
                <w:szCs w:val="24"/>
                <w:lang w:eastAsia="en-GB"/>
              </w:rPr>
              <w:t>data security</w:t>
            </w:r>
            <w:r w:rsidR="00D157A3" w:rsidRPr="008303A8">
              <w:rPr>
                <w:rFonts w:eastAsia="Times New Roman" w:cs="Times New Roman"/>
                <w:b/>
                <w:color w:val="AA890A"/>
                <w:sz w:val="24"/>
                <w:szCs w:val="24"/>
                <w:lang w:eastAsia="en-GB"/>
              </w:rPr>
              <w:t xml:space="preserve"> and IG</w:t>
            </w:r>
            <w:r w:rsidRPr="008303A8">
              <w:rPr>
                <w:rFonts w:eastAsia="Times New Roman" w:cs="Times New Roman"/>
                <w:b/>
                <w:color w:val="AA890A"/>
                <w:sz w:val="24"/>
                <w:szCs w:val="24"/>
                <w:lang w:eastAsia="en-GB"/>
              </w:rPr>
              <w:t>)</w:t>
            </w:r>
            <w:r w:rsidR="006B473F" w:rsidRPr="008303A8">
              <w:rPr>
                <w:rFonts w:eastAsia="Times New Roman" w:cs="Times New Roman"/>
                <w:b/>
                <w:color w:val="AA890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66" w:type="dxa"/>
          </w:tcPr>
          <w:p w14:paraId="38216213" w14:textId="6E54CA34" w:rsidR="00BF14B8" w:rsidRDefault="002B5407" w:rsidP="005B2AA3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5DE13C4" wp14:editId="516377B4">
                  <wp:extent cx="2000250" cy="10131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1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B60F2" w14:textId="4968FEF0" w:rsidR="00EF5544" w:rsidRDefault="00EF5544" w:rsidP="005B2AA3">
      <w:pPr>
        <w:spacing w:after="0" w:line="240" w:lineRule="auto"/>
        <w:contextualSpacing/>
        <w:rPr>
          <w:noProof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F5544" w14:paraId="3F0FA2B4" w14:textId="77777777" w:rsidTr="0083527C">
        <w:tc>
          <w:tcPr>
            <w:tcW w:w="10338" w:type="dxa"/>
          </w:tcPr>
          <w:p w14:paraId="44A312A8" w14:textId="77777777" w:rsidR="00EF5544" w:rsidRPr="00C11C33" w:rsidRDefault="00EF5544" w:rsidP="005B2AA3">
            <w:pPr>
              <w:contextualSpacing/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</w:pP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About the use of this document and related resources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: This </w:t>
            </w:r>
            <w:hyperlink r:id="rId12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</w:t>
              </w:r>
            </w:hyperlink>
            <w:r w:rsidRPr="00C11C33">
              <w:rPr>
                <w:i/>
                <w:iCs/>
                <w:noProof/>
                <w:sz w:val="19"/>
                <w:szCs w:val="19"/>
                <w:lang w:eastAsia="en-GB"/>
              </w:rPr>
              <w:t xml:space="preserve"> 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document assists the pharmacy’s aligment with the</w:t>
            </w:r>
            <w:r w:rsidRPr="00C11C33">
              <w:rPr>
                <w:b/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</w:t>
            </w:r>
            <w:hyperlink r:id="rId13" w:history="1">
              <w:r w:rsidRPr="00C11C33">
                <w:rPr>
                  <w:rStyle w:val="Hyperlink"/>
                  <w:b w:val="0"/>
                  <w:bCs/>
                  <w:i/>
                  <w:iCs/>
                  <w:noProof/>
                  <w:color w:val="4E3487" w:themeColor="accent1"/>
                  <w:sz w:val="19"/>
                  <w:szCs w:val="19"/>
                  <w:lang w:eastAsia="en-GB"/>
                </w:rPr>
                <w:t>Data Security and Protection Toolkit (DSPTK)</w:t>
              </w:r>
            </w:hyperlink>
            <w:r w:rsidRPr="00C11C33">
              <w:rPr>
                <w:bCs/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 Related pharmacy</w:t>
            </w:r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 xml:space="preserve"> policies are at PSNC’s </w:t>
            </w:r>
            <w:hyperlink r:id="rId14" w:history="1">
              <w:r w:rsidRPr="00C11C33">
                <w:rPr>
                  <w:rStyle w:val="Hyperlink"/>
                  <w:i/>
                  <w:iCs/>
                  <w:noProof/>
                  <w:sz w:val="19"/>
                  <w:szCs w:val="19"/>
                  <w:lang w:eastAsia="en-GB"/>
                </w:rPr>
                <w:t>data security templates webpage</w:t>
              </w:r>
            </w:hyperlink>
            <w:r w:rsidRPr="00C11C33">
              <w:rPr>
                <w:i/>
                <w:iCs/>
                <w:noProof/>
                <w:color w:val="4E3487" w:themeColor="accent1"/>
                <w:sz w:val="19"/>
                <w:szCs w:val="19"/>
                <w:lang w:eastAsia="en-GB"/>
              </w:rPr>
              <w:t>.</w:t>
            </w:r>
          </w:p>
        </w:tc>
      </w:tr>
    </w:tbl>
    <w:p w14:paraId="55E1ADE7" w14:textId="6FEF825F" w:rsidR="00EF5544" w:rsidRPr="005B2AA3" w:rsidRDefault="00EF5544" w:rsidP="005B2AA3">
      <w:pPr>
        <w:spacing w:after="0" w:line="240" w:lineRule="auto"/>
        <w:contextualSpacing/>
        <w:jc w:val="both"/>
        <w:outlineLvl w:val="2"/>
        <w:rPr>
          <w:rFonts w:eastAsiaTheme="minorEastAsia"/>
          <w:sz w:val="20"/>
          <w:szCs w:val="20"/>
          <w:lang w:eastAsia="en-GB"/>
        </w:rPr>
      </w:pPr>
    </w:p>
    <w:p w14:paraId="49863DAC" w14:textId="48C9D504" w:rsidR="00192FE9" w:rsidRDefault="0015632E" w:rsidP="005B2AA3">
      <w:pPr>
        <w:spacing w:after="0" w:line="240" w:lineRule="auto"/>
        <w:contextualSpacing/>
        <w:jc w:val="both"/>
        <w:outlineLvl w:val="2"/>
        <w:rPr>
          <w:rFonts w:eastAsiaTheme="minorEastAsia"/>
          <w:color w:val="4E3487" w:themeColor="accent1"/>
          <w:sz w:val="20"/>
          <w:szCs w:val="20"/>
          <w:lang w:eastAsia="en-GB"/>
        </w:rPr>
      </w:pPr>
      <w:r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This document is for the </w:t>
      </w:r>
      <w:r w:rsidRPr="003D3FBA">
        <w:rPr>
          <w:rFonts w:eastAsiaTheme="minorEastAsia"/>
          <w:color w:val="4E3487" w:themeColor="accent1"/>
          <w:sz w:val="20"/>
          <w:szCs w:val="20"/>
          <w:lang w:eastAsia="en-GB"/>
        </w:rPr>
        <w:t>pharmacy</w:t>
      </w:r>
      <w:r w:rsidR="003D3FBA" w:rsidRPr="003D3FBA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 IG </w:t>
      </w:r>
      <w:r w:rsidRPr="003D3FBA">
        <w:rPr>
          <w:rFonts w:eastAsiaTheme="minorEastAsia"/>
          <w:color w:val="4E3487" w:themeColor="accent1"/>
          <w:sz w:val="20"/>
          <w:szCs w:val="20"/>
          <w:lang w:eastAsia="en-GB"/>
        </w:rPr>
        <w:t>lead</w:t>
      </w:r>
      <w:r w:rsidR="003D3FBA" w:rsidRPr="003D3FBA">
        <w:rPr>
          <w:rFonts w:eastAsiaTheme="minorEastAsia"/>
          <w:color w:val="4E3487" w:themeColor="accent1"/>
          <w:sz w:val="20"/>
          <w:szCs w:val="20"/>
          <w:lang w:eastAsia="en-GB"/>
        </w:rPr>
        <w:t>(s)</w:t>
      </w:r>
      <w:r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 to help them consider what training is necessary for themselves and for other staff</w:t>
      </w:r>
      <w:r w:rsidR="00721EDB">
        <w:rPr>
          <w:rFonts w:eastAsiaTheme="minorEastAsia"/>
          <w:color w:val="4E3487" w:themeColor="accent1"/>
          <w:sz w:val="20"/>
          <w:szCs w:val="20"/>
          <w:lang w:eastAsia="en-GB"/>
        </w:rPr>
        <w:t>.</w:t>
      </w:r>
      <w:r w:rsidR="001A7160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 I</w:t>
      </w:r>
      <w:r w:rsidR="004B130D">
        <w:rPr>
          <w:rFonts w:eastAsiaTheme="minorEastAsia"/>
          <w:color w:val="4E3487" w:themeColor="accent1"/>
          <w:sz w:val="20"/>
          <w:szCs w:val="20"/>
          <w:lang w:eastAsia="en-GB"/>
        </w:rPr>
        <w:t>t</w:t>
      </w:r>
      <w:r w:rsidR="001A7160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 will assist with their DSPTK-related work to perform a staff training analysis.</w:t>
      </w:r>
      <w:r w:rsidR="002C10D2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 </w:t>
      </w:r>
      <w:r w:rsidR="0056796C" w:rsidRPr="005B2AA3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New staff should receive induction training about pharmacy data security. All staff should also receive </w:t>
      </w:r>
      <w:r w:rsidR="006D41D9" w:rsidRPr="005B2AA3">
        <w:rPr>
          <w:rFonts w:eastAsiaTheme="minorEastAsia"/>
          <w:color w:val="4E3487" w:themeColor="accent1"/>
          <w:sz w:val="20"/>
          <w:szCs w:val="20"/>
          <w:lang w:eastAsia="en-GB"/>
        </w:rPr>
        <w:t xml:space="preserve">refresher training at least annually. </w:t>
      </w:r>
    </w:p>
    <w:p w14:paraId="3AF6AAEE" w14:textId="0140D2AD" w:rsidR="00961CB6" w:rsidRDefault="00961CB6" w:rsidP="005B2AA3">
      <w:pPr>
        <w:spacing w:after="0" w:line="240" w:lineRule="auto"/>
        <w:contextualSpacing/>
        <w:jc w:val="both"/>
        <w:outlineLvl w:val="2"/>
        <w:rPr>
          <w:rFonts w:eastAsiaTheme="minorEastAsia"/>
          <w:color w:val="4E3487" w:themeColor="accent1"/>
          <w:sz w:val="20"/>
          <w:szCs w:val="20"/>
          <w:lang w:eastAsia="en-GB"/>
        </w:rPr>
      </w:pPr>
    </w:p>
    <w:p w14:paraId="2EDEE17C" w14:textId="77777777" w:rsidR="00FB7190" w:rsidRDefault="00FB7190" w:rsidP="005B2AA3">
      <w:pPr>
        <w:spacing w:after="0" w:line="240" w:lineRule="auto"/>
        <w:contextualSpacing/>
        <w:jc w:val="both"/>
        <w:outlineLvl w:val="2"/>
        <w:rPr>
          <w:rFonts w:eastAsiaTheme="minorEastAsia"/>
          <w:color w:val="4E3487" w:themeColor="accent1"/>
          <w:sz w:val="20"/>
          <w:szCs w:val="20"/>
          <w:lang w:eastAsia="en-GB"/>
        </w:rPr>
      </w:pPr>
    </w:p>
    <w:p w14:paraId="6A27E48B" w14:textId="32B8305A" w:rsidR="00961CB6" w:rsidRDefault="00961CB6" w:rsidP="005B2AA3">
      <w:pPr>
        <w:spacing w:after="0" w:line="240" w:lineRule="auto"/>
        <w:contextualSpacing/>
        <w:jc w:val="both"/>
        <w:outlineLvl w:val="2"/>
        <w:rPr>
          <w:rFonts w:eastAsiaTheme="minorEastAsia"/>
          <w:color w:val="4E3487" w:themeColor="accent1"/>
          <w:sz w:val="20"/>
          <w:szCs w:val="20"/>
          <w:lang w:eastAsia="en-GB"/>
        </w:rPr>
      </w:pPr>
      <w:r>
        <w:rPr>
          <w:rFonts w:eastAsia="Times New Roman" w:cs="Times New Roman"/>
          <w:b/>
          <w:color w:val="AA890A"/>
          <w:sz w:val="27"/>
          <w:szCs w:val="27"/>
        </w:rPr>
        <w:t>Standard training options for pharmacy staff</w:t>
      </w:r>
      <w:r w:rsidR="000C24EA">
        <w:rPr>
          <w:rFonts w:eastAsia="Times New Roman" w:cs="Times New Roman"/>
          <w:b/>
          <w:color w:val="AA890A"/>
          <w:sz w:val="27"/>
          <w:szCs w:val="27"/>
        </w:rPr>
        <w:t xml:space="preserve"> (excluding IG leads)</w:t>
      </w:r>
    </w:p>
    <w:p w14:paraId="4DC25A86" w14:textId="77777777" w:rsidR="00961CB6" w:rsidRDefault="00961CB6" w:rsidP="00634E9D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23726AB1" w14:textId="07438F6A" w:rsidR="00634E9D" w:rsidRDefault="00811DFA" w:rsidP="002C10D2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 standard data security training specifically for pharmacy staff is available within</w:t>
      </w:r>
      <w:r w:rsidR="002C10D2">
        <w:rPr>
          <w:rFonts w:cs="Arial"/>
          <w:sz w:val="21"/>
          <w:szCs w:val="21"/>
        </w:rPr>
        <w:t xml:space="preserve"> one or both of the below</w:t>
      </w:r>
      <w:r>
        <w:rPr>
          <w:rFonts w:cs="Arial"/>
          <w:sz w:val="21"/>
          <w:szCs w:val="21"/>
        </w:rPr>
        <w:t>:</w:t>
      </w:r>
    </w:p>
    <w:p w14:paraId="30EB90F4" w14:textId="2C82AA11" w:rsidR="00634E9D" w:rsidRPr="002C10D2" w:rsidRDefault="00CE0BA9" w:rsidP="002C10D2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hyperlink r:id="rId15" w:history="1">
        <w:r w:rsidR="00811DFA" w:rsidRPr="002C10D2">
          <w:rPr>
            <w:rStyle w:val="Hyperlink"/>
            <w:rFonts w:cs="Arial"/>
            <w:sz w:val="21"/>
            <w:szCs w:val="21"/>
          </w:rPr>
          <w:t>Pharmacy data security and IG training (for induction or refreshment)</w:t>
        </w:r>
        <w:r w:rsidR="00811DFA" w:rsidRPr="00811DFA">
          <w:t xml:space="preserve"> </w:t>
        </w:r>
        <w:r w:rsidR="00811DFA" w:rsidRPr="002C10D2">
          <w:rPr>
            <w:rStyle w:val="Hyperlink"/>
            <w:rFonts w:cs="Arial"/>
            <w:sz w:val="21"/>
            <w:szCs w:val="21"/>
          </w:rPr>
          <w:t>DSPTK Template series doc 03B)</w:t>
        </w:r>
      </w:hyperlink>
    </w:p>
    <w:p w14:paraId="5824B070" w14:textId="77777777" w:rsidR="00634E9D" w:rsidRPr="002C10D2" w:rsidRDefault="00CE0BA9" w:rsidP="002C10D2">
      <w:pPr>
        <w:pStyle w:val="ListParagraph"/>
        <w:numPr>
          <w:ilvl w:val="0"/>
          <w:numId w:val="20"/>
        </w:num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hyperlink r:id="rId16" w:history="1">
        <w:r w:rsidR="00634E9D" w:rsidRPr="002C10D2">
          <w:rPr>
            <w:rStyle w:val="Hyperlink"/>
            <w:rFonts w:cs="Arial"/>
            <w:sz w:val="21"/>
            <w:szCs w:val="21"/>
          </w:rPr>
          <w:t>GDPR guidance for Community Pharmacy (short version) (Part 2) training booklet for staff</w:t>
        </w:r>
      </w:hyperlink>
      <w:r w:rsidR="00634E9D" w:rsidRPr="002C10D2">
        <w:rPr>
          <w:rFonts w:cs="Arial"/>
          <w:sz w:val="21"/>
          <w:szCs w:val="21"/>
        </w:rPr>
        <w:t>;</w:t>
      </w:r>
    </w:p>
    <w:p w14:paraId="25EB6EBB" w14:textId="77777777" w:rsidR="000C24EA" w:rsidRDefault="000C24EA" w:rsidP="002C10D2">
      <w:pPr>
        <w:spacing w:after="0" w:line="240" w:lineRule="auto"/>
        <w:contextualSpacing/>
        <w:jc w:val="both"/>
      </w:pPr>
    </w:p>
    <w:p w14:paraId="1960A824" w14:textId="06AF9A46" w:rsidR="000C24EA" w:rsidRPr="000C24EA" w:rsidRDefault="006F7842" w:rsidP="002C10D2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These are also listed at </w:t>
      </w:r>
      <w:hyperlink r:id="rId17" w:history="1">
        <w:r w:rsidR="000C24EA" w:rsidRPr="000C24EA">
          <w:rPr>
            <w:rStyle w:val="Hyperlink"/>
            <w:rFonts w:cs="Arial"/>
            <w:sz w:val="21"/>
            <w:szCs w:val="21"/>
          </w:rPr>
          <w:t>psnc.org.uk/dstraining</w:t>
        </w:r>
      </w:hyperlink>
      <w:r>
        <w:rPr>
          <w:rFonts w:cs="Arial"/>
          <w:sz w:val="21"/>
          <w:szCs w:val="21"/>
        </w:rPr>
        <w:t xml:space="preserve"> alongside other options.</w:t>
      </w:r>
    </w:p>
    <w:p w14:paraId="2EAEE6D3" w14:textId="377D1316" w:rsidR="000C24EA" w:rsidRDefault="000C24EA" w:rsidP="00634E9D">
      <w:pPr>
        <w:spacing w:after="0" w:line="240" w:lineRule="auto"/>
        <w:contextualSpacing/>
        <w:jc w:val="both"/>
      </w:pPr>
    </w:p>
    <w:p w14:paraId="54520B72" w14:textId="77777777" w:rsidR="00FB7190" w:rsidRDefault="00FB7190" w:rsidP="00634E9D">
      <w:pPr>
        <w:spacing w:after="0" w:line="240" w:lineRule="auto"/>
        <w:contextualSpacing/>
        <w:jc w:val="both"/>
      </w:pPr>
    </w:p>
    <w:p w14:paraId="33CE1AD3" w14:textId="04D9B352" w:rsidR="000C24EA" w:rsidRDefault="000C24EA" w:rsidP="000C24EA">
      <w:pPr>
        <w:spacing w:after="0" w:line="240" w:lineRule="auto"/>
        <w:contextualSpacing/>
        <w:jc w:val="both"/>
        <w:outlineLvl w:val="2"/>
        <w:rPr>
          <w:rFonts w:eastAsiaTheme="minorEastAsia"/>
          <w:color w:val="4E3487" w:themeColor="accent1"/>
          <w:sz w:val="20"/>
          <w:szCs w:val="20"/>
          <w:lang w:eastAsia="en-GB"/>
        </w:rPr>
      </w:pPr>
      <w:r>
        <w:rPr>
          <w:rFonts w:eastAsia="Times New Roman" w:cs="Times New Roman"/>
          <w:b/>
          <w:color w:val="AA890A"/>
          <w:sz w:val="27"/>
          <w:szCs w:val="27"/>
        </w:rPr>
        <w:t xml:space="preserve">Non-pharmacy specific </w:t>
      </w:r>
      <w:r w:rsidR="006F7842">
        <w:rPr>
          <w:rFonts w:eastAsia="Times New Roman" w:cs="Times New Roman"/>
          <w:b/>
          <w:color w:val="AA890A"/>
          <w:sz w:val="27"/>
          <w:szCs w:val="27"/>
        </w:rPr>
        <w:t>training</w:t>
      </w:r>
      <w:r w:rsidR="00A418F2">
        <w:rPr>
          <w:rFonts w:eastAsia="Times New Roman" w:cs="Times New Roman"/>
          <w:b/>
          <w:color w:val="AA890A"/>
          <w:sz w:val="27"/>
          <w:szCs w:val="27"/>
        </w:rPr>
        <w:t xml:space="preserve"> options</w:t>
      </w:r>
    </w:p>
    <w:p w14:paraId="04E7DE82" w14:textId="2EC116B3" w:rsidR="000C24EA" w:rsidRDefault="000C24EA" w:rsidP="000C24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40909690" w14:textId="6D2360AE" w:rsidR="00A418F2" w:rsidRDefault="00A418F2" w:rsidP="000C24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 range of free or commercial options will be available</w:t>
      </w:r>
      <w:r w:rsidR="00FB7190">
        <w:rPr>
          <w:rFonts w:cs="Arial"/>
          <w:sz w:val="21"/>
          <w:szCs w:val="21"/>
        </w:rPr>
        <w:t>. Several free options include those listed below:</w:t>
      </w:r>
    </w:p>
    <w:p w14:paraId="6AA882CE" w14:textId="77777777" w:rsidR="00A418F2" w:rsidRDefault="00A418F2" w:rsidP="000C24EA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78415919" w14:textId="648ABE08" w:rsidR="00634E9D" w:rsidRDefault="000C24EA" w:rsidP="00634E9D">
      <w:pPr>
        <w:spacing w:after="0" w:line="240" w:lineRule="auto"/>
        <w:contextualSpacing/>
        <w:jc w:val="both"/>
      </w:pPr>
      <w:r>
        <w:t>Resource</w:t>
      </w:r>
      <w:r w:rsidR="00CE0BA9">
        <w:t>s</w:t>
      </w:r>
      <w:r w:rsidR="0058550B">
        <w:t>:</w:t>
      </w:r>
    </w:p>
    <w:p w14:paraId="1CFF3510" w14:textId="07DBA677" w:rsidR="00B6190C" w:rsidRDefault="00CE0BA9" w:rsidP="00634E9D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</w:pPr>
      <w:hyperlink r:id="rId18" w:history="1">
        <w:r w:rsidR="00B6190C" w:rsidRPr="00BC0537">
          <w:rPr>
            <w:rStyle w:val="Hyperlink"/>
          </w:rPr>
          <w:t>National Cyber Security Centre (NCSC)</w:t>
        </w:r>
      </w:hyperlink>
    </w:p>
    <w:p w14:paraId="108DCCAB" w14:textId="5A9C718B" w:rsidR="00571E35" w:rsidRDefault="00CE0BA9" w:rsidP="00634E9D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</w:pPr>
      <w:hyperlink r:id="rId19" w:history="1">
        <w:r w:rsidR="00571E35" w:rsidRPr="00571E35">
          <w:rPr>
            <w:rStyle w:val="Hyperlink"/>
          </w:rPr>
          <w:t>Little Book of Cyber Scams guidance</w:t>
        </w:r>
      </w:hyperlink>
      <w:r w:rsidR="00571E35">
        <w:t xml:space="preserve"> (Met Police)</w:t>
      </w:r>
    </w:p>
    <w:p w14:paraId="3EBCC53A" w14:textId="7A87060A" w:rsidR="00421612" w:rsidRDefault="00CE0BA9" w:rsidP="00634E9D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</w:pPr>
      <w:hyperlink r:id="rId20" w:history="1">
        <w:r w:rsidR="00421612" w:rsidRPr="00502E5A">
          <w:rPr>
            <w:rStyle w:val="Hyperlink"/>
          </w:rPr>
          <w:t>NHS</w:t>
        </w:r>
        <w:r w:rsidR="00502E5A">
          <w:rPr>
            <w:rStyle w:val="Hyperlink"/>
          </w:rPr>
          <w:t>X</w:t>
        </w:r>
        <w:r w:rsidR="00421612" w:rsidRPr="00502E5A">
          <w:rPr>
            <w:rStyle w:val="Hyperlink"/>
          </w:rPr>
          <w:t xml:space="preserve"> IG portal</w:t>
        </w:r>
      </w:hyperlink>
    </w:p>
    <w:p w14:paraId="0CB4E24D" w14:textId="125A6038" w:rsidR="00192FE9" w:rsidRPr="00961CB6" w:rsidRDefault="00192FE9" w:rsidP="005B2AA3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3BD599DB" w14:textId="7CA6214E" w:rsidR="00E56CAD" w:rsidRDefault="000C24EA" w:rsidP="003617BD">
      <w:pPr>
        <w:spacing w:after="0" w:line="240" w:lineRule="auto"/>
        <w:contextualSpacing/>
        <w:jc w:val="both"/>
      </w:pPr>
      <w:r>
        <w:t>V</w:t>
      </w:r>
      <w:r w:rsidR="00E56CAD">
        <w:t>ideo</w:t>
      </w:r>
      <w:r>
        <w:t>s</w:t>
      </w:r>
    </w:p>
    <w:p w14:paraId="12B73DA6" w14:textId="50B50A7C" w:rsidR="00E56CAD" w:rsidRDefault="00CE0BA9" w:rsidP="000D6C63">
      <w:pPr>
        <w:pStyle w:val="ListParagraph"/>
        <w:numPr>
          <w:ilvl w:val="0"/>
          <w:numId w:val="18"/>
        </w:numPr>
        <w:spacing w:after="0" w:line="240" w:lineRule="auto"/>
        <w:contextualSpacing/>
        <w:jc w:val="both"/>
      </w:pPr>
      <w:hyperlink r:id="rId21" w:history="1">
        <w:r w:rsidR="000D6C63" w:rsidRPr="0063343C">
          <w:rPr>
            <w:rStyle w:val="Hyperlink"/>
          </w:rPr>
          <w:t>Keep I.T. confidential NHS campaign videos</w:t>
        </w:r>
      </w:hyperlink>
      <w:r w:rsidR="000D6C63">
        <w:t xml:space="preserve"> (NHS Digital)</w:t>
      </w:r>
    </w:p>
    <w:p w14:paraId="1C1E2D75" w14:textId="77777777" w:rsidR="000D6C63" w:rsidRDefault="000D6C63" w:rsidP="003617BD">
      <w:pPr>
        <w:spacing w:after="0" w:line="240" w:lineRule="auto"/>
        <w:contextualSpacing/>
        <w:jc w:val="both"/>
      </w:pPr>
    </w:p>
    <w:p w14:paraId="4E72C5AD" w14:textId="64C1EAB9" w:rsidR="003617BD" w:rsidRDefault="000C24EA" w:rsidP="003617BD">
      <w:pPr>
        <w:spacing w:after="0" w:line="240" w:lineRule="auto"/>
        <w:contextualSpacing/>
        <w:jc w:val="both"/>
      </w:pPr>
      <w:r>
        <w:t>I</w:t>
      </w:r>
      <w:r w:rsidR="003617BD">
        <w:t xml:space="preserve">nteractive </w:t>
      </w:r>
      <w:r>
        <w:t>courses (free)</w:t>
      </w:r>
    </w:p>
    <w:p w14:paraId="24165A29" w14:textId="60DE587C" w:rsidR="003617BD" w:rsidRDefault="00CE0BA9" w:rsidP="003617BD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</w:pPr>
      <w:hyperlink r:id="rId22" w:history="1">
        <w:r w:rsidR="003617BD" w:rsidRPr="0007189A">
          <w:rPr>
            <w:rStyle w:val="Hyperlink"/>
          </w:rPr>
          <w:t>NHS Digital Online IG Training Tool “Data Security Awareness Level 1</w:t>
        </w:r>
      </w:hyperlink>
      <w:r w:rsidR="003617BD">
        <w:t>.</w:t>
      </w:r>
    </w:p>
    <w:p w14:paraId="4CF57C3D" w14:textId="6684D2E7" w:rsidR="002E05BB" w:rsidRDefault="00CE0BA9" w:rsidP="003617BD">
      <w:pPr>
        <w:pStyle w:val="ListParagraph"/>
        <w:numPr>
          <w:ilvl w:val="0"/>
          <w:numId w:val="11"/>
        </w:numPr>
        <w:spacing w:after="0" w:line="240" w:lineRule="auto"/>
        <w:contextualSpacing/>
        <w:jc w:val="both"/>
      </w:pPr>
      <w:hyperlink r:id="rId23" w:history="1">
        <w:r w:rsidR="002E05BB" w:rsidRPr="005F5702">
          <w:rPr>
            <w:rStyle w:val="Hyperlink"/>
          </w:rPr>
          <w:t>BT Skills for</w:t>
        </w:r>
        <w:r w:rsidR="00F31C8C" w:rsidRPr="005F5702">
          <w:rPr>
            <w:rStyle w:val="Hyperlink"/>
          </w:rPr>
          <w:t xml:space="preserve"> Tomorrow</w:t>
        </w:r>
      </w:hyperlink>
      <w:r w:rsidR="00F31C8C">
        <w:t xml:space="preserve"> – courses including data security ones</w:t>
      </w:r>
      <w:r w:rsidR="005F5702">
        <w:t>.</w:t>
      </w:r>
    </w:p>
    <w:p w14:paraId="26CB80AA" w14:textId="77777777" w:rsidR="003617BD" w:rsidRDefault="003617BD" w:rsidP="005B2AA3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</w:p>
    <w:p w14:paraId="3029F952" w14:textId="6813B7B9" w:rsidR="00192FE9" w:rsidRPr="00961CB6" w:rsidRDefault="00961CB6" w:rsidP="005B2AA3">
      <w:p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r w:rsidRPr="00961CB6">
        <w:rPr>
          <w:rFonts w:cs="Arial"/>
          <w:sz w:val="21"/>
          <w:szCs w:val="21"/>
        </w:rPr>
        <w:t>Pharmacy IG leads require deeper training and expertise (see section below).</w:t>
      </w:r>
    </w:p>
    <w:p w14:paraId="55009410" w14:textId="6A8DEB7A" w:rsidR="00B239BC" w:rsidRDefault="00B239BC" w:rsidP="005B2AA3">
      <w:pPr>
        <w:spacing w:after="0" w:line="240" w:lineRule="auto"/>
        <w:contextualSpacing/>
        <w:jc w:val="both"/>
        <w:outlineLvl w:val="2"/>
        <w:rPr>
          <w:rFonts w:eastAsiaTheme="minorEastAsia"/>
          <w:sz w:val="20"/>
          <w:szCs w:val="20"/>
        </w:rPr>
      </w:pPr>
    </w:p>
    <w:p w14:paraId="618FAA12" w14:textId="77777777" w:rsidR="00FB7190" w:rsidRPr="005B2AA3" w:rsidRDefault="00FB7190" w:rsidP="005B2AA3">
      <w:pPr>
        <w:spacing w:after="0" w:line="240" w:lineRule="auto"/>
        <w:contextualSpacing/>
        <w:jc w:val="both"/>
        <w:outlineLvl w:val="2"/>
        <w:rPr>
          <w:rFonts w:eastAsiaTheme="minorEastAsia"/>
          <w:sz w:val="20"/>
          <w:szCs w:val="20"/>
        </w:rPr>
      </w:pPr>
    </w:p>
    <w:p w14:paraId="048D990E" w14:textId="537AD804" w:rsidR="00AE2377" w:rsidRDefault="00634E9D" w:rsidP="005B2AA3">
      <w:pPr>
        <w:spacing w:after="0" w:line="240" w:lineRule="auto"/>
        <w:contextualSpacing/>
        <w:jc w:val="both"/>
        <w:rPr>
          <w:rFonts w:cs="Arial"/>
          <w:sz w:val="21"/>
          <w:szCs w:val="21"/>
        </w:rPr>
      </w:pPr>
      <w:r>
        <w:rPr>
          <w:rFonts w:eastAsia="Times New Roman" w:cs="Times New Roman"/>
          <w:b/>
          <w:color w:val="AA890A"/>
          <w:sz w:val="27"/>
          <w:szCs w:val="27"/>
        </w:rPr>
        <w:t>Standard training options for pharmacy IG leads</w:t>
      </w:r>
    </w:p>
    <w:p w14:paraId="258FF0A3" w14:textId="77777777" w:rsidR="00961CB6" w:rsidRDefault="00961CB6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7A39C72" w14:textId="5572861D" w:rsidR="00961CB6" w:rsidRDefault="00961CB6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Pharmacy specific guidance includes that below:</w:t>
      </w:r>
    </w:p>
    <w:p w14:paraId="2576A031" w14:textId="77777777" w:rsidR="00634E9D" w:rsidRPr="002536E4" w:rsidRDefault="00CE0BA9" w:rsidP="00634E9D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outlineLvl w:val="2"/>
        <w:rPr>
          <w:rFonts w:cs="Arial"/>
          <w:sz w:val="21"/>
          <w:szCs w:val="21"/>
        </w:rPr>
      </w:pPr>
      <w:hyperlink r:id="rId24" w:history="1">
        <w:r w:rsidR="00634E9D" w:rsidRPr="005A6D06">
          <w:rPr>
            <w:rStyle w:val="Hyperlink"/>
            <w:rFonts w:cs="Arial"/>
            <w:sz w:val="21"/>
            <w:szCs w:val="21"/>
          </w:rPr>
          <w:t>GDPR Guidance for Community Pharmacy (Part 1)</w:t>
        </w:r>
      </w:hyperlink>
      <w:r w:rsidR="00634E9D">
        <w:rPr>
          <w:rFonts w:cs="Arial"/>
          <w:sz w:val="21"/>
          <w:szCs w:val="21"/>
        </w:rPr>
        <w:t xml:space="preserve"> for pharmacy IG leads.</w:t>
      </w:r>
    </w:p>
    <w:p w14:paraId="05DDB508" w14:textId="77777777" w:rsidR="00634E9D" w:rsidRDefault="00634E9D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2F08531" w14:textId="2FD9732F" w:rsidR="00634E9D" w:rsidRDefault="00CE0BA9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Commercial or equivalent in-house training may also be available to pharmacy contractors and teams.</w:t>
      </w:r>
    </w:p>
    <w:p w14:paraId="3EA1135E" w14:textId="4470D81D" w:rsidR="00FB7190" w:rsidRDefault="00FB7190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81F97A5" w14:textId="77777777" w:rsidR="00FB7190" w:rsidRDefault="00FB7190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85EA501" w14:textId="5EDF5B28" w:rsidR="001A7160" w:rsidRDefault="00C83143" w:rsidP="516377B4">
      <w:pPr>
        <w:pStyle w:val="BodyText"/>
        <w:widowControl w:val="0"/>
        <w:spacing w:after="0" w:line="240" w:lineRule="auto"/>
        <w:contextualSpacing/>
        <w:jc w:val="both"/>
        <w:rPr>
          <w:sz w:val="20"/>
          <w:szCs w:val="20"/>
        </w:rPr>
      </w:pPr>
      <w:r w:rsidRPr="516377B4">
        <w:rPr>
          <w:rFonts w:eastAsia="Times New Roman" w:cs="Times New Roman"/>
          <w:b/>
          <w:bCs/>
          <w:color w:val="AA890A"/>
          <w:sz w:val="27"/>
          <w:szCs w:val="27"/>
        </w:rPr>
        <w:lastRenderedPageBreak/>
        <w:t xml:space="preserve">Ways to increase data and </w:t>
      </w:r>
      <w:r w:rsidR="00782F5E" w:rsidRPr="516377B4">
        <w:rPr>
          <w:rFonts w:eastAsia="Times New Roman" w:cs="Times New Roman"/>
          <w:b/>
          <w:bCs/>
          <w:color w:val="AA890A"/>
          <w:sz w:val="27"/>
          <w:szCs w:val="27"/>
        </w:rPr>
        <w:t xml:space="preserve"> cyber</w:t>
      </w:r>
      <w:r w:rsidRPr="516377B4">
        <w:rPr>
          <w:rFonts w:eastAsia="Times New Roman" w:cs="Times New Roman"/>
          <w:b/>
          <w:bCs/>
          <w:color w:val="AA890A"/>
          <w:sz w:val="27"/>
          <w:szCs w:val="27"/>
        </w:rPr>
        <w:t xml:space="preserve"> security awareness</w:t>
      </w:r>
    </w:p>
    <w:p w14:paraId="3C9A40F9" w14:textId="0A58C09C" w:rsidR="00C83143" w:rsidRDefault="00C83143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9E1E2D6" w14:textId="39B8F1DC" w:rsidR="00A94D16" w:rsidRDefault="00A94D16" w:rsidP="516377B4">
      <w:pPr>
        <w:pStyle w:val="BodyText"/>
        <w:widowControl w:val="0"/>
        <w:spacing w:after="0" w:line="240" w:lineRule="auto"/>
        <w:contextualSpacing/>
        <w:jc w:val="both"/>
        <w:rPr>
          <w:sz w:val="20"/>
          <w:szCs w:val="20"/>
        </w:rPr>
      </w:pPr>
      <w:r w:rsidRPr="516377B4">
        <w:rPr>
          <w:sz w:val="20"/>
          <w:szCs w:val="20"/>
        </w:rPr>
        <w:t xml:space="preserve">Whatever options are decided upon, </w:t>
      </w:r>
      <w:r w:rsidR="3C40D113" w:rsidRPr="516377B4">
        <w:rPr>
          <w:sz w:val="20"/>
          <w:szCs w:val="20"/>
        </w:rPr>
        <w:t>within</w:t>
      </w:r>
      <w:r w:rsidR="003E6238" w:rsidRPr="516377B4">
        <w:rPr>
          <w:sz w:val="20"/>
          <w:szCs w:val="20"/>
        </w:rPr>
        <w:t xml:space="preserve"> your role as IG lead, </w:t>
      </w:r>
      <w:r w:rsidRPr="516377B4">
        <w:rPr>
          <w:sz w:val="20"/>
          <w:szCs w:val="20"/>
        </w:rPr>
        <w:t>consider how the training resources</w:t>
      </w:r>
      <w:r w:rsidR="003E6238" w:rsidRPr="516377B4">
        <w:rPr>
          <w:sz w:val="20"/>
          <w:szCs w:val="20"/>
        </w:rPr>
        <w:t xml:space="preserve"> and messages </w:t>
      </w:r>
      <w:r w:rsidRPr="516377B4">
        <w:rPr>
          <w:sz w:val="20"/>
          <w:szCs w:val="20"/>
        </w:rPr>
        <w:t>will help reinforce good data security lessons</w:t>
      </w:r>
      <w:r w:rsidR="003E6238" w:rsidRPr="516377B4">
        <w:rPr>
          <w:sz w:val="20"/>
          <w:szCs w:val="20"/>
        </w:rPr>
        <w:t>.</w:t>
      </w:r>
    </w:p>
    <w:p w14:paraId="2AE8FE49" w14:textId="205B88E4" w:rsidR="00A94D16" w:rsidRDefault="00A94D16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Top tips:</w:t>
      </w:r>
    </w:p>
    <w:p w14:paraId="5B8CD316" w14:textId="62975EFF" w:rsidR="00514A99" w:rsidRPr="00514A99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Focus on the most important areas and target key staff</w:t>
      </w:r>
    </w:p>
    <w:p w14:paraId="448AD5AC" w14:textId="2BC6C89C" w:rsidR="00514A99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Ask your staff – what worries them?</w:t>
      </w:r>
    </w:p>
    <w:p w14:paraId="040AC478" w14:textId="493DFB2D" w:rsidR="00782F5E" w:rsidRDefault="00782F5E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they know how to spot emails from phishing scammers?</w:t>
      </w:r>
    </w:p>
    <w:p w14:paraId="29A3FD00" w14:textId="37B30F9D" w:rsidR="003E6238" w:rsidRPr="00514A99" w:rsidRDefault="003E6238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an annual training session on the topic in which staff are invited to comment about risk areas and how to mitigate risk of incidents in the year ahead.</w:t>
      </w:r>
    </w:p>
    <w:p w14:paraId="1D3409CB" w14:textId="0F535898" w:rsidR="00514A99" w:rsidRPr="00514A99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Repeat key messages in different ways, e.g. through posters</w:t>
      </w:r>
      <w:r w:rsidR="00782F5E">
        <w:rPr>
          <w:rFonts w:cstheme="minorHAnsi"/>
          <w:sz w:val="20"/>
          <w:szCs w:val="20"/>
        </w:rPr>
        <w:t>.</w:t>
      </w:r>
    </w:p>
    <w:p w14:paraId="70687035" w14:textId="0B7A76E5" w:rsidR="00514A99" w:rsidRPr="00514A99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Make it visual by using pictures and posters</w:t>
      </w:r>
      <w:r w:rsidR="00782F5E">
        <w:rPr>
          <w:rFonts w:cstheme="minorHAnsi"/>
          <w:sz w:val="20"/>
          <w:szCs w:val="20"/>
        </w:rPr>
        <w:t>.</w:t>
      </w:r>
    </w:p>
    <w:p w14:paraId="2FA1E850" w14:textId="742FE117" w:rsidR="00514A99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Use your IT system to convey key messages, such as via ‘pop ups’ on log in</w:t>
      </w:r>
      <w:r w:rsidR="00782F5E">
        <w:rPr>
          <w:rFonts w:cstheme="minorHAnsi"/>
          <w:sz w:val="20"/>
          <w:szCs w:val="20"/>
        </w:rPr>
        <w:t>.</w:t>
      </w:r>
    </w:p>
    <w:p w14:paraId="729F4EEB" w14:textId="6BDB2E82" w:rsidR="00A94D16" w:rsidRDefault="00514A99" w:rsidP="00514A99">
      <w:pPr>
        <w:pStyle w:val="BodyText"/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14A99">
        <w:rPr>
          <w:rFonts w:cstheme="minorHAnsi"/>
          <w:sz w:val="20"/>
          <w:szCs w:val="20"/>
        </w:rPr>
        <w:t>Make data security a key component of any induction process</w:t>
      </w:r>
      <w:r w:rsidR="00782F5E">
        <w:rPr>
          <w:rFonts w:cstheme="minorHAnsi"/>
          <w:sz w:val="20"/>
          <w:szCs w:val="20"/>
        </w:rPr>
        <w:t>.</w:t>
      </w:r>
    </w:p>
    <w:p w14:paraId="6A2B23BF" w14:textId="77777777" w:rsidR="00FB7190" w:rsidRDefault="00FB7190" w:rsidP="00FB7190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6839B2C" w14:textId="1C1365B6" w:rsidR="001A7160" w:rsidRDefault="00782F5E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eastAsia="Times New Roman" w:cs="Times New Roman"/>
          <w:b/>
          <w:color w:val="AA890A"/>
          <w:sz w:val="27"/>
          <w:szCs w:val="27"/>
        </w:rPr>
        <w:t>Further info</w:t>
      </w:r>
    </w:p>
    <w:p w14:paraId="70925E24" w14:textId="6D23F69E" w:rsidR="001A7160" w:rsidRDefault="001A7160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7B90D2E" w14:textId="3E013BE1" w:rsidR="0051492E" w:rsidRDefault="00782F5E" w:rsidP="005B2AA3">
      <w:pPr>
        <w:pStyle w:val="BodyText"/>
        <w:widowControl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See: </w:t>
      </w:r>
      <w:hyperlink r:id="rId25" w:history="1">
        <w:r w:rsidRPr="000C24EA">
          <w:rPr>
            <w:rStyle w:val="Hyperlink"/>
            <w:rFonts w:cs="Arial"/>
            <w:sz w:val="21"/>
            <w:szCs w:val="21"/>
          </w:rPr>
          <w:t>psnc.org.uk/dstraining</w:t>
        </w:r>
      </w:hyperlink>
    </w:p>
    <w:p w14:paraId="129C5787" w14:textId="77777777" w:rsidR="008E6294" w:rsidRDefault="008E6294" w:rsidP="005B2AA3">
      <w:pPr>
        <w:spacing w:after="0" w:line="240" w:lineRule="auto"/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E6294" w14:paraId="05948817" w14:textId="77777777" w:rsidTr="516377B4">
        <w:tc>
          <w:tcPr>
            <w:tcW w:w="10338" w:type="dxa"/>
          </w:tcPr>
          <w:p w14:paraId="12D68A6C" w14:textId="77777777" w:rsidR="008E6294" w:rsidRPr="00751E98" w:rsidRDefault="008E6294" w:rsidP="005B2AA3">
            <w:pPr>
              <w:contextualSpacing/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</w:pPr>
            <w:r w:rsidRPr="00751E98">
              <w:rPr>
                <w:noProof/>
                <w:color w:val="4E3487" w:themeColor="accent1"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3996E9C0" wp14:editId="6D92402A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16377B4">
              <w:rPr>
                <w:i/>
                <w:iCs/>
                <w:noProof/>
                <w:color w:val="4E3487" w:themeColor="accent1"/>
                <w:sz w:val="20"/>
                <w:szCs w:val="20"/>
                <w:lang w:eastAsia="en-GB"/>
              </w:rPr>
              <w:t>This data security document assists the pharmacy’s aligment with the Data Security and Protection Toolkit (DSPTK). Related pharmacy policies and more can be found at:</w:t>
            </w:r>
          </w:p>
          <w:p w14:paraId="6255ADFC" w14:textId="30B1F209" w:rsidR="008E6294" w:rsidRPr="00BE6016" w:rsidRDefault="00CE0BA9" w:rsidP="00FD7FC9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27" w:history="1">
              <w:r w:rsidR="008E6294" w:rsidRPr="00BE601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</w:t>
              </w:r>
            </w:hyperlink>
            <w:r w:rsidR="008E6294" w:rsidRPr="00BE601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; </w:t>
            </w:r>
            <w:hyperlink r:id="rId28" w:history="1">
              <w:r w:rsidR="008E6294" w:rsidRPr="00BE6016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psnc.org.uk/dsptk</w:t>
              </w:r>
            </w:hyperlink>
            <w:r w:rsidR="008E6294" w:rsidRPr="00BE601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>;</w:t>
            </w:r>
            <w:r w:rsidR="008E6294" w:rsidRPr="00BE6016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8E6294" w:rsidRPr="00BE6016">
              <w:rPr>
                <w:i/>
                <w:iCs/>
                <w:noProof/>
                <w:color w:val="4E3487" w:themeColor="accent1"/>
                <w:sz w:val="20"/>
                <w:szCs w:val="20"/>
              </w:rPr>
              <w:t xml:space="preserve">and </w:t>
            </w:r>
          </w:p>
          <w:p w14:paraId="0C0095A2" w14:textId="77777777" w:rsidR="008E6294" w:rsidRPr="00751E98" w:rsidRDefault="00CE0BA9" w:rsidP="005B2AA3">
            <w:pPr>
              <w:pStyle w:val="ListParagraph"/>
              <w:numPr>
                <w:ilvl w:val="0"/>
                <w:numId w:val="1"/>
              </w:numPr>
              <w:contextualSpacing/>
              <w:rPr>
                <w:i/>
                <w:iCs/>
                <w:sz w:val="20"/>
                <w:szCs w:val="20"/>
              </w:rPr>
            </w:pPr>
            <w:hyperlink r:id="rId29" w:history="1">
              <w:r w:rsidR="008E6294" w:rsidRPr="00751E98">
                <w:rPr>
                  <w:rStyle w:val="Hyperlink"/>
                  <w:i/>
                  <w:iCs/>
                  <w:noProof/>
                  <w:sz w:val="20"/>
                  <w:szCs w:val="20"/>
                </w:rPr>
                <w:t>psnc.org.uk/dstemplates</w:t>
              </w:r>
            </w:hyperlink>
            <w:r w:rsidR="008E6294" w:rsidRPr="00751E98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0D792FB6" w14:textId="77777777" w:rsidR="008E6294" w:rsidRPr="00751E98" w:rsidRDefault="008E6294" w:rsidP="005B2AA3">
            <w:pPr>
              <w:contextualSpacing/>
              <w:rPr>
                <w:i/>
                <w:iCs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Pharmacy contractors with queries about the original template or questions about DSPTK may contact </w:t>
            </w:r>
            <w:hyperlink r:id="rId30" w:history="1">
              <w:r w:rsidRPr="00751E98">
                <w:rPr>
                  <w:rStyle w:val="Hyperlink"/>
                  <w:i/>
                  <w:iCs/>
                  <w:sz w:val="20"/>
                  <w:szCs w:val="20"/>
                </w:rPr>
                <w:t>it@psnc.org.uk</w:t>
              </w:r>
            </w:hyperlink>
            <w:r w:rsidRPr="00751E9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7D281402" w14:textId="77777777" w:rsidR="008E6294" w:rsidRPr="00565293" w:rsidRDefault="008E6294" w:rsidP="005B2AA3">
            <w:pPr>
              <w:contextualSpacing/>
              <w:rPr>
                <w:i/>
                <w:iCs/>
                <w:color w:val="4E3487" w:themeColor="accent1"/>
                <w:sz w:val="20"/>
                <w:szCs w:val="20"/>
              </w:rPr>
            </w:pP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This document is based on a template updated during: </w:t>
            </w:r>
            <w:r>
              <w:rPr>
                <w:i/>
                <w:iCs/>
                <w:color w:val="4E3487" w:themeColor="accent1"/>
                <w:sz w:val="20"/>
                <w:szCs w:val="20"/>
              </w:rPr>
              <w:t>Feb</w:t>
            </w:r>
            <w:r w:rsidRPr="00751E98">
              <w:rPr>
                <w:i/>
                <w:iCs/>
                <w:color w:val="4E3487" w:themeColor="accent1"/>
                <w:sz w:val="20"/>
                <w:szCs w:val="20"/>
              </w:rPr>
              <w:t xml:space="preserve"> 2021</w:t>
            </w:r>
          </w:p>
        </w:tc>
      </w:tr>
    </w:tbl>
    <w:p w14:paraId="43EFF183" w14:textId="77777777" w:rsidR="008E6294" w:rsidRPr="004E3808" w:rsidRDefault="008E6294" w:rsidP="005B2AA3">
      <w:pPr>
        <w:spacing w:after="0" w:line="240" w:lineRule="auto"/>
        <w:contextualSpacing/>
        <w:jc w:val="both"/>
        <w:rPr>
          <w:sz w:val="16"/>
          <w:szCs w:val="16"/>
        </w:rPr>
      </w:pPr>
    </w:p>
    <w:sectPr w:rsidR="008E6294" w:rsidRPr="004E3808" w:rsidSect="0006652C">
      <w:headerReference w:type="default" r:id="rId31"/>
      <w:footerReference w:type="default" r:id="rId32"/>
      <w:footerReference w:type="first" r:id="rId33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9782" w14:textId="77777777" w:rsidR="008F6EAF" w:rsidRDefault="008F6EAF" w:rsidP="00991CB5">
      <w:pPr>
        <w:spacing w:after="0" w:line="240" w:lineRule="auto"/>
      </w:pPr>
      <w:r>
        <w:separator/>
      </w:r>
    </w:p>
  </w:endnote>
  <w:endnote w:type="continuationSeparator" w:id="0">
    <w:p w14:paraId="571297E1" w14:textId="77777777" w:rsidR="008F6EAF" w:rsidRDefault="008F6EAF" w:rsidP="00991CB5">
      <w:pPr>
        <w:spacing w:after="0" w:line="240" w:lineRule="auto"/>
      </w:pPr>
      <w:r>
        <w:continuationSeparator/>
      </w:r>
    </w:p>
  </w:endnote>
  <w:endnote w:type="continuationNotice" w:id="1">
    <w:p w14:paraId="2414A209" w14:textId="77777777" w:rsidR="008F6EAF" w:rsidRDefault="008F6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C343" w14:textId="77777777" w:rsidR="008F6EAF" w:rsidRDefault="008F6EAF" w:rsidP="00991CB5">
      <w:pPr>
        <w:spacing w:after="0" w:line="240" w:lineRule="auto"/>
      </w:pPr>
      <w:r>
        <w:separator/>
      </w:r>
    </w:p>
  </w:footnote>
  <w:footnote w:type="continuationSeparator" w:id="0">
    <w:p w14:paraId="4FBC866B" w14:textId="77777777" w:rsidR="008F6EAF" w:rsidRDefault="008F6EAF" w:rsidP="00991CB5">
      <w:pPr>
        <w:spacing w:after="0" w:line="240" w:lineRule="auto"/>
      </w:pPr>
      <w:r>
        <w:continuationSeparator/>
      </w:r>
    </w:p>
  </w:footnote>
  <w:footnote w:type="continuationNotice" w:id="1">
    <w:p w14:paraId="04616E0F" w14:textId="77777777" w:rsidR="008F6EAF" w:rsidRDefault="008F6E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516377B4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17771E50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AC4"/>
    <w:multiLevelType w:val="hybridMultilevel"/>
    <w:tmpl w:val="27B6CDB0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7C5"/>
    <w:multiLevelType w:val="hybridMultilevel"/>
    <w:tmpl w:val="90B05BEC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818"/>
    <w:multiLevelType w:val="hybridMultilevel"/>
    <w:tmpl w:val="5B2C3AB0"/>
    <w:lvl w:ilvl="0" w:tplc="D882B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355D"/>
    <w:multiLevelType w:val="hybridMultilevel"/>
    <w:tmpl w:val="B8E49E00"/>
    <w:lvl w:ilvl="0" w:tplc="EDFE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34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C37"/>
    <w:multiLevelType w:val="hybridMultilevel"/>
    <w:tmpl w:val="D6E25586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4562"/>
    <w:multiLevelType w:val="hybridMultilevel"/>
    <w:tmpl w:val="02BC4796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A3D69"/>
    <w:multiLevelType w:val="hybridMultilevel"/>
    <w:tmpl w:val="40D2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7C1F"/>
    <w:multiLevelType w:val="hybridMultilevel"/>
    <w:tmpl w:val="EF448EAA"/>
    <w:lvl w:ilvl="0" w:tplc="72AC9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472D"/>
    <w:multiLevelType w:val="hybridMultilevel"/>
    <w:tmpl w:val="80C8218C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C6B14"/>
    <w:multiLevelType w:val="hybridMultilevel"/>
    <w:tmpl w:val="749CF37C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4401B"/>
    <w:multiLevelType w:val="hybridMultilevel"/>
    <w:tmpl w:val="BDF035DE"/>
    <w:lvl w:ilvl="0" w:tplc="0494D99C">
      <w:start w:val="1"/>
      <w:numFmt w:val="decimal"/>
      <w:lvlText w:val="%1."/>
      <w:lvlJc w:val="left"/>
      <w:pPr>
        <w:ind w:left="720" w:hanging="360"/>
      </w:pPr>
      <w:rPr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C0A26"/>
    <w:multiLevelType w:val="hybridMultilevel"/>
    <w:tmpl w:val="1338CA0E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7E21"/>
    <w:multiLevelType w:val="hybridMultilevel"/>
    <w:tmpl w:val="35B261FA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7478"/>
    <w:multiLevelType w:val="hybridMultilevel"/>
    <w:tmpl w:val="BFF83044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C110D"/>
    <w:multiLevelType w:val="hybridMultilevel"/>
    <w:tmpl w:val="BE10F772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0A98"/>
    <w:multiLevelType w:val="hybridMultilevel"/>
    <w:tmpl w:val="2BE0ABDE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B4447"/>
    <w:multiLevelType w:val="hybridMultilevel"/>
    <w:tmpl w:val="4B28D10E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8622D"/>
    <w:multiLevelType w:val="hybridMultilevel"/>
    <w:tmpl w:val="59D0DA30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D6997"/>
    <w:multiLevelType w:val="hybridMultilevel"/>
    <w:tmpl w:val="283856A8"/>
    <w:lvl w:ilvl="0" w:tplc="DDF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0937"/>
    <w:rsid w:val="000020AD"/>
    <w:rsid w:val="00002497"/>
    <w:rsid w:val="00003A5D"/>
    <w:rsid w:val="00004569"/>
    <w:rsid w:val="00005659"/>
    <w:rsid w:val="00010AD0"/>
    <w:rsid w:val="0001253D"/>
    <w:rsid w:val="00013A8F"/>
    <w:rsid w:val="00013B4E"/>
    <w:rsid w:val="0001427F"/>
    <w:rsid w:val="0001574F"/>
    <w:rsid w:val="00015BDC"/>
    <w:rsid w:val="0002348C"/>
    <w:rsid w:val="00023A92"/>
    <w:rsid w:val="0002632C"/>
    <w:rsid w:val="0002667D"/>
    <w:rsid w:val="00026B1F"/>
    <w:rsid w:val="000274E8"/>
    <w:rsid w:val="00032017"/>
    <w:rsid w:val="00036AED"/>
    <w:rsid w:val="00046924"/>
    <w:rsid w:val="0004757D"/>
    <w:rsid w:val="00047BED"/>
    <w:rsid w:val="00051973"/>
    <w:rsid w:val="00051A0A"/>
    <w:rsid w:val="00052973"/>
    <w:rsid w:val="00055DD5"/>
    <w:rsid w:val="0005715A"/>
    <w:rsid w:val="00057209"/>
    <w:rsid w:val="00060811"/>
    <w:rsid w:val="00060BD8"/>
    <w:rsid w:val="00060D7A"/>
    <w:rsid w:val="0006652C"/>
    <w:rsid w:val="0007189A"/>
    <w:rsid w:val="00072820"/>
    <w:rsid w:val="000731D5"/>
    <w:rsid w:val="00080F23"/>
    <w:rsid w:val="00082C4E"/>
    <w:rsid w:val="00083BE0"/>
    <w:rsid w:val="00096D97"/>
    <w:rsid w:val="000A6FCE"/>
    <w:rsid w:val="000B4062"/>
    <w:rsid w:val="000B44D0"/>
    <w:rsid w:val="000B45C0"/>
    <w:rsid w:val="000B7748"/>
    <w:rsid w:val="000C16BA"/>
    <w:rsid w:val="000C24EA"/>
    <w:rsid w:val="000C3C65"/>
    <w:rsid w:val="000C3FE4"/>
    <w:rsid w:val="000C564A"/>
    <w:rsid w:val="000C74CD"/>
    <w:rsid w:val="000D41EF"/>
    <w:rsid w:val="000D6158"/>
    <w:rsid w:val="000D6179"/>
    <w:rsid w:val="000D6BA4"/>
    <w:rsid w:val="000D6C63"/>
    <w:rsid w:val="000D7EA1"/>
    <w:rsid w:val="000E2D17"/>
    <w:rsid w:val="000E3D6C"/>
    <w:rsid w:val="000E53A1"/>
    <w:rsid w:val="000E67A0"/>
    <w:rsid w:val="000E7787"/>
    <w:rsid w:val="000F0892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7E1"/>
    <w:rsid w:val="00135F4A"/>
    <w:rsid w:val="00137467"/>
    <w:rsid w:val="00142F37"/>
    <w:rsid w:val="001434FB"/>
    <w:rsid w:val="0014379F"/>
    <w:rsid w:val="00147428"/>
    <w:rsid w:val="00147476"/>
    <w:rsid w:val="00153D8D"/>
    <w:rsid w:val="0015632E"/>
    <w:rsid w:val="00162210"/>
    <w:rsid w:val="00162663"/>
    <w:rsid w:val="00165ADD"/>
    <w:rsid w:val="001707A0"/>
    <w:rsid w:val="00170986"/>
    <w:rsid w:val="00171281"/>
    <w:rsid w:val="001751C2"/>
    <w:rsid w:val="001756FB"/>
    <w:rsid w:val="001760AF"/>
    <w:rsid w:val="00176146"/>
    <w:rsid w:val="00176588"/>
    <w:rsid w:val="001778EB"/>
    <w:rsid w:val="00180229"/>
    <w:rsid w:val="00182886"/>
    <w:rsid w:val="001859CB"/>
    <w:rsid w:val="00185AAA"/>
    <w:rsid w:val="00185AFA"/>
    <w:rsid w:val="00192FE9"/>
    <w:rsid w:val="00193191"/>
    <w:rsid w:val="001939AA"/>
    <w:rsid w:val="00194CB5"/>
    <w:rsid w:val="001A103D"/>
    <w:rsid w:val="001A2F6C"/>
    <w:rsid w:val="001A7160"/>
    <w:rsid w:val="001A7A66"/>
    <w:rsid w:val="001B063C"/>
    <w:rsid w:val="001B12E0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3857"/>
    <w:rsid w:val="00205120"/>
    <w:rsid w:val="00206564"/>
    <w:rsid w:val="00206800"/>
    <w:rsid w:val="002135EA"/>
    <w:rsid w:val="00214D46"/>
    <w:rsid w:val="0022281B"/>
    <w:rsid w:val="00224825"/>
    <w:rsid w:val="00224A24"/>
    <w:rsid w:val="0023084E"/>
    <w:rsid w:val="002340EF"/>
    <w:rsid w:val="002508A7"/>
    <w:rsid w:val="00251CFE"/>
    <w:rsid w:val="002529C3"/>
    <w:rsid w:val="00252A98"/>
    <w:rsid w:val="002536E4"/>
    <w:rsid w:val="00253E7B"/>
    <w:rsid w:val="0025407D"/>
    <w:rsid w:val="00254B31"/>
    <w:rsid w:val="00262D62"/>
    <w:rsid w:val="00263794"/>
    <w:rsid w:val="00265936"/>
    <w:rsid w:val="0026664D"/>
    <w:rsid w:val="0026742A"/>
    <w:rsid w:val="002677F0"/>
    <w:rsid w:val="0027082C"/>
    <w:rsid w:val="002716A3"/>
    <w:rsid w:val="002727D1"/>
    <w:rsid w:val="00276BB4"/>
    <w:rsid w:val="00280656"/>
    <w:rsid w:val="00282154"/>
    <w:rsid w:val="002844AF"/>
    <w:rsid w:val="00284A3E"/>
    <w:rsid w:val="00285B1D"/>
    <w:rsid w:val="00290097"/>
    <w:rsid w:val="002912ED"/>
    <w:rsid w:val="00291825"/>
    <w:rsid w:val="002973E9"/>
    <w:rsid w:val="002A279B"/>
    <w:rsid w:val="002A2927"/>
    <w:rsid w:val="002A6D65"/>
    <w:rsid w:val="002B16D8"/>
    <w:rsid w:val="002B28D3"/>
    <w:rsid w:val="002B2C9B"/>
    <w:rsid w:val="002B2F83"/>
    <w:rsid w:val="002B5407"/>
    <w:rsid w:val="002B65A0"/>
    <w:rsid w:val="002C017F"/>
    <w:rsid w:val="002C10D2"/>
    <w:rsid w:val="002C3672"/>
    <w:rsid w:val="002C73DE"/>
    <w:rsid w:val="002D389D"/>
    <w:rsid w:val="002D38E1"/>
    <w:rsid w:val="002D3B49"/>
    <w:rsid w:val="002D3F38"/>
    <w:rsid w:val="002D46FD"/>
    <w:rsid w:val="002D64BE"/>
    <w:rsid w:val="002E05BB"/>
    <w:rsid w:val="002E19E4"/>
    <w:rsid w:val="002E24F7"/>
    <w:rsid w:val="002E3175"/>
    <w:rsid w:val="002E5544"/>
    <w:rsid w:val="002F008A"/>
    <w:rsid w:val="002F7A5F"/>
    <w:rsid w:val="00313E90"/>
    <w:rsid w:val="0031472F"/>
    <w:rsid w:val="0031484C"/>
    <w:rsid w:val="00314850"/>
    <w:rsid w:val="003152A4"/>
    <w:rsid w:val="00317314"/>
    <w:rsid w:val="00317FCE"/>
    <w:rsid w:val="00323719"/>
    <w:rsid w:val="0032609C"/>
    <w:rsid w:val="00326694"/>
    <w:rsid w:val="0033070A"/>
    <w:rsid w:val="0033141A"/>
    <w:rsid w:val="00331DD2"/>
    <w:rsid w:val="00334084"/>
    <w:rsid w:val="00335117"/>
    <w:rsid w:val="0034345D"/>
    <w:rsid w:val="00343AA8"/>
    <w:rsid w:val="00352063"/>
    <w:rsid w:val="00353E0C"/>
    <w:rsid w:val="00355597"/>
    <w:rsid w:val="00356D1C"/>
    <w:rsid w:val="0036100C"/>
    <w:rsid w:val="003615DB"/>
    <w:rsid w:val="003617BD"/>
    <w:rsid w:val="003640DA"/>
    <w:rsid w:val="003641D7"/>
    <w:rsid w:val="0036674B"/>
    <w:rsid w:val="00366C1A"/>
    <w:rsid w:val="00367662"/>
    <w:rsid w:val="00370C4B"/>
    <w:rsid w:val="00374486"/>
    <w:rsid w:val="00376404"/>
    <w:rsid w:val="003773A4"/>
    <w:rsid w:val="003778A3"/>
    <w:rsid w:val="00377E08"/>
    <w:rsid w:val="00380D86"/>
    <w:rsid w:val="00382BE1"/>
    <w:rsid w:val="003838A9"/>
    <w:rsid w:val="00384B31"/>
    <w:rsid w:val="0038625D"/>
    <w:rsid w:val="003869B9"/>
    <w:rsid w:val="00387DED"/>
    <w:rsid w:val="00392F77"/>
    <w:rsid w:val="00392FBF"/>
    <w:rsid w:val="0039349A"/>
    <w:rsid w:val="0039685F"/>
    <w:rsid w:val="00396DC5"/>
    <w:rsid w:val="003A0E0F"/>
    <w:rsid w:val="003A1E9C"/>
    <w:rsid w:val="003A1F4D"/>
    <w:rsid w:val="003A5DB3"/>
    <w:rsid w:val="003A7139"/>
    <w:rsid w:val="003B2221"/>
    <w:rsid w:val="003B4A7B"/>
    <w:rsid w:val="003B5294"/>
    <w:rsid w:val="003B56F0"/>
    <w:rsid w:val="003B73EA"/>
    <w:rsid w:val="003C119B"/>
    <w:rsid w:val="003C2237"/>
    <w:rsid w:val="003C2571"/>
    <w:rsid w:val="003C4911"/>
    <w:rsid w:val="003C4985"/>
    <w:rsid w:val="003C4FBC"/>
    <w:rsid w:val="003D2203"/>
    <w:rsid w:val="003D2BFF"/>
    <w:rsid w:val="003D3FBA"/>
    <w:rsid w:val="003D49AA"/>
    <w:rsid w:val="003D5937"/>
    <w:rsid w:val="003E3E8D"/>
    <w:rsid w:val="003E6238"/>
    <w:rsid w:val="003E6785"/>
    <w:rsid w:val="003F1917"/>
    <w:rsid w:val="003F30A9"/>
    <w:rsid w:val="003F5681"/>
    <w:rsid w:val="003F6887"/>
    <w:rsid w:val="004006B9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0A0D"/>
    <w:rsid w:val="00421612"/>
    <w:rsid w:val="004218A7"/>
    <w:rsid w:val="00424383"/>
    <w:rsid w:val="004276AC"/>
    <w:rsid w:val="00427910"/>
    <w:rsid w:val="00427CDA"/>
    <w:rsid w:val="00431C94"/>
    <w:rsid w:val="0043209E"/>
    <w:rsid w:val="0043623C"/>
    <w:rsid w:val="00437448"/>
    <w:rsid w:val="00437735"/>
    <w:rsid w:val="00437D10"/>
    <w:rsid w:val="00442A5F"/>
    <w:rsid w:val="00452768"/>
    <w:rsid w:val="00460BD6"/>
    <w:rsid w:val="00463224"/>
    <w:rsid w:val="00463B16"/>
    <w:rsid w:val="00465E35"/>
    <w:rsid w:val="00466322"/>
    <w:rsid w:val="00466F34"/>
    <w:rsid w:val="00471C88"/>
    <w:rsid w:val="00473A37"/>
    <w:rsid w:val="00474F45"/>
    <w:rsid w:val="00476067"/>
    <w:rsid w:val="00477631"/>
    <w:rsid w:val="00481FBD"/>
    <w:rsid w:val="00484EE8"/>
    <w:rsid w:val="00490585"/>
    <w:rsid w:val="004953A9"/>
    <w:rsid w:val="004959DA"/>
    <w:rsid w:val="0049673A"/>
    <w:rsid w:val="004A1A9B"/>
    <w:rsid w:val="004A2135"/>
    <w:rsid w:val="004A2CB1"/>
    <w:rsid w:val="004A341E"/>
    <w:rsid w:val="004A5F23"/>
    <w:rsid w:val="004A6327"/>
    <w:rsid w:val="004B130D"/>
    <w:rsid w:val="004B636F"/>
    <w:rsid w:val="004B72D7"/>
    <w:rsid w:val="004E0E1D"/>
    <w:rsid w:val="004E240F"/>
    <w:rsid w:val="004E3808"/>
    <w:rsid w:val="004E6C04"/>
    <w:rsid w:val="004F0FEB"/>
    <w:rsid w:val="004F12CD"/>
    <w:rsid w:val="004F149A"/>
    <w:rsid w:val="004F446F"/>
    <w:rsid w:val="00502E5A"/>
    <w:rsid w:val="005033F2"/>
    <w:rsid w:val="00503557"/>
    <w:rsid w:val="00504229"/>
    <w:rsid w:val="00504A21"/>
    <w:rsid w:val="00504C89"/>
    <w:rsid w:val="005053F1"/>
    <w:rsid w:val="00507D3D"/>
    <w:rsid w:val="00511FF7"/>
    <w:rsid w:val="00513432"/>
    <w:rsid w:val="0051492E"/>
    <w:rsid w:val="00514A99"/>
    <w:rsid w:val="00516AA9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9F"/>
    <w:rsid w:val="005505D2"/>
    <w:rsid w:val="005513D7"/>
    <w:rsid w:val="00551A94"/>
    <w:rsid w:val="00551E41"/>
    <w:rsid w:val="00552242"/>
    <w:rsid w:val="00553D2D"/>
    <w:rsid w:val="0055584D"/>
    <w:rsid w:val="005559BD"/>
    <w:rsid w:val="00556669"/>
    <w:rsid w:val="005607DE"/>
    <w:rsid w:val="005609DD"/>
    <w:rsid w:val="00562D1F"/>
    <w:rsid w:val="00565293"/>
    <w:rsid w:val="0056796C"/>
    <w:rsid w:val="00570E2D"/>
    <w:rsid w:val="00571B36"/>
    <w:rsid w:val="00571E35"/>
    <w:rsid w:val="00576C5F"/>
    <w:rsid w:val="005770E7"/>
    <w:rsid w:val="005777F1"/>
    <w:rsid w:val="00577C1B"/>
    <w:rsid w:val="0058031C"/>
    <w:rsid w:val="005810C4"/>
    <w:rsid w:val="00583B05"/>
    <w:rsid w:val="00583E78"/>
    <w:rsid w:val="005848C8"/>
    <w:rsid w:val="0058550B"/>
    <w:rsid w:val="005865F7"/>
    <w:rsid w:val="00586B9D"/>
    <w:rsid w:val="0058717D"/>
    <w:rsid w:val="00587BFB"/>
    <w:rsid w:val="00590086"/>
    <w:rsid w:val="005929C0"/>
    <w:rsid w:val="00597C1B"/>
    <w:rsid w:val="005A2438"/>
    <w:rsid w:val="005A39BA"/>
    <w:rsid w:val="005A6D06"/>
    <w:rsid w:val="005B1F35"/>
    <w:rsid w:val="005B2366"/>
    <w:rsid w:val="005B23AD"/>
    <w:rsid w:val="005B2AA3"/>
    <w:rsid w:val="005B33E3"/>
    <w:rsid w:val="005B3DE4"/>
    <w:rsid w:val="005B4775"/>
    <w:rsid w:val="005B49C9"/>
    <w:rsid w:val="005B51E1"/>
    <w:rsid w:val="005B7241"/>
    <w:rsid w:val="005C04DC"/>
    <w:rsid w:val="005C1FD3"/>
    <w:rsid w:val="005C5999"/>
    <w:rsid w:val="005C5B3B"/>
    <w:rsid w:val="005D3022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5702"/>
    <w:rsid w:val="005F6B56"/>
    <w:rsid w:val="006036FD"/>
    <w:rsid w:val="00604165"/>
    <w:rsid w:val="00610232"/>
    <w:rsid w:val="00610D56"/>
    <w:rsid w:val="00615CA7"/>
    <w:rsid w:val="006166E0"/>
    <w:rsid w:val="006219A1"/>
    <w:rsid w:val="00625492"/>
    <w:rsid w:val="0062688D"/>
    <w:rsid w:val="006300D5"/>
    <w:rsid w:val="006307DA"/>
    <w:rsid w:val="0063130D"/>
    <w:rsid w:val="0063343C"/>
    <w:rsid w:val="006349F6"/>
    <w:rsid w:val="00634E9D"/>
    <w:rsid w:val="006360A4"/>
    <w:rsid w:val="00636735"/>
    <w:rsid w:val="00641D13"/>
    <w:rsid w:val="00643881"/>
    <w:rsid w:val="00643BBB"/>
    <w:rsid w:val="00646658"/>
    <w:rsid w:val="00651DE1"/>
    <w:rsid w:val="0065235C"/>
    <w:rsid w:val="006539BF"/>
    <w:rsid w:val="00653BC9"/>
    <w:rsid w:val="00653E73"/>
    <w:rsid w:val="00656400"/>
    <w:rsid w:val="006603C1"/>
    <w:rsid w:val="006609E4"/>
    <w:rsid w:val="00662151"/>
    <w:rsid w:val="0066480D"/>
    <w:rsid w:val="00666819"/>
    <w:rsid w:val="0066717B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97ABD"/>
    <w:rsid w:val="006A6EAD"/>
    <w:rsid w:val="006A7A64"/>
    <w:rsid w:val="006B171E"/>
    <w:rsid w:val="006B3465"/>
    <w:rsid w:val="006B473F"/>
    <w:rsid w:val="006B58C9"/>
    <w:rsid w:val="006C1CA8"/>
    <w:rsid w:val="006C24C8"/>
    <w:rsid w:val="006C2C64"/>
    <w:rsid w:val="006C743E"/>
    <w:rsid w:val="006D01C5"/>
    <w:rsid w:val="006D1140"/>
    <w:rsid w:val="006D2EAD"/>
    <w:rsid w:val="006D382F"/>
    <w:rsid w:val="006D41D9"/>
    <w:rsid w:val="006D6F32"/>
    <w:rsid w:val="006D7A19"/>
    <w:rsid w:val="006E2469"/>
    <w:rsid w:val="006E5D91"/>
    <w:rsid w:val="006F058A"/>
    <w:rsid w:val="006F4047"/>
    <w:rsid w:val="006F716F"/>
    <w:rsid w:val="006F7842"/>
    <w:rsid w:val="007015F8"/>
    <w:rsid w:val="007058F2"/>
    <w:rsid w:val="00707371"/>
    <w:rsid w:val="00711732"/>
    <w:rsid w:val="00712F86"/>
    <w:rsid w:val="0071716E"/>
    <w:rsid w:val="007173D4"/>
    <w:rsid w:val="00721EDB"/>
    <w:rsid w:val="00724B4E"/>
    <w:rsid w:val="00725B36"/>
    <w:rsid w:val="0072707A"/>
    <w:rsid w:val="00733267"/>
    <w:rsid w:val="007332D3"/>
    <w:rsid w:val="00733D41"/>
    <w:rsid w:val="007368B6"/>
    <w:rsid w:val="007371CF"/>
    <w:rsid w:val="00737B25"/>
    <w:rsid w:val="007426D6"/>
    <w:rsid w:val="0074328C"/>
    <w:rsid w:val="00743598"/>
    <w:rsid w:val="007435EC"/>
    <w:rsid w:val="0074456C"/>
    <w:rsid w:val="00744F93"/>
    <w:rsid w:val="00745177"/>
    <w:rsid w:val="0075289D"/>
    <w:rsid w:val="007528D4"/>
    <w:rsid w:val="00755B63"/>
    <w:rsid w:val="00760C91"/>
    <w:rsid w:val="00762942"/>
    <w:rsid w:val="007663F4"/>
    <w:rsid w:val="00770AAD"/>
    <w:rsid w:val="0077160A"/>
    <w:rsid w:val="00782F5E"/>
    <w:rsid w:val="0078328D"/>
    <w:rsid w:val="007876FC"/>
    <w:rsid w:val="0079265D"/>
    <w:rsid w:val="0079308A"/>
    <w:rsid w:val="00797007"/>
    <w:rsid w:val="007A09E7"/>
    <w:rsid w:val="007A369C"/>
    <w:rsid w:val="007A5713"/>
    <w:rsid w:val="007B1090"/>
    <w:rsid w:val="007B50FF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06C68"/>
    <w:rsid w:val="00811DFA"/>
    <w:rsid w:val="00812B0D"/>
    <w:rsid w:val="00813C89"/>
    <w:rsid w:val="00817C43"/>
    <w:rsid w:val="00821C0F"/>
    <w:rsid w:val="00821C88"/>
    <w:rsid w:val="008236B7"/>
    <w:rsid w:val="0082729E"/>
    <w:rsid w:val="008303A8"/>
    <w:rsid w:val="00830D05"/>
    <w:rsid w:val="008461D3"/>
    <w:rsid w:val="00846AD0"/>
    <w:rsid w:val="00847BD6"/>
    <w:rsid w:val="00850E2D"/>
    <w:rsid w:val="00853C79"/>
    <w:rsid w:val="008545B9"/>
    <w:rsid w:val="008563DF"/>
    <w:rsid w:val="00857BD8"/>
    <w:rsid w:val="00857C98"/>
    <w:rsid w:val="00860D6A"/>
    <w:rsid w:val="00861554"/>
    <w:rsid w:val="00865242"/>
    <w:rsid w:val="0086742A"/>
    <w:rsid w:val="008734DE"/>
    <w:rsid w:val="008740FD"/>
    <w:rsid w:val="00882F60"/>
    <w:rsid w:val="0088455A"/>
    <w:rsid w:val="00885056"/>
    <w:rsid w:val="00887DFB"/>
    <w:rsid w:val="008918FE"/>
    <w:rsid w:val="0089244C"/>
    <w:rsid w:val="00894165"/>
    <w:rsid w:val="00897D26"/>
    <w:rsid w:val="00897DC2"/>
    <w:rsid w:val="008A07A2"/>
    <w:rsid w:val="008A1049"/>
    <w:rsid w:val="008A1148"/>
    <w:rsid w:val="008A128E"/>
    <w:rsid w:val="008A1BF3"/>
    <w:rsid w:val="008A1CE7"/>
    <w:rsid w:val="008A2FA7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0667"/>
    <w:rsid w:val="008D575F"/>
    <w:rsid w:val="008D637D"/>
    <w:rsid w:val="008D7939"/>
    <w:rsid w:val="008E3D1D"/>
    <w:rsid w:val="008E4F30"/>
    <w:rsid w:val="008E626B"/>
    <w:rsid w:val="008E6294"/>
    <w:rsid w:val="008E704D"/>
    <w:rsid w:val="008E7A51"/>
    <w:rsid w:val="008F301A"/>
    <w:rsid w:val="008F35BF"/>
    <w:rsid w:val="008F6EAF"/>
    <w:rsid w:val="00900DD0"/>
    <w:rsid w:val="009109B4"/>
    <w:rsid w:val="00910B30"/>
    <w:rsid w:val="00913CE7"/>
    <w:rsid w:val="00913D7E"/>
    <w:rsid w:val="009206AC"/>
    <w:rsid w:val="00922205"/>
    <w:rsid w:val="00922866"/>
    <w:rsid w:val="0092343E"/>
    <w:rsid w:val="00923E0B"/>
    <w:rsid w:val="00932FB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470BB"/>
    <w:rsid w:val="009500A8"/>
    <w:rsid w:val="00953EFB"/>
    <w:rsid w:val="009578CA"/>
    <w:rsid w:val="00961CB6"/>
    <w:rsid w:val="00962CB2"/>
    <w:rsid w:val="00963076"/>
    <w:rsid w:val="0096348C"/>
    <w:rsid w:val="00965925"/>
    <w:rsid w:val="00966025"/>
    <w:rsid w:val="00967FC9"/>
    <w:rsid w:val="00970E81"/>
    <w:rsid w:val="00971F55"/>
    <w:rsid w:val="009728B6"/>
    <w:rsid w:val="009728BB"/>
    <w:rsid w:val="009751C5"/>
    <w:rsid w:val="00977F8F"/>
    <w:rsid w:val="00980D1C"/>
    <w:rsid w:val="00984432"/>
    <w:rsid w:val="00987A17"/>
    <w:rsid w:val="00991CB5"/>
    <w:rsid w:val="009920C0"/>
    <w:rsid w:val="00994FAB"/>
    <w:rsid w:val="00997F19"/>
    <w:rsid w:val="009A2D81"/>
    <w:rsid w:val="009B1F2E"/>
    <w:rsid w:val="009B5F64"/>
    <w:rsid w:val="009B7764"/>
    <w:rsid w:val="009C0004"/>
    <w:rsid w:val="009C332B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7CB"/>
    <w:rsid w:val="009F5A35"/>
    <w:rsid w:val="009F5B11"/>
    <w:rsid w:val="00A00668"/>
    <w:rsid w:val="00A00D8A"/>
    <w:rsid w:val="00A017AE"/>
    <w:rsid w:val="00A021A4"/>
    <w:rsid w:val="00A025D6"/>
    <w:rsid w:val="00A11BF0"/>
    <w:rsid w:val="00A13103"/>
    <w:rsid w:val="00A13E5C"/>
    <w:rsid w:val="00A15DC0"/>
    <w:rsid w:val="00A241C1"/>
    <w:rsid w:val="00A2612B"/>
    <w:rsid w:val="00A33BDB"/>
    <w:rsid w:val="00A352B7"/>
    <w:rsid w:val="00A36549"/>
    <w:rsid w:val="00A37E98"/>
    <w:rsid w:val="00A418F2"/>
    <w:rsid w:val="00A42748"/>
    <w:rsid w:val="00A45587"/>
    <w:rsid w:val="00A4699D"/>
    <w:rsid w:val="00A46CCB"/>
    <w:rsid w:val="00A5048E"/>
    <w:rsid w:val="00A518CF"/>
    <w:rsid w:val="00A56676"/>
    <w:rsid w:val="00A70BEE"/>
    <w:rsid w:val="00A70FC8"/>
    <w:rsid w:val="00A71F6F"/>
    <w:rsid w:val="00A72B6B"/>
    <w:rsid w:val="00A73228"/>
    <w:rsid w:val="00A808E0"/>
    <w:rsid w:val="00A84A72"/>
    <w:rsid w:val="00A94D16"/>
    <w:rsid w:val="00A94FB7"/>
    <w:rsid w:val="00A95F93"/>
    <w:rsid w:val="00AA07FE"/>
    <w:rsid w:val="00AA17BF"/>
    <w:rsid w:val="00AA1A58"/>
    <w:rsid w:val="00AA2DF3"/>
    <w:rsid w:val="00AA3AA0"/>
    <w:rsid w:val="00AA4174"/>
    <w:rsid w:val="00AA4A8A"/>
    <w:rsid w:val="00AA53DF"/>
    <w:rsid w:val="00AA629E"/>
    <w:rsid w:val="00AB1239"/>
    <w:rsid w:val="00AB2D4E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3D04"/>
    <w:rsid w:val="00B05612"/>
    <w:rsid w:val="00B06C85"/>
    <w:rsid w:val="00B06FE4"/>
    <w:rsid w:val="00B12505"/>
    <w:rsid w:val="00B13A71"/>
    <w:rsid w:val="00B14858"/>
    <w:rsid w:val="00B1500A"/>
    <w:rsid w:val="00B15A38"/>
    <w:rsid w:val="00B21661"/>
    <w:rsid w:val="00B21D71"/>
    <w:rsid w:val="00B239BC"/>
    <w:rsid w:val="00B23D9A"/>
    <w:rsid w:val="00B23E2E"/>
    <w:rsid w:val="00B261AB"/>
    <w:rsid w:val="00B3240F"/>
    <w:rsid w:val="00B333DC"/>
    <w:rsid w:val="00B35010"/>
    <w:rsid w:val="00B37BDA"/>
    <w:rsid w:val="00B42CD7"/>
    <w:rsid w:val="00B4679E"/>
    <w:rsid w:val="00B5027F"/>
    <w:rsid w:val="00B507F1"/>
    <w:rsid w:val="00B519CB"/>
    <w:rsid w:val="00B51C89"/>
    <w:rsid w:val="00B53B2E"/>
    <w:rsid w:val="00B6190C"/>
    <w:rsid w:val="00B62D8F"/>
    <w:rsid w:val="00B633A8"/>
    <w:rsid w:val="00B6738A"/>
    <w:rsid w:val="00B67E82"/>
    <w:rsid w:val="00B70A99"/>
    <w:rsid w:val="00B71D3E"/>
    <w:rsid w:val="00B748DB"/>
    <w:rsid w:val="00B818CA"/>
    <w:rsid w:val="00B82098"/>
    <w:rsid w:val="00B82A61"/>
    <w:rsid w:val="00B84E57"/>
    <w:rsid w:val="00B91084"/>
    <w:rsid w:val="00B913E7"/>
    <w:rsid w:val="00B9438A"/>
    <w:rsid w:val="00B97377"/>
    <w:rsid w:val="00BA2C27"/>
    <w:rsid w:val="00BA643A"/>
    <w:rsid w:val="00BB18BB"/>
    <w:rsid w:val="00BB2666"/>
    <w:rsid w:val="00BB47D7"/>
    <w:rsid w:val="00BB6FDB"/>
    <w:rsid w:val="00BC0537"/>
    <w:rsid w:val="00BC397C"/>
    <w:rsid w:val="00BC7880"/>
    <w:rsid w:val="00BD1ABC"/>
    <w:rsid w:val="00BD73A6"/>
    <w:rsid w:val="00BD7FBF"/>
    <w:rsid w:val="00BE10F8"/>
    <w:rsid w:val="00BE6016"/>
    <w:rsid w:val="00BF0DB2"/>
    <w:rsid w:val="00BF14B8"/>
    <w:rsid w:val="00BF2640"/>
    <w:rsid w:val="00BF332F"/>
    <w:rsid w:val="00BF7E8D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200C3"/>
    <w:rsid w:val="00C33C01"/>
    <w:rsid w:val="00C376DD"/>
    <w:rsid w:val="00C40F0A"/>
    <w:rsid w:val="00C437C7"/>
    <w:rsid w:val="00C448C4"/>
    <w:rsid w:val="00C4709C"/>
    <w:rsid w:val="00C50846"/>
    <w:rsid w:val="00C51578"/>
    <w:rsid w:val="00C52F3C"/>
    <w:rsid w:val="00C5495F"/>
    <w:rsid w:val="00C5507D"/>
    <w:rsid w:val="00C56B9B"/>
    <w:rsid w:val="00C62C7E"/>
    <w:rsid w:val="00C63998"/>
    <w:rsid w:val="00C65DA8"/>
    <w:rsid w:val="00C664E4"/>
    <w:rsid w:val="00C70AAA"/>
    <w:rsid w:val="00C71955"/>
    <w:rsid w:val="00C726F8"/>
    <w:rsid w:val="00C76CAC"/>
    <w:rsid w:val="00C802CF"/>
    <w:rsid w:val="00C80FF7"/>
    <w:rsid w:val="00C81321"/>
    <w:rsid w:val="00C816CA"/>
    <w:rsid w:val="00C829D0"/>
    <w:rsid w:val="00C83143"/>
    <w:rsid w:val="00C850FD"/>
    <w:rsid w:val="00C910AC"/>
    <w:rsid w:val="00C93DA3"/>
    <w:rsid w:val="00C94416"/>
    <w:rsid w:val="00CA68AF"/>
    <w:rsid w:val="00CB0406"/>
    <w:rsid w:val="00CB0AE9"/>
    <w:rsid w:val="00CB138D"/>
    <w:rsid w:val="00CB146C"/>
    <w:rsid w:val="00CB1812"/>
    <w:rsid w:val="00CB1F8A"/>
    <w:rsid w:val="00CB21E3"/>
    <w:rsid w:val="00CB4E93"/>
    <w:rsid w:val="00CC0074"/>
    <w:rsid w:val="00CC10CB"/>
    <w:rsid w:val="00CC4895"/>
    <w:rsid w:val="00CC6127"/>
    <w:rsid w:val="00CC6511"/>
    <w:rsid w:val="00CD064A"/>
    <w:rsid w:val="00CD0CBC"/>
    <w:rsid w:val="00CD294E"/>
    <w:rsid w:val="00CD2BD1"/>
    <w:rsid w:val="00CD74FB"/>
    <w:rsid w:val="00CE0BA9"/>
    <w:rsid w:val="00CE1F1F"/>
    <w:rsid w:val="00CF05B5"/>
    <w:rsid w:val="00CF261C"/>
    <w:rsid w:val="00CF542E"/>
    <w:rsid w:val="00CF54B5"/>
    <w:rsid w:val="00D00460"/>
    <w:rsid w:val="00D0402B"/>
    <w:rsid w:val="00D068FE"/>
    <w:rsid w:val="00D074D7"/>
    <w:rsid w:val="00D07E94"/>
    <w:rsid w:val="00D104D9"/>
    <w:rsid w:val="00D12E1C"/>
    <w:rsid w:val="00D15449"/>
    <w:rsid w:val="00D157A3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923"/>
    <w:rsid w:val="00DB3C7B"/>
    <w:rsid w:val="00DB68CD"/>
    <w:rsid w:val="00DB7DFF"/>
    <w:rsid w:val="00DC0AC6"/>
    <w:rsid w:val="00DC2E58"/>
    <w:rsid w:val="00DC2F6C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1075"/>
    <w:rsid w:val="00DF374B"/>
    <w:rsid w:val="00DF3F18"/>
    <w:rsid w:val="00DF7B00"/>
    <w:rsid w:val="00E012F9"/>
    <w:rsid w:val="00E02A4A"/>
    <w:rsid w:val="00E02B54"/>
    <w:rsid w:val="00E02FC2"/>
    <w:rsid w:val="00E052DF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33916"/>
    <w:rsid w:val="00E346FE"/>
    <w:rsid w:val="00E40213"/>
    <w:rsid w:val="00E446ED"/>
    <w:rsid w:val="00E454D7"/>
    <w:rsid w:val="00E45CBA"/>
    <w:rsid w:val="00E4703A"/>
    <w:rsid w:val="00E47828"/>
    <w:rsid w:val="00E53F63"/>
    <w:rsid w:val="00E54E1F"/>
    <w:rsid w:val="00E55614"/>
    <w:rsid w:val="00E56CAD"/>
    <w:rsid w:val="00E600D6"/>
    <w:rsid w:val="00E617AF"/>
    <w:rsid w:val="00E62A40"/>
    <w:rsid w:val="00E70B1D"/>
    <w:rsid w:val="00E7388A"/>
    <w:rsid w:val="00E74374"/>
    <w:rsid w:val="00E75746"/>
    <w:rsid w:val="00E758E0"/>
    <w:rsid w:val="00E75C4A"/>
    <w:rsid w:val="00E81F03"/>
    <w:rsid w:val="00E826CD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C6CAC"/>
    <w:rsid w:val="00ED06D6"/>
    <w:rsid w:val="00ED1205"/>
    <w:rsid w:val="00ED1461"/>
    <w:rsid w:val="00ED52E7"/>
    <w:rsid w:val="00ED552E"/>
    <w:rsid w:val="00ED6D7D"/>
    <w:rsid w:val="00EE02AA"/>
    <w:rsid w:val="00EE2922"/>
    <w:rsid w:val="00EE5498"/>
    <w:rsid w:val="00EE5B47"/>
    <w:rsid w:val="00EE6890"/>
    <w:rsid w:val="00EE6FFF"/>
    <w:rsid w:val="00EF12EC"/>
    <w:rsid w:val="00EF1811"/>
    <w:rsid w:val="00EF3204"/>
    <w:rsid w:val="00EF331F"/>
    <w:rsid w:val="00EF43CB"/>
    <w:rsid w:val="00EF492F"/>
    <w:rsid w:val="00EF5544"/>
    <w:rsid w:val="00EF7703"/>
    <w:rsid w:val="00F024CB"/>
    <w:rsid w:val="00F13D12"/>
    <w:rsid w:val="00F15ABC"/>
    <w:rsid w:val="00F16485"/>
    <w:rsid w:val="00F2275C"/>
    <w:rsid w:val="00F22B4E"/>
    <w:rsid w:val="00F24B64"/>
    <w:rsid w:val="00F302EA"/>
    <w:rsid w:val="00F31C8C"/>
    <w:rsid w:val="00F321D0"/>
    <w:rsid w:val="00F32F40"/>
    <w:rsid w:val="00F33A32"/>
    <w:rsid w:val="00F350F6"/>
    <w:rsid w:val="00F37455"/>
    <w:rsid w:val="00F40BD5"/>
    <w:rsid w:val="00F4250B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1F21"/>
    <w:rsid w:val="00F63FD4"/>
    <w:rsid w:val="00F646A5"/>
    <w:rsid w:val="00F647C5"/>
    <w:rsid w:val="00F64E5B"/>
    <w:rsid w:val="00F707E0"/>
    <w:rsid w:val="00F74BBF"/>
    <w:rsid w:val="00F806D6"/>
    <w:rsid w:val="00F807B6"/>
    <w:rsid w:val="00F81BA0"/>
    <w:rsid w:val="00F82A23"/>
    <w:rsid w:val="00F82DEC"/>
    <w:rsid w:val="00F85F63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B7190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  <w:rsid w:val="0CEF3318"/>
    <w:rsid w:val="3C40D113"/>
    <w:rsid w:val="5163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EA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  <w:style w:type="paragraph" w:styleId="BodyTextIndent">
    <w:name w:val="Body Text Indent"/>
    <w:basedOn w:val="Normal"/>
    <w:link w:val="BodyTextIndentChar"/>
    <w:rsid w:val="002D3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2D38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D61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179"/>
  </w:style>
  <w:style w:type="paragraph" w:customStyle="1" w:styleId="Default">
    <w:name w:val="Default"/>
    <w:rsid w:val="000D6179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nc.org.uk/dsptk" TargetMode="External"/><Relationship Id="rId18" Type="http://schemas.openxmlformats.org/officeDocument/2006/relationships/hyperlink" Target="https://www.ncsc.gov.uk/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keepitconfidential.nhs.uk/campaign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psnc.org.uk/ds" TargetMode="External"/><Relationship Id="rId17" Type="http://schemas.openxmlformats.org/officeDocument/2006/relationships/hyperlink" Target="https://psnc.org.uk/dstraining" TargetMode="External"/><Relationship Id="rId25" Type="http://schemas.openxmlformats.org/officeDocument/2006/relationships/hyperlink" Target="https://psnc.org.uk/dstraining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wp-content/uploads/2018/03/Guidance-for-Community-Pharmacy-short-version-Part-2-Version-1.pdf" TargetMode="External"/><Relationship Id="rId20" Type="http://schemas.openxmlformats.org/officeDocument/2006/relationships/hyperlink" Target="https://www.nhsx.nhs.uk/information-governance/" TargetMode="External"/><Relationship Id="rId29" Type="http://schemas.openxmlformats.org/officeDocument/2006/relationships/hyperlink" Target="https://psnc.org.uk/dstemplat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psnc.org.uk/wp-content/uploads/2018/03/Guidance-for-Community-Pharmacy-Part-1-Version-1.pd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snc.org.uk/dstemplates" TargetMode="External"/><Relationship Id="rId23" Type="http://schemas.openxmlformats.org/officeDocument/2006/relationships/hyperlink" Target="https://www.bt.com/skillsfortomorrow/?s_cid=con_email_WNDMN_LNBRAOEN00002T-SEL0EC01_FullBase_RET-Covid19&amp;sceid=SkillsForTomorrow" TargetMode="External"/><Relationship Id="rId28" Type="http://schemas.openxmlformats.org/officeDocument/2006/relationships/hyperlink" Target="http://psnc.org.uk/dspt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t.police.uk/littlemedia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nc.org.uk/dstemplates" TargetMode="External"/><Relationship Id="rId22" Type="http://schemas.openxmlformats.org/officeDocument/2006/relationships/hyperlink" Target="https://psnc.org.uk/contract-it/pharmacy-it/data-security/data-security-training/" TargetMode="External"/><Relationship Id="rId27" Type="http://schemas.openxmlformats.org/officeDocument/2006/relationships/hyperlink" Target="http://psnc.org.uk/ds" TargetMode="External"/><Relationship Id="rId30" Type="http://schemas.openxmlformats.org/officeDocument/2006/relationships/hyperlink" Target="mailto:it@psnc.org.uk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59</cp:revision>
  <cp:lastPrinted>2020-06-10T12:54:00Z</cp:lastPrinted>
  <dcterms:created xsi:type="dcterms:W3CDTF">2021-02-04T13:38:00Z</dcterms:created>
  <dcterms:modified xsi:type="dcterms:W3CDTF">2021-03-17T10:01:00Z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