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Default="72AE7B36" w:rsidP="5C458A3D">
      <w:pPr>
        <w:jc w:val="both"/>
        <w:rPr>
          <w:rFonts w:ascii="Calibri" w:hAnsi="Calibri" w:cs="Calibri"/>
          <w:color w:val="000000" w:themeColor="text1"/>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4B3CD7" w:rsidRDefault="122549B2" w:rsidP="713B5130">
      <w:pPr>
        <w:spacing w:line="240" w:lineRule="auto"/>
        <w:jc w:val="both"/>
        <w:rPr>
          <w:rFonts w:asciiTheme="minorHAnsi" w:hAnsiTheme="minorHAnsi" w:cstheme="minorHAnsi"/>
        </w:rPr>
      </w:pPr>
      <w:r w:rsidRPr="004B3CD7">
        <w:rPr>
          <w:rFonts w:asciiTheme="minorHAnsi" w:hAnsiTheme="minorHAnsi" w:cstheme="minorHAnsi"/>
          <w:b/>
          <w:bCs/>
          <w:color w:val="5B518E"/>
          <w:sz w:val="36"/>
          <w:szCs w:val="36"/>
          <w:u w:val="single"/>
        </w:rPr>
        <w:t>Key News and Guidance for LPCs</w:t>
      </w:r>
    </w:p>
    <w:p w14:paraId="28951205" w14:textId="457FB944" w:rsidR="57F7E37C" w:rsidRPr="004B3CD7" w:rsidRDefault="122549B2" w:rsidP="00CC43C0">
      <w:pPr>
        <w:ind w:firstLine="720"/>
        <w:jc w:val="right"/>
        <w:rPr>
          <w:rFonts w:asciiTheme="minorHAnsi" w:hAnsiTheme="minorHAnsi" w:cstheme="minorHAnsi"/>
          <w:i/>
          <w:iCs/>
        </w:rPr>
      </w:pPr>
      <w:r w:rsidRPr="004B3CD7">
        <w:rPr>
          <w:rFonts w:asciiTheme="minorHAnsi" w:hAnsiTheme="minorHAnsi" w:cstheme="minorHAnsi"/>
          <w:i/>
          <w:iCs/>
        </w:rPr>
        <w:t xml:space="preserve">  </w:t>
      </w:r>
      <w:r w:rsidR="2265F42F" w:rsidRPr="004B3CD7">
        <w:rPr>
          <w:rFonts w:asciiTheme="minorHAnsi" w:hAnsiTheme="minorHAnsi" w:cstheme="minorHAnsi"/>
          <w:i/>
          <w:iCs/>
        </w:rPr>
        <w:t xml:space="preserve"> </w:t>
      </w:r>
      <w:r w:rsidRPr="004B3CD7">
        <w:rPr>
          <w:rFonts w:asciiTheme="minorHAnsi" w:hAnsiTheme="minorHAnsi" w:cstheme="minorHAnsi"/>
          <w:i/>
          <w:iCs/>
        </w:rPr>
        <w:t xml:space="preserve"> </w:t>
      </w:r>
      <w:r w:rsidR="7934CCDF" w:rsidRPr="004B3CD7">
        <w:rPr>
          <w:rFonts w:asciiTheme="minorHAnsi" w:hAnsiTheme="minorHAnsi" w:cstheme="minorHAnsi"/>
          <w:i/>
          <w:iCs/>
        </w:rPr>
        <w:t xml:space="preserve">    </w:t>
      </w:r>
      <w:r w:rsidR="25A6AF76" w:rsidRPr="004B3CD7">
        <w:rPr>
          <w:rFonts w:asciiTheme="minorHAnsi" w:hAnsiTheme="minorHAnsi" w:cstheme="minorHAnsi"/>
          <w:i/>
          <w:iCs/>
        </w:rPr>
        <w:t xml:space="preserve">   </w:t>
      </w:r>
      <w:r w:rsidRPr="004B3CD7">
        <w:rPr>
          <w:rFonts w:asciiTheme="minorHAnsi" w:hAnsiTheme="minorHAnsi" w:cstheme="minorHAnsi"/>
          <w:i/>
          <w:iCs/>
        </w:rPr>
        <w:t>Week ending</w:t>
      </w:r>
      <w:r w:rsidR="0C6F45B3" w:rsidRPr="004B3CD7">
        <w:rPr>
          <w:rFonts w:asciiTheme="minorHAnsi" w:hAnsiTheme="minorHAnsi" w:cstheme="minorHAnsi"/>
          <w:i/>
          <w:iCs/>
        </w:rPr>
        <w:t xml:space="preserve"> </w:t>
      </w:r>
      <w:r w:rsidR="001146BB" w:rsidRPr="004B3CD7">
        <w:rPr>
          <w:rFonts w:asciiTheme="minorHAnsi" w:hAnsiTheme="minorHAnsi" w:cstheme="minorHAnsi"/>
          <w:i/>
          <w:iCs/>
        </w:rPr>
        <w:t>11th</w:t>
      </w:r>
      <w:r w:rsidR="33076D5E" w:rsidRPr="004B3CD7">
        <w:rPr>
          <w:rFonts w:asciiTheme="minorHAnsi" w:hAnsiTheme="minorHAnsi" w:cstheme="minorHAnsi"/>
          <w:i/>
          <w:iCs/>
        </w:rPr>
        <w:t xml:space="preserve"> </w:t>
      </w:r>
      <w:r w:rsidR="001146BB" w:rsidRPr="004B3CD7">
        <w:rPr>
          <w:rFonts w:asciiTheme="minorHAnsi" w:hAnsiTheme="minorHAnsi" w:cstheme="minorHAnsi"/>
          <w:i/>
          <w:iCs/>
        </w:rPr>
        <w:t>April</w:t>
      </w:r>
    </w:p>
    <w:p w14:paraId="4FF34204" w14:textId="77777777" w:rsidR="00CC43C0" w:rsidRPr="004B3CD7" w:rsidRDefault="00CC43C0" w:rsidP="00CC43C0">
      <w:pPr>
        <w:ind w:firstLine="720"/>
        <w:jc w:val="right"/>
        <w:rPr>
          <w:rFonts w:asciiTheme="minorHAnsi" w:hAnsiTheme="minorHAnsi" w:cstheme="minorHAnsi"/>
          <w:i/>
          <w:iCs/>
        </w:rPr>
      </w:pPr>
    </w:p>
    <w:p w14:paraId="56AB354A" w14:textId="2E56DEC8" w:rsidR="0A6D93E2" w:rsidRPr="004B3CD7" w:rsidRDefault="0A6D93E2" w:rsidP="713B5130">
      <w:pPr>
        <w:spacing w:line="240" w:lineRule="auto"/>
        <w:jc w:val="both"/>
        <w:rPr>
          <w:rFonts w:asciiTheme="minorHAnsi" w:hAnsiTheme="minorHAnsi" w:cstheme="minorHAnsi"/>
          <w:b/>
          <w:bCs/>
          <w:u w:val="single"/>
        </w:rPr>
      </w:pPr>
      <w:r w:rsidRPr="004B3CD7">
        <w:rPr>
          <w:rFonts w:asciiTheme="minorHAnsi" w:hAnsiTheme="minorHAnsi" w:cstheme="minorHAnsi"/>
          <w:b/>
          <w:bCs/>
          <w:u w:val="single"/>
        </w:rPr>
        <w:t>Last week’s news stories:</w:t>
      </w:r>
    </w:p>
    <w:p w14:paraId="55AD5DEF" w14:textId="76F96FA7" w:rsidR="001146BB" w:rsidRPr="004B3CD7" w:rsidRDefault="001146BB" w:rsidP="713B5130">
      <w:pPr>
        <w:spacing w:line="240" w:lineRule="auto"/>
        <w:jc w:val="both"/>
        <w:rPr>
          <w:rFonts w:asciiTheme="minorHAnsi" w:hAnsiTheme="minorHAnsi" w:cstheme="minorHAnsi"/>
          <w:b/>
          <w:bCs/>
        </w:rPr>
      </w:pPr>
    </w:p>
    <w:p w14:paraId="5A3D494F" w14:textId="03B7E65F" w:rsidR="001146BB" w:rsidRPr="004B3CD7" w:rsidRDefault="001146BB" w:rsidP="713B5130">
      <w:pPr>
        <w:spacing w:line="240" w:lineRule="auto"/>
        <w:jc w:val="both"/>
        <w:rPr>
          <w:rFonts w:asciiTheme="minorHAnsi" w:hAnsiTheme="minorHAnsi" w:cstheme="minorHAnsi"/>
          <w:b/>
          <w:bCs/>
          <w:u w:val="single"/>
        </w:rPr>
      </w:pPr>
      <w:r w:rsidRPr="004B3CD7">
        <w:rPr>
          <w:rFonts w:asciiTheme="minorHAnsi" w:hAnsiTheme="minorHAnsi" w:cstheme="minorHAnsi"/>
          <w:b/>
          <w:bCs/>
          <w:u w:val="single"/>
        </w:rPr>
        <w:t>Prime Minister highlights C-19 test distribution service – have you signed up yet?</w:t>
      </w:r>
    </w:p>
    <w:p w14:paraId="410D8448" w14:textId="2E4E49E9" w:rsidR="001146BB" w:rsidRPr="004B3CD7" w:rsidRDefault="001146BB" w:rsidP="001146BB">
      <w:pPr>
        <w:spacing w:line="240" w:lineRule="auto"/>
        <w:rPr>
          <w:rFonts w:asciiTheme="minorHAnsi" w:hAnsiTheme="minorHAnsi" w:cstheme="minorHAnsi"/>
          <w:b/>
          <w:bCs/>
          <w:color w:val="0000FF"/>
          <w:u w:val="single"/>
        </w:rPr>
      </w:pPr>
      <w:r w:rsidRPr="004B3CD7">
        <w:rPr>
          <w:rFonts w:asciiTheme="minorHAnsi" w:hAnsiTheme="minorHAnsi" w:cstheme="minorHAnsi"/>
        </w:rPr>
        <w:t>In the Number 10 press conference on April 6th, Prime Minister Boris Johnson highlighted that everyone in England is to be given access to two free coronavirus tests a week. He indicated that the coronavirus tests (lateral flow devices) would be available for free from pharmacies under a new ‘Pharmacy Collect’ service (as well as other locations) from Friday 9th April 2021. Community pharmacy contractors are encouraged to sign up to the NHS community pharmacy COVID-19 lateral flow device distribution service as soon as possible. Read more here:</w:t>
      </w:r>
      <w:r w:rsidRPr="004B3CD7">
        <w:rPr>
          <w:rFonts w:asciiTheme="minorHAnsi" w:hAnsiTheme="minorHAnsi" w:cstheme="minorHAnsi"/>
          <w:color w:val="444444"/>
        </w:rPr>
        <w:t xml:space="preserve"> </w:t>
      </w:r>
      <w:r w:rsidRPr="004B3CD7">
        <w:rPr>
          <w:rFonts w:asciiTheme="minorHAnsi" w:hAnsiTheme="minorHAnsi" w:cstheme="minorHAnsi"/>
          <w:b/>
          <w:bCs/>
          <w:color w:val="0000FF"/>
          <w:u w:val="single"/>
        </w:rPr>
        <w:t>https://psnc.org.uk/our-news/prime-minister-highlights-c-19-test-distribution-service-have-you-signed-up-yet/ </w:t>
      </w:r>
    </w:p>
    <w:p w14:paraId="0C764BE2" w14:textId="3149E795" w:rsidR="001146BB" w:rsidRPr="004B3CD7" w:rsidRDefault="001146BB" w:rsidP="001146BB">
      <w:pPr>
        <w:spacing w:line="240" w:lineRule="auto"/>
        <w:rPr>
          <w:rFonts w:asciiTheme="minorHAnsi" w:hAnsiTheme="minorHAnsi" w:cstheme="minorHAnsi"/>
          <w:color w:val="444444"/>
        </w:rPr>
      </w:pPr>
    </w:p>
    <w:p w14:paraId="7B4607BB" w14:textId="60AD4667" w:rsidR="001146BB" w:rsidRPr="004B3CD7" w:rsidRDefault="001146BB" w:rsidP="001146BB">
      <w:pPr>
        <w:spacing w:line="240" w:lineRule="auto"/>
        <w:rPr>
          <w:rFonts w:asciiTheme="minorHAnsi" w:hAnsiTheme="minorHAnsi" w:cstheme="minorHAnsi"/>
          <w:b/>
          <w:bCs/>
          <w:u w:val="single"/>
        </w:rPr>
      </w:pPr>
      <w:r w:rsidRPr="004B3CD7">
        <w:rPr>
          <w:rFonts w:asciiTheme="minorHAnsi" w:hAnsiTheme="minorHAnsi" w:cstheme="minorHAnsi"/>
          <w:b/>
          <w:bCs/>
          <w:u w:val="single"/>
        </w:rPr>
        <w:t>Encouraging patients to support Oxford/AZ vaccine study</w:t>
      </w:r>
    </w:p>
    <w:p w14:paraId="4965E160" w14:textId="012F23D5" w:rsidR="57F7E37C" w:rsidRPr="004B3CD7" w:rsidRDefault="001146BB" w:rsidP="001146BB">
      <w:pPr>
        <w:spacing w:line="240" w:lineRule="auto"/>
        <w:rPr>
          <w:rFonts w:asciiTheme="minorHAnsi" w:hAnsiTheme="minorHAnsi" w:cstheme="minorHAnsi"/>
          <w:b/>
          <w:bCs/>
          <w:u w:val="single"/>
        </w:rPr>
      </w:pPr>
      <w:r w:rsidRPr="004B3CD7">
        <w:rPr>
          <w:rFonts w:asciiTheme="minorHAnsi" w:hAnsiTheme="minorHAnsi" w:cstheme="minorHAnsi"/>
        </w:rPr>
        <w:t xml:space="preserve">Pharmacy teams are asked to encourage patients who have had the Oxford/AstraZeneca (AZ) vaccine to participate in a safety study about the vaccine to ensure any side effects are quickly recognised and acted upon. Read more here: </w:t>
      </w:r>
      <w:r w:rsidRPr="004B3CD7">
        <w:rPr>
          <w:rFonts w:asciiTheme="minorHAnsi" w:hAnsiTheme="minorHAnsi" w:cstheme="minorHAnsi"/>
          <w:b/>
          <w:bCs/>
          <w:color w:val="0000FF"/>
          <w:u w:val="single"/>
        </w:rPr>
        <w:t>https://psnc.org.uk/our-news/encouraging-patients-to-support-oxfordaz-vaccine-study/</w:t>
      </w:r>
    </w:p>
    <w:p w14:paraId="5B485C4D" w14:textId="19B00F94" w:rsidR="028ABB05" w:rsidRPr="004B3CD7" w:rsidRDefault="028ABB05" w:rsidP="028ABB05">
      <w:pPr>
        <w:spacing w:line="240" w:lineRule="auto"/>
        <w:jc w:val="both"/>
        <w:rPr>
          <w:rFonts w:asciiTheme="minorHAnsi" w:hAnsiTheme="minorHAnsi" w:cstheme="minorHAnsi"/>
          <w:b/>
          <w:bCs/>
          <w:color w:val="000000" w:themeColor="text1"/>
          <w:u w:val="single"/>
        </w:rPr>
      </w:pPr>
    </w:p>
    <w:p w14:paraId="285C6BFC" w14:textId="6F400F23" w:rsidR="001146BB" w:rsidRPr="004B3CD7" w:rsidRDefault="001146BB" w:rsidP="54D3B109">
      <w:pPr>
        <w:spacing w:line="240" w:lineRule="auto"/>
        <w:jc w:val="both"/>
        <w:rPr>
          <w:rFonts w:asciiTheme="minorHAnsi" w:hAnsiTheme="minorHAnsi" w:cstheme="minorHAnsi"/>
          <w:b/>
          <w:bCs/>
          <w:sz w:val="21"/>
          <w:szCs w:val="21"/>
          <w:u w:val="single"/>
          <w:shd w:val="clear" w:color="auto" w:fill="FFFFFF"/>
        </w:rPr>
      </w:pPr>
      <w:r w:rsidRPr="004B3CD7">
        <w:rPr>
          <w:rFonts w:asciiTheme="minorHAnsi" w:hAnsiTheme="minorHAnsi" w:cstheme="minorHAnsi"/>
          <w:b/>
          <w:bCs/>
          <w:sz w:val="21"/>
          <w:szCs w:val="21"/>
          <w:u w:val="single"/>
          <w:shd w:val="clear" w:color="auto" w:fill="FFFFFF"/>
        </w:rPr>
        <w:t>Ask PSNC: FAQs on the C-19 test distribution service</w:t>
      </w:r>
    </w:p>
    <w:p w14:paraId="3E32ACF4" w14:textId="0D72470F" w:rsidR="001146BB" w:rsidRPr="004B3CD7" w:rsidRDefault="001146BB" w:rsidP="54D3B109">
      <w:pPr>
        <w:spacing w:line="240" w:lineRule="auto"/>
        <w:jc w:val="both"/>
        <w:rPr>
          <w:rFonts w:asciiTheme="minorHAnsi" w:hAnsiTheme="minorHAnsi" w:cstheme="minorHAnsi"/>
          <w:b/>
          <w:bCs/>
          <w:u w:val="single"/>
        </w:rPr>
      </w:pPr>
      <w:r w:rsidRPr="004B3CD7">
        <w:rPr>
          <w:rFonts w:asciiTheme="minorHAnsi" w:hAnsiTheme="minorHAnsi" w:cstheme="minorHAnsi"/>
          <w:sz w:val="21"/>
          <w:szCs w:val="21"/>
          <w:shd w:val="clear" w:color="auto" w:fill="FFFFFF"/>
        </w:rPr>
        <w:t>To help community pharmacy teams implement the new Pharmacy Collect service, the Services Team at PSNC has prepared several FAQs</w:t>
      </w:r>
      <w:r w:rsidR="00B81ACB">
        <w:rPr>
          <w:rFonts w:asciiTheme="minorHAnsi" w:hAnsiTheme="minorHAnsi" w:cstheme="minorHAnsi"/>
          <w:sz w:val="21"/>
          <w:szCs w:val="21"/>
          <w:shd w:val="clear" w:color="auto" w:fill="FFFFFF"/>
        </w:rPr>
        <w:t xml:space="preserve">. </w:t>
      </w:r>
      <w:r w:rsidRPr="004B3CD7">
        <w:rPr>
          <w:rFonts w:asciiTheme="minorHAnsi" w:hAnsiTheme="minorHAnsi" w:cstheme="minorHAnsi"/>
          <w:sz w:val="21"/>
          <w:szCs w:val="21"/>
          <w:shd w:val="clear" w:color="auto" w:fill="FFFFFF"/>
        </w:rPr>
        <w:t>PSNC will publish More FAQs about the service in due course. See the list of FAQs here:</w:t>
      </w:r>
      <w:r w:rsidRPr="004B3CD7">
        <w:rPr>
          <w:rFonts w:asciiTheme="minorHAnsi" w:hAnsiTheme="minorHAnsi" w:cstheme="minorHAnsi"/>
          <w:color w:val="0000FF"/>
          <w:sz w:val="21"/>
          <w:szCs w:val="21"/>
          <w:shd w:val="clear" w:color="auto" w:fill="FFFFFF"/>
        </w:rPr>
        <w:t xml:space="preserve"> </w:t>
      </w:r>
      <w:r w:rsidRPr="004B3CD7">
        <w:rPr>
          <w:rFonts w:asciiTheme="minorHAnsi" w:hAnsiTheme="minorHAnsi" w:cstheme="minorHAnsi"/>
          <w:b/>
          <w:bCs/>
          <w:color w:val="0000FF"/>
          <w:sz w:val="21"/>
          <w:szCs w:val="21"/>
          <w:u w:val="single"/>
          <w:shd w:val="clear" w:color="auto" w:fill="FFFFFF"/>
        </w:rPr>
        <w:t>https://psnc.org.uk/our-news/ask-psnc-faqs-on-the-c-19-test-distribution-service/</w:t>
      </w:r>
    </w:p>
    <w:p w14:paraId="660C5D69" w14:textId="77777777" w:rsidR="001146BB" w:rsidRPr="004B3CD7" w:rsidRDefault="001146BB" w:rsidP="54D3B109">
      <w:pPr>
        <w:spacing w:line="240" w:lineRule="auto"/>
        <w:jc w:val="both"/>
        <w:rPr>
          <w:rFonts w:asciiTheme="minorHAnsi" w:hAnsiTheme="minorHAnsi" w:cstheme="minorHAnsi"/>
          <w:b/>
          <w:bCs/>
          <w:color w:val="000000" w:themeColor="text1"/>
          <w:u w:val="single"/>
        </w:rPr>
      </w:pPr>
    </w:p>
    <w:p w14:paraId="5190C4CB" w14:textId="714E871A" w:rsidR="54D3B109" w:rsidRPr="004B3CD7" w:rsidRDefault="001146BB" w:rsidP="54D3B109">
      <w:pPr>
        <w:spacing w:line="240" w:lineRule="auto"/>
        <w:jc w:val="both"/>
        <w:rPr>
          <w:rFonts w:asciiTheme="minorHAnsi" w:hAnsiTheme="minorHAnsi" w:cstheme="minorHAnsi"/>
          <w:b/>
          <w:bCs/>
          <w:color w:val="000000" w:themeColor="text1"/>
          <w:u w:val="single"/>
        </w:rPr>
      </w:pPr>
      <w:r w:rsidRPr="004B3CD7">
        <w:rPr>
          <w:rFonts w:asciiTheme="minorHAnsi" w:hAnsiTheme="minorHAnsi" w:cstheme="minorHAnsi"/>
          <w:b/>
          <w:bCs/>
          <w:color w:val="000000" w:themeColor="text1"/>
          <w:u w:val="single"/>
        </w:rPr>
        <w:t>C-19 test distribution service – promotional materials</w:t>
      </w:r>
    </w:p>
    <w:p w14:paraId="6CA1DDD7" w14:textId="5B41043B" w:rsidR="001146BB" w:rsidRPr="004B3CD7" w:rsidRDefault="001146BB" w:rsidP="001146BB">
      <w:pPr>
        <w:spacing w:line="240" w:lineRule="auto"/>
        <w:rPr>
          <w:rFonts w:asciiTheme="minorHAnsi" w:hAnsiTheme="minorHAnsi" w:cstheme="minorHAnsi"/>
          <w:b/>
          <w:bCs/>
          <w:color w:val="0000FF"/>
          <w:u w:val="single"/>
        </w:rPr>
      </w:pPr>
      <w:r w:rsidRPr="004B3CD7">
        <w:rPr>
          <w:rFonts w:asciiTheme="minorHAnsi" w:hAnsiTheme="minorHAnsi" w:cstheme="minorHAnsi"/>
        </w:rPr>
        <w:t>On April 7</w:t>
      </w:r>
      <w:r w:rsidRPr="004B3CD7">
        <w:rPr>
          <w:rFonts w:asciiTheme="minorHAnsi" w:hAnsiTheme="minorHAnsi" w:cstheme="minorHAnsi"/>
          <w:vertAlign w:val="superscript"/>
        </w:rPr>
        <w:t>th</w:t>
      </w:r>
      <w:r w:rsidRPr="004B3CD7">
        <w:rPr>
          <w:rFonts w:asciiTheme="minorHAnsi" w:hAnsiTheme="minorHAnsi" w:cstheme="minorHAnsi"/>
        </w:rPr>
        <w:t xml:space="preserve">, </w:t>
      </w:r>
      <w:r w:rsidRPr="004B3CD7">
        <w:rPr>
          <w:rFonts w:asciiTheme="minorHAnsi" w:hAnsiTheme="minorHAnsi" w:cstheme="minorHAnsi"/>
          <w:shd w:val="clear" w:color="auto" w:fill="FFFFFF"/>
        </w:rPr>
        <w:t xml:space="preserve">community pharmacy contractors </w:t>
      </w:r>
      <w:r w:rsidR="00A149C4" w:rsidRPr="004B3CD7">
        <w:rPr>
          <w:rFonts w:asciiTheme="minorHAnsi" w:hAnsiTheme="minorHAnsi" w:cstheme="minorHAnsi"/>
          <w:shd w:val="clear" w:color="auto" w:fill="FFFFFF"/>
        </w:rPr>
        <w:t>that had</w:t>
      </w:r>
      <w:r w:rsidRPr="004B3CD7">
        <w:rPr>
          <w:rFonts w:asciiTheme="minorHAnsi" w:hAnsiTheme="minorHAnsi" w:cstheme="minorHAnsi"/>
          <w:shd w:val="clear" w:color="auto" w:fill="FFFFFF"/>
        </w:rPr>
        <w:t xml:space="preserve"> signed up to provide </w:t>
      </w:r>
      <w:r w:rsidRPr="004B3CD7">
        <w:rPr>
          <w:rFonts w:asciiTheme="minorHAnsi" w:hAnsiTheme="minorHAnsi" w:cstheme="minorHAnsi"/>
          <w:color w:val="0000FF"/>
          <w:shd w:val="clear" w:color="auto" w:fill="FFFFFF"/>
        </w:rPr>
        <w:t>the </w:t>
      </w:r>
      <w:hyperlink r:id="rId11" w:history="1">
        <w:r w:rsidRPr="004B3CD7">
          <w:rPr>
            <w:rStyle w:val="Hyperlink"/>
            <w:rFonts w:asciiTheme="minorHAnsi" w:hAnsiTheme="minorHAnsi" w:cstheme="minorHAnsi"/>
            <w:color w:val="0000FF"/>
            <w:shd w:val="clear" w:color="auto" w:fill="FFFFFF"/>
          </w:rPr>
          <w:t>NHS community pharmacy COVID-19 lateral flow device distribution service (Pharmacy Collect)</w:t>
        </w:r>
      </w:hyperlink>
      <w:r w:rsidRPr="004B3CD7">
        <w:rPr>
          <w:rFonts w:asciiTheme="minorHAnsi" w:hAnsiTheme="minorHAnsi" w:cstheme="minorHAnsi"/>
        </w:rPr>
        <w:t xml:space="preserve"> were alerted that they would shortly receive </w:t>
      </w:r>
      <w:r w:rsidRPr="004B3CD7">
        <w:rPr>
          <w:rFonts w:asciiTheme="minorHAnsi" w:hAnsiTheme="minorHAnsi" w:cstheme="minorHAnsi"/>
          <w:shd w:val="clear" w:color="auto" w:fill="FFFFFF"/>
        </w:rPr>
        <w:t xml:space="preserve">promotional materials for the service. Read more here: </w:t>
      </w:r>
      <w:r w:rsidRPr="004B3CD7">
        <w:rPr>
          <w:rFonts w:asciiTheme="minorHAnsi" w:hAnsiTheme="minorHAnsi" w:cstheme="minorHAnsi"/>
          <w:b/>
          <w:bCs/>
          <w:color w:val="0000FF"/>
          <w:u w:val="single"/>
          <w:shd w:val="clear" w:color="auto" w:fill="FFFFFF"/>
        </w:rPr>
        <w:t>https://psnc.org.uk/our-news/c-19-test-distribution-service-promotional-materials/</w:t>
      </w:r>
    </w:p>
    <w:p w14:paraId="72B842F8" w14:textId="0C744992" w:rsidR="028ABB05" w:rsidRPr="004B3CD7" w:rsidRDefault="028ABB05" w:rsidP="028ABB05">
      <w:pPr>
        <w:spacing w:line="240" w:lineRule="auto"/>
        <w:jc w:val="both"/>
        <w:rPr>
          <w:rFonts w:asciiTheme="minorHAnsi" w:hAnsiTheme="minorHAnsi" w:cstheme="minorHAnsi"/>
          <w:color w:val="000000" w:themeColor="text1"/>
        </w:rPr>
      </w:pPr>
    </w:p>
    <w:p w14:paraId="51A77BF9" w14:textId="45431787" w:rsidR="028ABB05" w:rsidRPr="004B3CD7" w:rsidRDefault="00A149C4" w:rsidP="00A149C4">
      <w:pPr>
        <w:spacing w:line="240" w:lineRule="auto"/>
        <w:rPr>
          <w:rFonts w:asciiTheme="minorHAnsi" w:hAnsiTheme="minorHAnsi" w:cstheme="minorHAnsi"/>
          <w:b/>
          <w:bCs/>
          <w:u w:val="single"/>
        </w:rPr>
      </w:pPr>
      <w:r w:rsidRPr="004B3CD7">
        <w:rPr>
          <w:rFonts w:asciiTheme="minorHAnsi" w:hAnsiTheme="minorHAnsi" w:cstheme="minorHAnsi"/>
          <w:b/>
          <w:bCs/>
          <w:u w:val="single"/>
        </w:rPr>
        <w:t>IT case study: Pharmacy in Sheffield goes paperless</w:t>
      </w:r>
    </w:p>
    <w:p w14:paraId="39EA5CDA" w14:textId="57E4E1BA" w:rsidR="00A149C4" w:rsidRPr="004B3CD7" w:rsidRDefault="00A149C4" w:rsidP="00A149C4">
      <w:pPr>
        <w:spacing w:line="240" w:lineRule="auto"/>
        <w:rPr>
          <w:rFonts w:asciiTheme="minorHAnsi" w:hAnsiTheme="minorHAnsi" w:cstheme="minorHAnsi"/>
          <w:b/>
          <w:bCs/>
          <w:color w:val="0000FF"/>
          <w:u w:val="single"/>
        </w:rPr>
      </w:pPr>
      <w:r w:rsidRPr="004B3CD7">
        <w:rPr>
          <w:rFonts w:asciiTheme="minorHAnsi" w:hAnsiTheme="minorHAnsi" w:cstheme="minorHAnsi"/>
        </w:rPr>
        <w:t xml:space="preserve">The team </w:t>
      </w:r>
      <w:r w:rsidR="00046134" w:rsidRPr="004B3CD7">
        <w:rPr>
          <w:rFonts w:asciiTheme="minorHAnsi" w:hAnsiTheme="minorHAnsi" w:cstheme="minorHAnsi"/>
        </w:rPr>
        <w:t xml:space="preserve">at </w:t>
      </w:r>
      <w:r w:rsidRPr="004B3CD7">
        <w:rPr>
          <w:rFonts w:asciiTheme="minorHAnsi" w:hAnsiTheme="minorHAnsi" w:cstheme="minorHAnsi"/>
        </w:rPr>
        <w:t>Foxhill Pharmacy in Sheffield</w:t>
      </w:r>
      <w:r w:rsidRPr="004B3CD7">
        <w:rPr>
          <w:rFonts w:asciiTheme="minorHAnsi" w:hAnsiTheme="minorHAnsi" w:cstheme="minorHAnsi"/>
          <w:b/>
          <w:bCs/>
        </w:rPr>
        <w:t xml:space="preserve"> </w:t>
      </w:r>
      <w:r w:rsidRPr="004B3CD7">
        <w:rPr>
          <w:rFonts w:asciiTheme="minorHAnsi" w:hAnsiTheme="minorHAnsi" w:cstheme="minorHAnsi"/>
        </w:rPr>
        <w:t xml:space="preserve">now dispense around 16,000 prescriptions each month using a paperless Electronic Prescription Service operating model. Read more here: </w:t>
      </w:r>
      <w:r w:rsidRPr="004B3CD7">
        <w:rPr>
          <w:rFonts w:asciiTheme="minorHAnsi" w:hAnsiTheme="minorHAnsi" w:cstheme="minorHAnsi"/>
          <w:b/>
          <w:bCs/>
          <w:color w:val="0000FF"/>
          <w:u w:val="single"/>
        </w:rPr>
        <w:t>https://psnc.org.uk/our-news/it-case-study-pharmacy-in-sheffield-goes-paperless/</w:t>
      </w:r>
    </w:p>
    <w:p w14:paraId="6C6155D6" w14:textId="65082D39" w:rsidR="00A149C4" w:rsidRPr="004B3CD7" w:rsidRDefault="00A149C4" w:rsidP="028ABB05">
      <w:pPr>
        <w:spacing w:line="240" w:lineRule="auto"/>
        <w:jc w:val="both"/>
        <w:rPr>
          <w:rFonts w:asciiTheme="minorHAnsi" w:hAnsiTheme="minorHAnsi" w:cstheme="minorHAnsi"/>
          <w:color w:val="000000" w:themeColor="text1"/>
        </w:rPr>
      </w:pPr>
    </w:p>
    <w:p w14:paraId="05BBCCAF" w14:textId="270C0993" w:rsidR="00046134" w:rsidRPr="004B3CD7" w:rsidRDefault="00F1760E" w:rsidP="028ABB05">
      <w:pPr>
        <w:spacing w:line="240" w:lineRule="auto"/>
        <w:jc w:val="both"/>
        <w:rPr>
          <w:rFonts w:asciiTheme="minorHAnsi" w:hAnsiTheme="minorHAnsi" w:cstheme="minorHAnsi"/>
          <w:b/>
          <w:bCs/>
          <w:color w:val="000000" w:themeColor="text1"/>
          <w:u w:val="single"/>
        </w:rPr>
      </w:pPr>
      <w:r w:rsidRPr="004B3CD7">
        <w:rPr>
          <w:rFonts w:asciiTheme="minorHAnsi" w:hAnsiTheme="minorHAnsi" w:cstheme="minorHAnsi"/>
          <w:b/>
          <w:bCs/>
          <w:color w:val="000000" w:themeColor="text1"/>
          <w:u w:val="single"/>
        </w:rPr>
        <w:t>BOPA ‘Let’s Communicate Cancer Series’</w:t>
      </w:r>
    </w:p>
    <w:p w14:paraId="6C6405CB" w14:textId="2CCD43FF" w:rsidR="00046134" w:rsidRPr="004B3CD7" w:rsidRDefault="00F1760E" w:rsidP="00F1760E">
      <w:pPr>
        <w:spacing w:line="240" w:lineRule="auto"/>
        <w:rPr>
          <w:rFonts w:asciiTheme="minorHAnsi" w:hAnsiTheme="minorHAnsi" w:cstheme="minorHAnsi"/>
          <w:b/>
          <w:bCs/>
          <w:color w:val="0000FF"/>
          <w:u w:val="single"/>
        </w:rPr>
      </w:pPr>
      <w:r w:rsidRPr="004B3CD7">
        <w:rPr>
          <w:rFonts w:asciiTheme="minorHAnsi" w:hAnsiTheme="minorHAnsi" w:cstheme="minorHAnsi"/>
        </w:rPr>
        <w:t xml:space="preserve">The British Oncology Pharmacy Association (BOPA) has launched an educational series on how to discuss cancer, which may be useful for community pharmacy teams. Read more here: </w:t>
      </w:r>
      <w:r w:rsidRPr="004B3CD7">
        <w:rPr>
          <w:rFonts w:asciiTheme="minorHAnsi" w:hAnsiTheme="minorHAnsi" w:cstheme="minorHAnsi"/>
          <w:b/>
          <w:bCs/>
          <w:color w:val="0000FF"/>
          <w:u w:val="single"/>
        </w:rPr>
        <w:t>https://psnc.org.uk/our-news/bopa-lets-communicate-cancer-series/</w:t>
      </w:r>
    </w:p>
    <w:p w14:paraId="604C2A85" w14:textId="6EB6B98A" w:rsidR="00046134" w:rsidRPr="004B3CD7" w:rsidRDefault="00046134" w:rsidP="54750988">
      <w:pPr>
        <w:jc w:val="both"/>
        <w:rPr>
          <w:rFonts w:asciiTheme="minorHAnsi" w:hAnsiTheme="minorHAnsi" w:cstheme="minorHAnsi"/>
          <w:b/>
          <w:bCs/>
          <w:color w:val="5B518E"/>
          <w:sz w:val="28"/>
          <w:szCs w:val="28"/>
        </w:rPr>
      </w:pPr>
    </w:p>
    <w:p w14:paraId="59C3941E" w14:textId="77777777" w:rsidR="00F1760E" w:rsidRPr="004B3CD7" w:rsidRDefault="00F1760E" w:rsidP="00F1760E">
      <w:pPr>
        <w:jc w:val="both"/>
        <w:rPr>
          <w:rFonts w:asciiTheme="minorHAnsi" w:hAnsiTheme="minorHAnsi" w:cstheme="minorHAnsi"/>
          <w:b/>
          <w:bCs/>
          <w:u w:val="single"/>
        </w:rPr>
      </w:pPr>
      <w:r w:rsidRPr="004B3CD7">
        <w:rPr>
          <w:rFonts w:asciiTheme="minorHAnsi" w:hAnsiTheme="minorHAnsi" w:cstheme="minorHAnsi"/>
          <w:b/>
          <w:bCs/>
          <w:u w:val="single"/>
        </w:rPr>
        <w:lastRenderedPageBreak/>
        <w:t>C-19 Vaccines Update: New Advice for the Oxford/AstraZeneca vaccine</w:t>
      </w:r>
    </w:p>
    <w:p w14:paraId="29A27124" w14:textId="39E0B98D" w:rsidR="00F1760E" w:rsidRPr="004B3CD7" w:rsidRDefault="00F1760E" w:rsidP="00F33993">
      <w:pPr>
        <w:spacing w:line="240" w:lineRule="auto"/>
        <w:rPr>
          <w:rFonts w:asciiTheme="minorHAnsi" w:hAnsiTheme="minorHAnsi" w:cstheme="minorHAnsi"/>
          <w:b/>
          <w:bCs/>
          <w:color w:val="0000FF"/>
          <w:u w:val="single"/>
        </w:rPr>
      </w:pPr>
      <w:r w:rsidRPr="004B3CD7">
        <w:rPr>
          <w:rFonts w:asciiTheme="minorHAnsi" w:hAnsiTheme="minorHAnsi" w:cstheme="minorHAnsi"/>
        </w:rPr>
        <w:t xml:space="preserve">The Medicines and Healthcare products Regulatory Agency (MHRA) has issued new advice to COVID-19 vaccination providers about the use of the Oxford/AstraZeneca vaccine. </w:t>
      </w:r>
      <w:hyperlink r:id="rId12" w:tgtFrame="_blank" w:history="1">
        <w:r w:rsidRPr="004B3CD7">
          <w:rPr>
            <w:rStyle w:val="Hyperlink"/>
            <w:rFonts w:asciiTheme="minorHAnsi" w:hAnsiTheme="minorHAnsi" w:cstheme="minorHAnsi"/>
            <w:color w:val="0000FF"/>
          </w:rPr>
          <w:t>Updated information is being provided for healthcare professionals</w:t>
        </w:r>
      </w:hyperlink>
      <w:r w:rsidRPr="004B3CD7">
        <w:rPr>
          <w:rFonts w:asciiTheme="minorHAnsi" w:hAnsiTheme="minorHAnsi" w:cstheme="minorHAnsi"/>
        </w:rPr>
        <w:t xml:space="preserve"> on the possible risk of extremely rare and unlikely to occur specific types of blood clots following vaccination with the COVID-19 Oxford/AstraZeneca vaccine. Read more here: </w:t>
      </w:r>
      <w:hyperlink r:id="rId13" w:history="1">
        <w:r w:rsidR="00F33993" w:rsidRPr="004B3CD7">
          <w:rPr>
            <w:rStyle w:val="Hyperlink"/>
            <w:rFonts w:asciiTheme="minorHAnsi" w:hAnsiTheme="minorHAnsi" w:cstheme="minorHAnsi"/>
            <w:b/>
            <w:bCs/>
            <w:color w:val="0000FF"/>
          </w:rPr>
          <w:t>https://psnc.org.uk/our-news/covid-19-vaccines-update-new-advice-for-the-oxford-astrazeneca-vaccine/</w:t>
        </w:r>
      </w:hyperlink>
    </w:p>
    <w:p w14:paraId="7847A4AF" w14:textId="73A0A923" w:rsidR="00F33993" w:rsidRPr="004B3CD7" w:rsidRDefault="00F33993" w:rsidP="00F1760E">
      <w:pPr>
        <w:spacing w:line="240" w:lineRule="auto"/>
        <w:rPr>
          <w:rFonts w:asciiTheme="minorHAnsi" w:hAnsiTheme="minorHAnsi" w:cstheme="minorHAnsi"/>
          <w:color w:val="0000FF"/>
        </w:rPr>
      </w:pPr>
    </w:p>
    <w:p w14:paraId="75859FB8" w14:textId="3D308ECC" w:rsidR="00F33993" w:rsidRPr="004B3CD7" w:rsidRDefault="00F33993" w:rsidP="00F1760E">
      <w:pPr>
        <w:spacing w:line="240" w:lineRule="auto"/>
        <w:rPr>
          <w:rFonts w:asciiTheme="minorHAnsi" w:hAnsiTheme="minorHAnsi" w:cstheme="minorHAnsi"/>
          <w:b/>
          <w:bCs/>
          <w:u w:val="single"/>
        </w:rPr>
      </w:pPr>
      <w:r w:rsidRPr="004B3CD7">
        <w:rPr>
          <w:rFonts w:asciiTheme="minorHAnsi" w:hAnsiTheme="minorHAnsi" w:cstheme="minorHAnsi"/>
          <w:b/>
          <w:bCs/>
          <w:u w:val="single"/>
        </w:rPr>
        <w:t>Submitting weekly data for the C-19 test distribution service</w:t>
      </w:r>
    </w:p>
    <w:p w14:paraId="2E835358" w14:textId="752B9D5A" w:rsidR="00F1760E" w:rsidRPr="004B3CD7" w:rsidRDefault="00F33993" w:rsidP="00F33993">
      <w:pPr>
        <w:spacing w:line="240" w:lineRule="auto"/>
        <w:rPr>
          <w:rFonts w:asciiTheme="minorHAnsi" w:hAnsiTheme="minorHAnsi" w:cstheme="minorHAnsi"/>
          <w:b/>
          <w:bCs/>
          <w:color w:val="0000FF"/>
          <w:sz w:val="28"/>
          <w:szCs w:val="28"/>
          <w:u w:val="single"/>
        </w:rPr>
      </w:pPr>
      <w:r w:rsidRPr="004B3CD7">
        <w:rPr>
          <w:rFonts w:asciiTheme="minorHAnsi" w:hAnsiTheme="minorHAnsi" w:cstheme="minorHAnsi"/>
        </w:rPr>
        <w:t xml:space="preserve">Community pharmacy contractors who have signed up to deliver the C-19 test distribution service are reminded that they must record various information on the NHS Business Services Authority (NHSBSA) Manage Your Service (MYS) portal by close of business on the pharmacy’s last trading day of each week. Read more here: </w:t>
      </w:r>
      <w:r w:rsidRPr="004B3CD7">
        <w:rPr>
          <w:rFonts w:asciiTheme="minorHAnsi" w:hAnsiTheme="minorHAnsi" w:cstheme="minorHAnsi"/>
          <w:b/>
          <w:bCs/>
          <w:color w:val="0000FF"/>
          <w:u w:val="single"/>
        </w:rPr>
        <w:t>https://psnc.org.uk/our-news/have-you-submitted-you-weekly-data-for-the-c-19-test-distribution-service/</w:t>
      </w:r>
    </w:p>
    <w:p w14:paraId="5ADD9F1C" w14:textId="032DEC89" w:rsidR="00F33993" w:rsidRPr="004B3CD7" w:rsidRDefault="00F33993" w:rsidP="54750988">
      <w:pPr>
        <w:jc w:val="both"/>
        <w:rPr>
          <w:rFonts w:asciiTheme="minorHAnsi" w:hAnsiTheme="minorHAnsi" w:cstheme="minorHAnsi"/>
          <w:b/>
          <w:bCs/>
          <w:color w:val="5B518E"/>
          <w:sz w:val="28"/>
          <w:szCs w:val="28"/>
        </w:rPr>
      </w:pPr>
    </w:p>
    <w:p w14:paraId="13D804CF" w14:textId="39030091" w:rsidR="00F33993" w:rsidRPr="004B3CD7" w:rsidRDefault="00F33993" w:rsidP="54750988">
      <w:pPr>
        <w:jc w:val="both"/>
        <w:rPr>
          <w:rFonts w:asciiTheme="minorHAnsi" w:hAnsiTheme="minorHAnsi" w:cstheme="minorHAnsi"/>
          <w:b/>
          <w:bCs/>
          <w:u w:val="single"/>
        </w:rPr>
      </w:pPr>
      <w:r w:rsidRPr="004B3CD7">
        <w:rPr>
          <w:rFonts w:asciiTheme="minorHAnsi" w:hAnsiTheme="minorHAnsi" w:cstheme="minorHAnsi"/>
          <w:b/>
          <w:bCs/>
          <w:u w:val="single"/>
        </w:rPr>
        <w:t>Ask PSNC: FAQs on the C-19 test distribution service</w:t>
      </w:r>
    </w:p>
    <w:p w14:paraId="43397F89" w14:textId="00085C06" w:rsidR="00F33993" w:rsidRPr="004B3CD7" w:rsidRDefault="00F33993" w:rsidP="001551C5">
      <w:pPr>
        <w:spacing w:line="240" w:lineRule="auto"/>
        <w:rPr>
          <w:rFonts w:asciiTheme="minorHAnsi" w:hAnsiTheme="minorHAnsi" w:cstheme="minorHAnsi"/>
          <w:b/>
          <w:bCs/>
          <w:color w:val="0000FF"/>
          <w:u w:val="single"/>
        </w:rPr>
      </w:pPr>
      <w:r w:rsidRPr="004B3CD7">
        <w:rPr>
          <w:rFonts w:asciiTheme="minorHAnsi" w:hAnsiTheme="minorHAnsi" w:cstheme="minorHAnsi"/>
        </w:rPr>
        <w:t xml:space="preserve">On the 9th of April, PSNC published its second set of FAQs on the C-19 test distribution service. See the list of FAQs here: </w:t>
      </w:r>
      <w:r w:rsidRPr="004B3CD7">
        <w:rPr>
          <w:rFonts w:asciiTheme="minorHAnsi" w:hAnsiTheme="minorHAnsi" w:cstheme="minorHAnsi"/>
          <w:b/>
          <w:bCs/>
          <w:color w:val="0000FF"/>
          <w:u w:val="single"/>
        </w:rPr>
        <w:t>https://psnc.org.uk/our-news/ask-psnc-faqs-on-the-c-19-test-distribution-service-2/</w:t>
      </w:r>
    </w:p>
    <w:p w14:paraId="15A8C45B" w14:textId="41E9117C" w:rsidR="00F33993" w:rsidRPr="004B3CD7" w:rsidRDefault="00F33993" w:rsidP="54750988">
      <w:pPr>
        <w:jc w:val="both"/>
        <w:rPr>
          <w:rFonts w:asciiTheme="minorHAnsi" w:hAnsiTheme="minorHAnsi" w:cstheme="minorHAnsi"/>
          <w:b/>
          <w:bCs/>
          <w:color w:val="5B518E"/>
          <w:sz w:val="28"/>
          <w:szCs w:val="28"/>
        </w:rPr>
      </w:pPr>
    </w:p>
    <w:p w14:paraId="2550A03C" w14:textId="7BF4810E" w:rsidR="001551C5" w:rsidRPr="004B3CD7" w:rsidRDefault="001551C5" w:rsidP="54750988">
      <w:pPr>
        <w:jc w:val="both"/>
        <w:rPr>
          <w:rFonts w:asciiTheme="minorHAnsi" w:hAnsiTheme="minorHAnsi" w:cstheme="minorHAnsi"/>
          <w:b/>
          <w:bCs/>
          <w:u w:val="single"/>
        </w:rPr>
      </w:pPr>
      <w:r w:rsidRPr="004B3CD7">
        <w:rPr>
          <w:rFonts w:asciiTheme="minorHAnsi" w:hAnsiTheme="minorHAnsi" w:cstheme="minorHAnsi"/>
          <w:b/>
          <w:bCs/>
          <w:u w:val="single"/>
        </w:rPr>
        <w:t>Pharmacist and GP collaboration study: call for participants</w:t>
      </w:r>
    </w:p>
    <w:p w14:paraId="1E60E789" w14:textId="793F837C" w:rsidR="001551C5" w:rsidRPr="004B3CD7" w:rsidRDefault="001551C5" w:rsidP="001551C5">
      <w:pPr>
        <w:spacing w:line="240" w:lineRule="auto"/>
        <w:rPr>
          <w:rFonts w:asciiTheme="minorHAnsi" w:hAnsiTheme="minorHAnsi" w:cstheme="minorHAnsi"/>
          <w:b/>
          <w:bCs/>
          <w:color w:val="0000FF"/>
          <w:u w:val="single"/>
        </w:rPr>
      </w:pPr>
      <w:r w:rsidRPr="004B3CD7">
        <w:rPr>
          <w:rFonts w:asciiTheme="minorHAnsi" w:hAnsiTheme="minorHAnsi" w:cstheme="minorHAnsi"/>
        </w:rPr>
        <w:t xml:space="preserve">Community pharmacy teams are being invited to participate in a research study which aims to help community pharmacists and GPs work in a more collaborative way. Read more here: </w:t>
      </w:r>
      <w:r w:rsidRPr="004B3CD7">
        <w:rPr>
          <w:rFonts w:asciiTheme="minorHAnsi" w:hAnsiTheme="minorHAnsi" w:cstheme="minorHAnsi"/>
          <w:b/>
          <w:bCs/>
          <w:color w:val="0000FF"/>
          <w:u w:val="single"/>
        </w:rPr>
        <w:t>https://psnc.org.uk/our-news/pharmacist-and-gp-collaboration-study-call-for-participants/</w:t>
      </w:r>
    </w:p>
    <w:p w14:paraId="242BDDCF" w14:textId="7FB9B7A5" w:rsidR="001551C5" w:rsidRPr="004B3CD7" w:rsidRDefault="001551C5" w:rsidP="54750988">
      <w:pPr>
        <w:jc w:val="both"/>
        <w:rPr>
          <w:rFonts w:asciiTheme="minorHAnsi" w:hAnsiTheme="minorHAnsi" w:cstheme="minorHAnsi"/>
          <w:b/>
          <w:bCs/>
          <w:color w:val="5B518E"/>
          <w:sz w:val="28"/>
          <w:szCs w:val="28"/>
        </w:rPr>
      </w:pPr>
    </w:p>
    <w:p w14:paraId="12C72E67" w14:textId="7EAD6F66" w:rsidR="00DD1C48" w:rsidRPr="004B3CD7" w:rsidRDefault="00DD1C48" w:rsidP="54750988">
      <w:pPr>
        <w:jc w:val="both"/>
        <w:rPr>
          <w:rFonts w:asciiTheme="minorHAnsi" w:hAnsiTheme="minorHAnsi" w:cstheme="minorHAnsi"/>
          <w:b/>
          <w:bCs/>
          <w:u w:val="single"/>
        </w:rPr>
      </w:pPr>
      <w:r w:rsidRPr="004B3CD7">
        <w:rPr>
          <w:rFonts w:asciiTheme="minorHAnsi" w:hAnsiTheme="minorHAnsi" w:cstheme="minorHAnsi"/>
          <w:b/>
          <w:bCs/>
          <w:u w:val="single"/>
        </w:rPr>
        <w:t>C-19 test distribution service: update on ordering limits</w:t>
      </w:r>
    </w:p>
    <w:p w14:paraId="167E19B8" w14:textId="4EE2E9B1" w:rsidR="00DD1C48" w:rsidRPr="004B3CD7" w:rsidRDefault="00DD1C48" w:rsidP="00DD1C48">
      <w:pPr>
        <w:spacing w:line="240" w:lineRule="auto"/>
        <w:rPr>
          <w:rFonts w:asciiTheme="minorHAnsi" w:hAnsiTheme="minorHAnsi" w:cstheme="minorHAnsi"/>
          <w:color w:val="0000FF"/>
        </w:rPr>
      </w:pPr>
      <w:r w:rsidRPr="004B3CD7">
        <w:rPr>
          <w:rFonts w:asciiTheme="minorHAnsi" w:hAnsiTheme="minorHAnsi" w:cstheme="minorHAnsi"/>
        </w:rPr>
        <w:t xml:space="preserve">On Friday 9th April it was announced that supplies of lateral flow devices (LFDs) for use in the NHS community pharmacy COVID-19 distribution service (Pharmacy Collect) are to be limited initially to one carton per pharmacy per day to support the equitable distribution of tests to all the community pharmacies that signed up to provide the service. Read more here: </w:t>
      </w:r>
      <w:hyperlink r:id="rId14" w:history="1">
        <w:r w:rsidRPr="004B3CD7">
          <w:rPr>
            <w:rStyle w:val="Hyperlink"/>
            <w:rFonts w:asciiTheme="minorHAnsi" w:hAnsiTheme="minorHAnsi" w:cstheme="minorHAnsi"/>
            <w:b/>
            <w:bCs/>
            <w:color w:val="0000FF"/>
          </w:rPr>
          <w:t>https://psnc.org.uk/our-news/c-19-test-distribution-service-update-on-ordering-limits/</w:t>
        </w:r>
      </w:hyperlink>
    </w:p>
    <w:p w14:paraId="773E62E5" w14:textId="77777777" w:rsidR="00DD1C48" w:rsidRPr="004B3CD7" w:rsidRDefault="00DD1C48" w:rsidP="00DD1C48">
      <w:pPr>
        <w:spacing w:line="240" w:lineRule="auto"/>
        <w:rPr>
          <w:rFonts w:asciiTheme="minorHAnsi" w:hAnsiTheme="minorHAnsi" w:cstheme="minorHAnsi"/>
          <w:color w:val="0000FF"/>
        </w:rPr>
      </w:pPr>
    </w:p>
    <w:p w14:paraId="682DAA84" w14:textId="00A18007" w:rsidR="00E61BF6" w:rsidRPr="004B3CD7" w:rsidRDefault="00E61BF6" w:rsidP="00E61BF6">
      <w:pPr>
        <w:spacing w:line="240" w:lineRule="auto"/>
        <w:rPr>
          <w:rStyle w:val="Strong"/>
          <w:rFonts w:asciiTheme="minorHAnsi" w:hAnsiTheme="minorHAnsi" w:cstheme="minorHAnsi"/>
          <w:u w:val="single"/>
        </w:rPr>
      </w:pPr>
      <w:r w:rsidRPr="004B3CD7">
        <w:rPr>
          <w:rFonts w:asciiTheme="minorHAnsi" w:hAnsiTheme="minorHAnsi" w:cstheme="minorHAnsi"/>
          <w:b/>
          <w:bCs/>
          <w:u w:val="single"/>
        </w:rPr>
        <w:t xml:space="preserve">Medicine Supply Notification: </w:t>
      </w:r>
      <w:r w:rsidRPr="004B3CD7">
        <w:rPr>
          <w:rStyle w:val="Strong"/>
          <w:rFonts w:asciiTheme="minorHAnsi" w:hAnsiTheme="minorHAnsi" w:cstheme="minorHAnsi"/>
          <w:u w:val="single"/>
        </w:rPr>
        <w:t>Diamorphine hydrochloride powder for 5mg and 10mg ampoules</w:t>
      </w:r>
    </w:p>
    <w:p w14:paraId="4E6C26F5" w14:textId="640E1F7B" w:rsidR="00E61BF6" w:rsidRPr="004B3CD7" w:rsidRDefault="00E61BF6" w:rsidP="00E61BF6">
      <w:pPr>
        <w:spacing w:line="240" w:lineRule="auto"/>
        <w:rPr>
          <w:rStyle w:val="Strong"/>
          <w:rFonts w:asciiTheme="minorHAnsi" w:hAnsiTheme="minorHAnsi" w:cstheme="minorHAnsi"/>
          <w:b w:val="0"/>
          <w:bCs w:val="0"/>
          <w:color w:val="0000FF"/>
          <w:u w:val="single"/>
        </w:rPr>
      </w:pPr>
      <w:r w:rsidRPr="004B3CD7">
        <w:rPr>
          <w:rStyle w:val="Strong"/>
          <w:rFonts w:asciiTheme="minorHAnsi" w:hAnsiTheme="minorHAnsi" w:cstheme="minorHAnsi"/>
          <w:b w:val="0"/>
          <w:bCs w:val="0"/>
        </w:rPr>
        <w:t xml:space="preserve">The Department of Health and Social Care (DHSC) has issued a Medicine Supply Notification (MSN) for Diamorphine hydrochloride powder for reconstitution and injection 5mg and 10mg ampoules. Read more here: </w:t>
      </w:r>
      <w:hyperlink r:id="rId15" w:history="1">
        <w:r w:rsidRPr="004B3CD7">
          <w:rPr>
            <w:rStyle w:val="Hyperlink"/>
            <w:rFonts w:asciiTheme="minorHAnsi" w:hAnsiTheme="minorHAnsi" w:cstheme="minorHAnsi"/>
            <w:b/>
            <w:bCs/>
            <w:color w:val="0000FF"/>
          </w:rPr>
          <w:t>https://psnc.org.uk/our-news/medicine-supply-notification-diamorphine-hydrochloride-powder-for-reconstitution-and-injection-5mg-and-10mg-ampoules/</w:t>
        </w:r>
      </w:hyperlink>
    </w:p>
    <w:p w14:paraId="40FB596A" w14:textId="57AF0A64" w:rsidR="00E61BF6" w:rsidRPr="004B3CD7" w:rsidRDefault="00E61BF6" w:rsidP="00E61BF6">
      <w:pPr>
        <w:spacing w:line="240" w:lineRule="auto"/>
        <w:rPr>
          <w:rStyle w:val="Strong"/>
          <w:rFonts w:asciiTheme="minorHAnsi" w:hAnsiTheme="minorHAnsi" w:cstheme="minorHAnsi"/>
          <w:b w:val="0"/>
          <w:bCs w:val="0"/>
          <w:color w:val="0000FF"/>
          <w:u w:val="single"/>
        </w:rPr>
      </w:pPr>
    </w:p>
    <w:p w14:paraId="712E8A5F" w14:textId="74C2B991" w:rsidR="00E61BF6" w:rsidRPr="004B3CD7" w:rsidRDefault="00E61BF6" w:rsidP="00E61BF6">
      <w:pPr>
        <w:spacing w:line="240" w:lineRule="auto"/>
        <w:rPr>
          <w:rStyle w:val="Strong"/>
          <w:rFonts w:asciiTheme="minorHAnsi" w:hAnsiTheme="minorHAnsi" w:cstheme="minorHAnsi"/>
          <w:u w:val="single"/>
        </w:rPr>
      </w:pPr>
      <w:r w:rsidRPr="004B3CD7">
        <w:rPr>
          <w:rStyle w:val="Strong"/>
          <w:rFonts w:asciiTheme="minorHAnsi" w:hAnsiTheme="minorHAnsi" w:cstheme="minorHAnsi"/>
          <w:u w:val="single"/>
        </w:rPr>
        <w:t xml:space="preserve">Medicine Supply Notification: </w:t>
      </w:r>
      <w:r w:rsidRPr="004B3CD7">
        <w:rPr>
          <w:rFonts w:asciiTheme="minorHAnsi" w:hAnsiTheme="minorHAnsi" w:cstheme="minorHAnsi"/>
          <w:b/>
          <w:bCs/>
          <w:u w:val="single"/>
        </w:rPr>
        <w:t>Haloperidol 5mg/5ml poral solution sugar free</w:t>
      </w:r>
      <w:r w:rsidRPr="004B3CD7">
        <w:rPr>
          <w:rFonts w:asciiTheme="minorHAnsi" w:hAnsiTheme="minorHAnsi" w:cstheme="minorHAnsi"/>
          <w:u w:val="single"/>
        </w:rPr>
        <w:t> </w:t>
      </w:r>
    </w:p>
    <w:p w14:paraId="47BA7889" w14:textId="6D153D46" w:rsidR="00E61BF6" w:rsidRPr="004B3CD7" w:rsidRDefault="00E61BF6" w:rsidP="00E61BF6">
      <w:pPr>
        <w:spacing w:line="240" w:lineRule="auto"/>
        <w:rPr>
          <w:rFonts w:asciiTheme="minorHAnsi" w:hAnsiTheme="minorHAnsi" w:cstheme="minorHAnsi"/>
          <w:b/>
          <w:bCs/>
          <w:color w:val="0000FF"/>
          <w:u w:val="single"/>
        </w:rPr>
      </w:pPr>
      <w:r w:rsidRPr="004B3CD7">
        <w:rPr>
          <w:rFonts w:asciiTheme="minorHAnsi" w:hAnsiTheme="minorHAnsi" w:cstheme="minorHAnsi"/>
        </w:rPr>
        <w:t xml:space="preserve">The DHSC has issued a MSN for Haloperidol 5mg/5ml poral solution sugar free (Thame Laboratories). Resupply </w:t>
      </w:r>
      <w:r w:rsidR="00CC43C0" w:rsidRPr="004B3CD7">
        <w:rPr>
          <w:rFonts w:asciiTheme="minorHAnsi" w:hAnsiTheme="minorHAnsi" w:cstheme="minorHAnsi"/>
        </w:rPr>
        <w:t xml:space="preserve">of this product </w:t>
      </w:r>
      <w:r w:rsidRPr="004B3CD7">
        <w:rPr>
          <w:rFonts w:asciiTheme="minorHAnsi" w:hAnsiTheme="minorHAnsi" w:cstheme="minorHAnsi"/>
        </w:rPr>
        <w:t xml:space="preserve">is expected sometime in late summer 2021. Read more here: </w:t>
      </w:r>
      <w:r w:rsidRPr="004B3CD7">
        <w:rPr>
          <w:rFonts w:asciiTheme="minorHAnsi" w:hAnsiTheme="minorHAnsi" w:cstheme="minorHAnsi"/>
          <w:b/>
          <w:bCs/>
          <w:color w:val="0000FF"/>
          <w:u w:val="single"/>
        </w:rPr>
        <w:t>https://psnc.org.uk/our-news/medicine-supply-notification-haloperidol-5mg-5ml-oral-solution-sugar-free-thame-laboratories/</w:t>
      </w:r>
    </w:p>
    <w:p w14:paraId="28255EF4" w14:textId="689D2062" w:rsidR="00E61BF6" w:rsidRPr="004B3CD7" w:rsidRDefault="00E61BF6" w:rsidP="54750988">
      <w:pPr>
        <w:jc w:val="both"/>
        <w:rPr>
          <w:rFonts w:asciiTheme="minorHAnsi" w:hAnsiTheme="minorHAnsi" w:cstheme="minorHAnsi"/>
          <w:b/>
          <w:bCs/>
          <w:color w:val="0000FF"/>
          <w:sz w:val="28"/>
          <w:szCs w:val="28"/>
          <w:u w:val="single"/>
        </w:rPr>
      </w:pPr>
    </w:p>
    <w:p w14:paraId="6EF04B75" w14:textId="548AB868" w:rsidR="00E61BF6" w:rsidRPr="004B3CD7" w:rsidRDefault="00E61BF6" w:rsidP="54750988">
      <w:pPr>
        <w:jc w:val="both"/>
        <w:rPr>
          <w:rFonts w:asciiTheme="minorHAnsi" w:hAnsiTheme="minorHAnsi" w:cstheme="minorHAnsi"/>
          <w:b/>
          <w:bCs/>
          <w:u w:val="single"/>
        </w:rPr>
      </w:pPr>
      <w:r w:rsidRPr="004B3CD7">
        <w:rPr>
          <w:rFonts w:asciiTheme="minorHAnsi" w:hAnsiTheme="minorHAnsi" w:cstheme="minorHAnsi"/>
          <w:b/>
          <w:bCs/>
          <w:u w:val="single"/>
        </w:rPr>
        <w:t>Medicine Supply Notification: Trifluoperazine 1mg/5ml syrup</w:t>
      </w:r>
    </w:p>
    <w:p w14:paraId="371276A4" w14:textId="6CFEBF63" w:rsidR="00E61BF6" w:rsidRPr="004B3CD7" w:rsidRDefault="00E61BF6" w:rsidP="00CC43C0">
      <w:pPr>
        <w:spacing w:line="240" w:lineRule="auto"/>
        <w:rPr>
          <w:rFonts w:asciiTheme="minorHAnsi" w:hAnsiTheme="minorHAnsi" w:cstheme="minorHAnsi"/>
          <w:b/>
          <w:bCs/>
          <w:color w:val="0000FF"/>
          <w:u w:val="single"/>
        </w:rPr>
      </w:pPr>
      <w:r w:rsidRPr="004B3CD7">
        <w:rPr>
          <w:rFonts w:asciiTheme="minorHAnsi" w:hAnsiTheme="minorHAnsi" w:cstheme="minorHAnsi"/>
        </w:rPr>
        <w:t xml:space="preserve">The DHSC has issued a MSN for Trifluoperazine 1mg/5ml syrup </w:t>
      </w:r>
      <w:r w:rsidR="00CC43C0" w:rsidRPr="004B3CD7">
        <w:rPr>
          <w:rFonts w:asciiTheme="minorHAnsi" w:hAnsiTheme="minorHAnsi" w:cstheme="minorHAnsi"/>
        </w:rPr>
        <w:t xml:space="preserve">(Advanz Pharma). Resupply of this product is expected late July 2021. Read more here: </w:t>
      </w:r>
      <w:r w:rsidR="00CC43C0" w:rsidRPr="004B3CD7">
        <w:rPr>
          <w:rFonts w:asciiTheme="minorHAnsi" w:hAnsiTheme="minorHAnsi" w:cstheme="minorHAnsi"/>
          <w:b/>
          <w:bCs/>
          <w:color w:val="0000FF"/>
          <w:u w:val="single"/>
        </w:rPr>
        <w:t>https://psnc.org.uk/our-news/medicine-supply-notification-trifluoperazine-1mg-5ml-syrup-advanz-pharma/</w:t>
      </w:r>
    </w:p>
    <w:p w14:paraId="0AB1C83A" w14:textId="65F1E88C" w:rsidR="00E61BF6" w:rsidRPr="004B3CD7" w:rsidRDefault="00E61BF6" w:rsidP="54750988">
      <w:pPr>
        <w:jc w:val="both"/>
        <w:rPr>
          <w:rFonts w:asciiTheme="minorHAnsi" w:hAnsiTheme="minorHAnsi" w:cstheme="minorHAnsi"/>
          <w:b/>
          <w:bCs/>
          <w:color w:val="5B518E"/>
          <w:sz w:val="28"/>
          <w:szCs w:val="28"/>
        </w:rPr>
      </w:pPr>
    </w:p>
    <w:p w14:paraId="0C7325FE" w14:textId="3F40832B" w:rsidR="00210E85" w:rsidRPr="004B3CD7" w:rsidRDefault="00210E85" w:rsidP="54750988">
      <w:pPr>
        <w:jc w:val="both"/>
        <w:rPr>
          <w:rFonts w:asciiTheme="minorHAnsi" w:hAnsiTheme="minorHAnsi" w:cstheme="minorHAnsi"/>
          <w:b/>
          <w:bCs/>
          <w:u w:val="single"/>
        </w:rPr>
      </w:pPr>
      <w:r w:rsidRPr="004B3CD7">
        <w:rPr>
          <w:rFonts w:asciiTheme="minorHAnsi" w:hAnsiTheme="minorHAnsi" w:cstheme="minorHAnsi"/>
          <w:b/>
          <w:bCs/>
          <w:u w:val="single"/>
        </w:rPr>
        <w:t>HEE workforce survey to start in early May</w:t>
      </w:r>
    </w:p>
    <w:p w14:paraId="08A31398" w14:textId="39CCB5CF" w:rsidR="00210E85" w:rsidRPr="004B3CD7" w:rsidRDefault="00210E85" w:rsidP="00210E85">
      <w:pPr>
        <w:spacing w:line="240" w:lineRule="auto"/>
        <w:rPr>
          <w:rFonts w:asciiTheme="minorHAnsi" w:hAnsiTheme="minorHAnsi" w:cstheme="minorHAnsi"/>
          <w:color w:val="0000FF"/>
        </w:rPr>
      </w:pPr>
      <w:r w:rsidRPr="004B3CD7">
        <w:rPr>
          <w:rFonts w:asciiTheme="minorHAnsi" w:hAnsiTheme="minorHAnsi" w:cstheme="minorHAnsi"/>
        </w:rPr>
        <w:lastRenderedPageBreak/>
        <w:t xml:space="preserve">Health Education England (HEE) is repeating its workforce survey. Data collection is planned to start on 4th May 2021. Read more here: </w:t>
      </w:r>
      <w:hyperlink r:id="rId16" w:history="1">
        <w:r w:rsidRPr="004B3CD7">
          <w:rPr>
            <w:rStyle w:val="Hyperlink"/>
            <w:rFonts w:asciiTheme="minorHAnsi" w:hAnsiTheme="minorHAnsi" w:cstheme="minorHAnsi"/>
            <w:b/>
            <w:bCs/>
            <w:color w:val="0000FF"/>
          </w:rPr>
          <w:t>https://psnc.org.uk/our-news/hee-workforce-survey-to-start-in-early-may/</w:t>
        </w:r>
      </w:hyperlink>
    </w:p>
    <w:p w14:paraId="307C31A1" w14:textId="77777777" w:rsidR="00210E85" w:rsidRPr="004B3CD7" w:rsidRDefault="00210E85" w:rsidP="00210E85">
      <w:pPr>
        <w:spacing w:line="240" w:lineRule="auto"/>
        <w:rPr>
          <w:rFonts w:asciiTheme="minorHAnsi" w:hAnsiTheme="minorHAnsi" w:cstheme="minorHAnsi"/>
          <w:color w:val="0000FF"/>
        </w:rPr>
      </w:pPr>
    </w:p>
    <w:p w14:paraId="61F54763" w14:textId="3CB8701C" w:rsidR="54750988" w:rsidRPr="004B3CD7" w:rsidRDefault="122549B2" w:rsidP="54750988">
      <w:pPr>
        <w:jc w:val="both"/>
        <w:rPr>
          <w:rFonts w:asciiTheme="minorHAnsi" w:hAnsiTheme="minorHAnsi" w:cstheme="minorHAnsi"/>
        </w:rPr>
      </w:pPr>
      <w:r w:rsidRPr="004B3CD7">
        <w:rPr>
          <w:rFonts w:asciiTheme="minorHAnsi" w:hAnsiTheme="minorHAnsi" w:cstheme="minorHAnsi"/>
          <w:b/>
          <w:bCs/>
          <w:color w:val="5B518E"/>
          <w:sz w:val="28"/>
          <w:szCs w:val="28"/>
        </w:rPr>
        <w:t>COVID-19 Appendix</w:t>
      </w:r>
    </w:p>
    <w:p w14:paraId="590E9AEC" w14:textId="60158E36" w:rsidR="122549B2" w:rsidRPr="004B3CD7" w:rsidRDefault="122549B2" w:rsidP="54750988">
      <w:pPr>
        <w:jc w:val="both"/>
        <w:rPr>
          <w:rFonts w:asciiTheme="minorHAnsi" w:hAnsiTheme="minorHAnsi" w:cstheme="minorHAnsi"/>
        </w:rPr>
      </w:pPr>
      <w:r w:rsidRPr="004B3CD7">
        <w:rPr>
          <w:rFonts w:asciiTheme="minorHAnsi" w:hAnsiTheme="minorHAnsi" w:cstheme="minorHAnsi"/>
          <w:b/>
          <w:bCs/>
          <w:u w:val="single"/>
        </w:rPr>
        <w:t>Remember: Key actions to take during the pandemic</w:t>
      </w:r>
    </w:p>
    <w:p w14:paraId="5EE85C2F" w14:textId="01347AFC" w:rsidR="122549B2" w:rsidRPr="004B3CD7" w:rsidRDefault="122549B2" w:rsidP="54750988">
      <w:pPr>
        <w:jc w:val="both"/>
        <w:rPr>
          <w:rFonts w:asciiTheme="minorHAnsi" w:hAnsiTheme="minorHAnsi" w:cstheme="minorHAnsi"/>
        </w:rPr>
      </w:pPr>
      <w:r w:rsidRPr="004B3CD7">
        <w:rPr>
          <w:rFonts w:asciiTheme="minorHAnsi" w:hAnsiTheme="minorHAnsi" w:cstheme="minorHAnsi"/>
        </w:rPr>
        <w:t>Contractors and pharmacy teams can take the following actions to ensure they are well prepared:</w:t>
      </w:r>
    </w:p>
    <w:p w14:paraId="3A4658BF" w14:textId="444913F3" w:rsidR="122549B2" w:rsidRPr="004B3CD7" w:rsidRDefault="122549B2" w:rsidP="00842703">
      <w:pPr>
        <w:pStyle w:val="ListParagraph"/>
        <w:numPr>
          <w:ilvl w:val="0"/>
          <w:numId w:val="4"/>
        </w:numPr>
        <w:jc w:val="both"/>
        <w:rPr>
          <w:rFonts w:asciiTheme="minorHAnsi" w:hAnsiTheme="minorHAnsi" w:cstheme="minorHAnsi"/>
        </w:rPr>
      </w:pPr>
      <w:r w:rsidRPr="004B3CD7">
        <w:rPr>
          <w:rFonts w:asciiTheme="minorHAnsi" w:hAnsiTheme="minorHAnsi" w:cstheme="minorHAnsi"/>
        </w:rPr>
        <w:t xml:space="preserve">Read the </w:t>
      </w:r>
      <w:hyperlink r:id="rId17">
        <w:r w:rsidRPr="004B3CD7">
          <w:rPr>
            <w:rStyle w:val="Hyperlink"/>
            <w:rFonts w:asciiTheme="minorHAnsi" w:hAnsiTheme="minorHAnsi" w:cstheme="minorHAnsi"/>
            <w:b/>
            <w:bCs/>
            <w:color w:val="000000" w:themeColor="text1"/>
          </w:rPr>
          <w:t>NHSE&amp;I guidance</w:t>
        </w:r>
      </w:hyperlink>
      <w:r w:rsidRPr="004B3CD7">
        <w:rPr>
          <w:rFonts w:asciiTheme="minorHAnsi" w:hAnsiTheme="minorHAnsi" w:cstheme="minorHAnsi"/>
          <w:b/>
          <w:bCs/>
        </w:rPr>
        <w:t xml:space="preserve"> and implement its recommended actions;</w:t>
      </w:r>
    </w:p>
    <w:p w14:paraId="0CE5F239" w14:textId="7EF24FB3" w:rsidR="122549B2" w:rsidRPr="004B3CD7" w:rsidRDefault="122549B2" w:rsidP="00842703">
      <w:pPr>
        <w:pStyle w:val="ListParagraph"/>
        <w:numPr>
          <w:ilvl w:val="0"/>
          <w:numId w:val="4"/>
        </w:numPr>
        <w:jc w:val="both"/>
        <w:rPr>
          <w:rFonts w:asciiTheme="minorHAnsi" w:hAnsiTheme="minorHAnsi" w:cstheme="minorHAnsi"/>
        </w:rPr>
      </w:pPr>
      <w:r w:rsidRPr="004B3CD7">
        <w:rPr>
          <w:rFonts w:asciiTheme="minorHAnsi" w:hAnsiTheme="minorHAnsi" w:cstheme="minorHAnsi"/>
        </w:rPr>
        <w:t xml:space="preserve">Clearly display the </w:t>
      </w:r>
      <w:hyperlink r:id="rId18">
        <w:r w:rsidRPr="004B3CD7">
          <w:rPr>
            <w:rStyle w:val="Hyperlink"/>
            <w:rFonts w:asciiTheme="minorHAnsi" w:hAnsiTheme="minorHAnsi" w:cstheme="minorHAnsi"/>
            <w:b/>
            <w:bCs/>
            <w:color w:val="000000" w:themeColor="text1"/>
          </w:rPr>
          <w:t>COVID-19 poster</w:t>
        </w:r>
      </w:hyperlink>
      <w:r w:rsidRPr="004B3CD7">
        <w:rPr>
          <w:rFonts w:asciiTheme="minorHAnsi" w:hAnsiTheme="minorHAnsi" w:cstheme="minorHAnsi"/>
          <w:b/>
          <w:bCs/>
        </w:rPr>
        <w:t xml:space="preserve"> at points of entry to your pharmacy;</w:t>
      </w:r>
    </w:p>
    <w:p w14:paraId="5C5FE05B" w14:textId="29E1320F" w:rsidR="122549B2" w:rsidRPr="004B3CD7" w:rsidRDefault="122549B2" w:rsidP="00842703">
      <w:pPr>
        <w:pStyle w:val="ListParagraph"/>
        <w:numPr>
          <w:ilvl w:val="0"/>
          <w:numId w:val="4"/>
        </w:numPr>
        <w:jc w:val="both"/>
        <w:rPr>
          <w:rFonts w:asciiTheme="minorHAnsi" w:hAnsiTheme="minorHAnsi" w:cstheme="minorHAnsi"/>
        </w:rPr>
      </w:pPr>
      <w:r w:rsidRPr="004B3CD7">
        <w:rPr>
          <w:rFonts w:asciiTheme="minorHAnsi" w:hAnsiTheme="minorHAnsi" w:cstheme="minorHAnsi"/>
        </w:rPr>
        <w:t xml:space="preserve">Read your </w:t>
      </w:r>
      <w:hyperlink r:id="rId19">
        <w:r w:rsidRPr="004B3CD7">
          <w:rPr>
            <w:rStyle w:val="Hyperlink"/>
            <w:rFonts w:asciiTheme="minorHAnsi" w:hAnsiTheme="minorHAnsi" w:cstheme="minorHAnsi"/>
            <w:b/>
            <w:bCs/>
            <w:color w:val="000000" w:themeColor="text1"/>
          </w:rPr>
          <w:t>business continuity plan</w:t>
        </w:r>
      </w:hyperlink>
      <w:r w:rsidRPr="004B3CD7">
        <w:rPr>
          <w:rFonts w:asciiTheme="minorHAnsi" w:hAnsiTheme="minorHAnsi" w:cstheme="minorHAnsi"/>
          <w:b/>
          <w:bCs/>
        </w:rPr>
        <w:t xml:space="preserve"> and consider whether it needs to be updated to reflect the current and emerging situation;</w:t>
      </w:r>
    </w:p>
    <w:p w14:paraId="5774B62A" w14:textId="71ED94FE" w:rsidR="122549B2" w:rsidRPr="004B3CD7" w:rsidRDefault="122549B2" w:rsidP="00842703">
      <w:pPr>
        <w:pStyle w:val="ListParagraph"/>
        <w:numPr>
          <w:ilvl w:val="0"/>
          <w:numId w:val="4"/>
        </w:numPr>
        <w:jc w:val="both"/>
        <w:rPr>
          <w:rFonts w:asciiTheme="minorHAnsi" w:hAnsiTheme="minorHAnsi" w:cstheme="minorHAnsi"/>
        </w:rPr>
      </w:pPr>
      <w:r w:rsidRPr="004B3CD7">
        <w:rPr>
          <w:rFonts w:asciiTheme="minorHAnsi" w:hAnsiTheme="minorHAnsi" w:cstheme="minorHAnsi"/>
        </w:rPr>
        <w:t xml:space="preserve">Keep up to date with developments by regularly checking the information on </w:t>
      </w:r>
      <w:hyperlink r:id="rId20">
        <w:r w:rsidRPr="004B3CD7">
          <w:rPr>
            <w:rStyle w:val="Hyperlink"/>
            <w:rFonts w:asciiTheme="minorHAnsi" w:hAnsiTheme="minorHAnsi" w:cstheme="minorHAnsi"/>
            <w:b/>
            <w:bCs/>
            <w:color w:val="000000" w:themeColor="text1"/>
          </w:rPr>
          <w:t>COVID-19 on GOV.UK</w:t>
        </w:r>
      </w:hyperlink>
      <w:r w:rsidRPr="004B3CD7">
        <w:rPr>
          <w:rFonts w:asciiTheme="minorHAnsi" w:hAnsiTheme="minorHAnsi" w:cstheme="minorHAnsi"/>
          <w:b/>
          <w:bCs/>
        </w:rPr>
        <w:t xml:space="preserve">, the </w:t>
      </w:r>
      <w:hyperlink r:id="rId21">
        <w:r w:rsidRPr="004B3CD7">
          <w:rPr>
            <w:rStyle w:val="Hyperlink"/>
            <w:rFonts w:asciiTheme="minorHAnsi" w:hAnsiTheme="minorHAnsi" w:cstheme="minorHAnsi"/>
            <w:b/>
            <w:bCs/>
            <w:color w:val="000000" w:themeColor="text1"/>
          </w:rPr>
          <w:t xml:space="preserve">NHSE&amp;I </w:t>
        </w:r>
      </w:hyperlink>
      <w:hyperlink r:id="rId22">
        <w:r w:rsidRPr="004B3CD7">
          <w:rPr>
            <w:rStyle w:val="Hyperlink"/>
            <w:rFonts w:asciiTheme="minorHAnsi" w:hAnsiTheme="minorHAnsi" w:cstheme="minorHAnsi"/>
            <w:b/>
            <w:bCs/>
            <w:color w:val="0563C1"/>
          </w:rPr>
          <w:t>Coronavirus Primary Care</w:t>
        </w:r>
      </w:hyperlink>
      <w:r w:rsidRPr="004B3CD7">
        <w:rPr>
          <w:rFonts w:asciiTheme="minorHAnsi" w:hAnsiTheme="minorHAnsi" w:cstheme="minorHAnsi"/>
          <w:b/>
          <w:bCs/>
        </w:rPr>
        <w:t xml:space="preserve"> webpage and checking your NHSmail shared mailbox on a regular basis for updates from NHSE&amp;I; and</w:t>
      </w:r>
    </w:p>
    <w:p w14:paraId="3F1A84DE" w14:textId="4738D1EA" w:rsidR="122549B2" w:rsidRPr="004B3CD7" w:rsidRDefault="122549B2" w:rsidP="00842703">
      <w:pPr>
        <w:pStyle w:val="ListParagraph"/>
        <w:numPr>
          <w:ilvl w:val="0"/>
          <w:numId w:val="4"/>
        </w:numPr>
        <w:jc w:val="both"/>
        <w:rPr>
          <w:rFonts w:asciiTheme="minorHAnsi" w:hAnsiTheme="minorHAnsi" w:cstheme="minorHAnsi"/>
        </w:rPr>
      </w:pPr>
      <w:r w:rsidRPr="004B3CD7">
        <w:rPr>
          <w:rFonts w:asciiTheme="minorHAnsi" w:hAnsiTheme="minorHAnsi" w:cstheme="minorHAnsi"/>
        </w:rPr>
        <w:t xml:space="preserve">Where possible, display the </w:t>
      </w:r>
      <w:hyperlink r:id="rId23">
        <w:r w:rsidRPr="004B3CD7">
          <w:rPr>
            <w:rStyle w:val="Hyperlink"/>
            <w:rFonts w:asciiTheme="minorHAnsi" w:hAnsiTheme="minorHAnsi" w:cstheme="minorHAnsi"/>
            <w:b/>
            <w:bCs/>
            <w:color w:val="000000" w:themeColor="text1"/>
          </w:rPr>
          <w:t>public health advice posters</w:t>
        </w:r>
      </w:hyperlink>
      <w:r w:rsidRPr="004B3CD7">
        <w:rPr>
          <w:rFonts w:asciiTheme="minorHAnsi" w:hAnsiTheme="minorHAnsi" w:cstheme="minorHAnsi"/>
          <w:b/>
          <w:bCs/>
        </w:rPr>
        <w:t xml:space="preserve"> on hand washing etc.</w:t>
      </w:r>
      <w:r w:rsidRPr="004B3CD7">
        <w:rPr>
          <w:rFonts w:asciiTheme="minorHAnsi" w:hAnsiTheme="minorHAnsi" w:cstheme="minorHAnsi"/>
        </w:rPr>
        <w:br/>
      </w:r>
    </w:p>
    <w:p w14:paraId="043FAF15" w14:textId="1F27EF65" w:rsidR="122549B2" w:rsidRPr="004B3CD7" w:rsidRDefault="122549B2" w:rsidP="54750988">
      <w:pPr>
        <w:jc w:val="both"/>
        <w:rPr>
          <w:rFonts w:asciiTheme="minorHAnsi" w:hAnsiTheme="minorHAnsi" w:cstheme="minorHAnsi"/>
        </w:rPr>
      </w:pPr>
      <w:r w:rsidRPr="004B3CD7">
        <w:rPr>
          <w:rFonts w:asciiTheme="minorHAnsi" w:hAnsiTheme="minorHAnsi" w:cstheme="minorHAnsi"/>
          <w:b/>
          <w:bCs/>
          <w:u w:val="single"/>
        </w:rPr>
        <w:t>Guidance for healthcare professionals</w:t>
      </w:r>
    </w:p>
    <w:p w14:paraId="6DA29E1F" w14:textId="65F7D93C" w:rsidR="122549B2" w:rsidRPr="004B3CD7" w:rsidRDefault="122549B2" w:rsidP="54750988">
      <w:pPr>
        <w:jc w:val="both"/>
        <w:rPr>
          <w:rFonts w:asciiTheme="minorHAnsi" w:hAnsiTheme="minorHAnsi" w:cstheme="minorHAnsi"/>
        </w:rPr>
      </w:pPr>
      <w:r w:rsidRPr="004B3CD7">
        <w:rPr>
          <w:rFonts w:asciiTheme="minorHAnsi" w:hAnsiTheme="minorHAnsi" w:cstheme="minorHAnsi"/>
        </w:rPr>
        <w:t>The key guidance for health professionals is available on the Public Health England (PHE) section of the GOV.UK website:</w:t>
      </w:r>
    </w:p>
    <w:p w14:paraId="0AD3234D" w14:textId="7531A9C0" w:rsidR="54750988" w:rsidRPr="004B3CD7" w:rsidRDefault="54750988" w:rsidP="54750988">
      <w:pPr>
        <w:jc w:val="both"/>
        <w:rPr>
          <w:rFonts w:asciiTheme="minorHAnsi" w:hAnsiTheme="minorHAnsi" w:cstheme="minorHAnsi"/>
        </w:rPr>
      </w:pPr>
    </w:p>
    <w:p w14:paraId="7C3AC6E9" w14:textId="1FF7A6A9" w:rsidR="122549B2" w:rsidRPr="004B3CD7" w:rsidRDefault="00BF2242" w:rsidP="54750988">
      <w:pPr>
        <w:jc w:val="both"/>
        <w:rPr>
          <w:rFonts w:asciiTheme="minorHAnsi" w:hAnsiTheme="minorHAnsi" w:cstheme="minorHAnsi"/>
        </w:rPr>
      </w:pPr>
      <w:hyperlink r:id="rId24">
        <w:r w:rsidR="122549B2" w:rsidRPr="004B3CD7">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4B3CD7" w:rsidRDefault="122549B2" w:rsidP="54750988">
      <w:pPr>
        <w:jc w:val="both"/>
        <w:rPr>
          <w:rFonts w:asciiTheme="minorHAnsi" w:hAnsiTheme="minorHAnsi" w:cstheme="minorHAnsi"/>
        </w:rPr>
      </w:pPr>
      <w:r w:rsidRPr="004B3CD7">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5">
        <w:r w:rsidRPr="004B3CD7">
          <w:rPr>
            <w:rStyle w:val="Hyperlink"/>
            <w:rFonts w:asciiTheme="minorHAnsi" w:hAnsiTheme="minorHAnsi" w:cstheme="minorHAnsi"/>
            <w:color w:val="000000" w:themeColor="text1"/>
          </w:rPr>
          <w:t>GOV.UK website</w:t>
        </w:r>
      </w:hyperlink>
      <w:r w:rsidRPr="004B3CD7">
        <w:rPr>
          <w:rFonts w:asciiTheme="minorHAnsi" w:hAnsiTheme="minorHAnsi" w:cstheme="minorHAnsi"/>
        </w:rPr>
        <w:t>, but contextualises it for the community pharmacy environment.</w:t>
      </w:r>
    </w:p>
    <w:p w14:paraId="0EB206C5" w14:textId="29D9DCFE" w:rsidR="54750988" w:rsidRPr="004B3CD7" w:rsidRDefault="54750988" w:rsidP="54750988">
      <w:pPr>
        <w:jc w:val="both"/>
        <w:rPr>
          <w:rFonts w:asciiTheme="minorHAnsi" w:hAnsiTheme="minorHAnsi" w:cstheme="minorHAnsi"/>
        </w:rPr>
      </w:pPr>
    </w:p>
    <w:p w14:paraId="739815DB" w14:textId="19A6E223" w:rsidR="122549B2" w:rsidRPr="004B3CD7" w:rsidRDefault="00BF2242" w:rsidP="54750988">
      <w:pPr>
        <w:jc w:val="both"/>
        <w:rPr>
          <w:rFonts w:asciiTheme="minorHAnsi" w:hAnsiTheme="minorHAnsi" w:cstheme="minorHAnsi"/>
        </w:rPr>
      </w:pPr>
      <w:hyperlink r:id="rId26">
        <w:r w:rsidR="122549B2" w:rsidRPr="004B3CD7">
          <w:rPr>
            <w:rStyle w:val="Hyperlink"/>
            <w:rFonts w:asciiTheme="minorHAnsi" w:hAnsiTheme="minorHAnsi" w:cstheme="minorHAnsi"/>
            <w:b/>
            <w:bCs/>
            <w:color w:val="000000" w:themeColor="text1"/>
          </w:rPr>
          <w:t>NHSE&amp;I Coronavirus Primary Care webpage</w:t>
        </w:r>
      </w:hyperlink>
    </w:p>
    <w:p w14:paraId="1776B2A9" w14:textId="134CF8A1" w:rsidR="122549B2" w:rsidRPr="004B3CD7" w:rsidRDefault="122549B2" w:rsidP="54750988">
      <w:pPr>
        <w:jc w:val="both"/>
        <w:rPr>
          <w:rFonts w:asciiTheme="minorHAnsi" w:hAnsiTheme="minorHAnsi" w:cstheme="minorHAnsi"/>
        </w:rPr>
      </w:pPr>
      <w:r w:rsidRPr="004B3CD7">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4B3CD7" w:rsidRDefault="7A930170" w:rsidP="54D3B109">
      <w:pPr>
        <w:spacing w:after="120" w:line="240" w:lineRule="auto"/>
        <w:jc w:val="both"/>
        <w:rPr>
          <w:rFonts w:asciiTheme="minorHAnsi" w:hAnsiTheme="minorHAnsi" w:cstheme="minorHAnsi"/>
          <w:i/>
          <w:iCs/>
        </w:rPr>
      </w:pPr>
    </w:p>
    <w:sectPr w:rsidR="7A930170" w:rsidRPr="004B3CD7" w:rsidSect="00B364CE">
      <w:headerReference w:type="default" r:id="rId27"/>
      <w:footerReference w:type="default" r:id="rId28"/>
      <w:headerReference w:type="first" r:id="rId29"/>
      <w:footerReference w:type="first" r:id="rId30"/>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5085" w14:textId="77777777" w:rsidR="00BF2242" w:rsidRDefault="00BF2242" w:rsidP="00E472BA">
      <w:pPr>
        <w:spacing w:line="240" w:lineRule="auto"/>
      </w:pPr>
      <w:r>
        <w:separator/>
      </w:r>
    </w:p>
  </w:endnote>
  <w:endnote w:type="continuationSeparator" w:id="0">
    <w:p w14:paraId="56FA9809" w14:textId="77777777" w:rsidR="00BF2242" w:rsidRDefault="00BF2242"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EB7C" w14:textId="77777777" w:rsidR="00BF2242" w:rsidRDefault="00BF2242" w:rsidP="00E472BA">
      <w:pPr>
        <w:spacing w:line="240" w:lineRule="auto"/>
      </w:pPr>
      <w:r>
        <w:separator/>
      </w:r>
    </w:p>
  </w:footnote>
  <w:footnote w:type="continuationSeparator" w:id="0">
    <w:p w14:paraId="51F94E4F" w14:textId="77777777" w:rsidR="00BF2242" w:rsidRDefault="00BF2242"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60CDE952"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3"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46134"/>
    <w:rsid w:val="000509CC"/>
    <w:rsid w:val="00056C7E"/>
    <w:rsid w:val="000579A3"/>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BB"/>
    <w:rsid w:val="00114E15"/>
    <w:rsid w:val="0012171C"/>
    <w:rsid w:val="00130020"/>
    <w:rsid w:val="0013230F"/>
    <w:rsid w:val="00133052"/>
    <w:rsid w:val="00136E97"/>
    <w:rsid w:val="001514F7"/>
    <w:rsid w:val="001551C5"/>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0E85"/>
    <w:rsid w:val="0021132A"/>
    <w:rsid w:val="002131DC"/>
    <w:rsid w:val="002161B3"/>
    <w:rsid w:val="00217D6F"/>
    <w:rsid w:val="002225FC"/>
    <w:rsid w:val="00222D39"/>
    <w:rsid w:val="00224AFE"/>
    <w:rsid w:val="0023259A"/>
    <w:rsid w:val="00232B32"/>
    <w:rsid w:val="00236228"/>
    <w:rsid w:val="002403D1"/>
    <w:rsid w:val="0024251E"/>
    <w:rsid w:val="0024381C"/>
    <w:rsid w:val="002561F6"/>
    <w:rsid w:val="00261A80"/>
    <w:rsid w:val="00264494"/>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5E6C"/>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3CD7"/>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183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6DD"/>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67C06"/>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60CC5"/>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149C4"/>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1ACB"/>
    <w:rsid w:val="00B825FD"/>
    <w:rsid w:val="00B82E54"/>
    <w:rsid w:val="00B93F38"/>
    <w:rsid w:val="00B96578"/>
    <w:rsid w:val="00BA51CE"/>
    <w:rsid w:val="00BA7A4C"/>
    <w:rsid w:val="00BB0FF5"/>
    <w:rsid w:val="00BB1271"/>
    <w:rsid w:val="00BC2757"/>
    <w:rsid w:val="00BE140B"/>
    <w:rsid w:val="00BF2242"/>
    <w:rsid w:val="00BF2363"/>
    <w:rsid w:val="00C06A9F"/>
    <w:rsid w:val="00C15ECE"/>
    <w:rsid w:val="00C215BD"/>
    <w:rsid w:val="00C31BD1"/>
    <w:rsid w:val="00C33E18"/>
    <w:rsid w:val="00C36E62"/>
    <w:rsid w:val="00C438B8"/>
    <w:rsid w:val="00C50C34"/>
    <w:rsid w:val="00C535A6"/>
    <w:rsid w:val="00C53A95"/>
    <w:rsid w:val="00C64C41"/>
    <w:rsid w:val="00C717DF"/>
    <w:rsid w:val="00C72477"/>
    <w:rsid w:val="00C73CB9"/>
    <w:rsid w:val="00C74E0C"/>
    <w:rsid w:val="00C76FE6"/>
    <w:rsid w:val="00C81C27"/>
    <w:rsid w:val="00C84843"/>
    <w:rsid w:val="00C85710"/>
    <w:rsid w:val="00C86060"/>
    <w:rsid w:val="00C90257"/>
    <w:rsid w:val="00C97921"/>
    <w:rsid w:val="00C99216"/>
    <w:rsid w:val="00CB02C4"/>
    <w:rsid w:val="00CB133B"/>
    <w:rsid w:val="00CC43C0"/>
    <w:rsid w:val="00CC5A87"/>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3FAA"/>
    <w:rsid w:val="00D96613"/>
    <w:rsid w:val="00DC26D0"/>
    <w:rsid w:val="00DC494F"/>
    <w:rsid w:val="00DC5FFE"/>
    <w:rsid w:val="00DC7059"/>
    <w:rsid w:val="00DD1C48"/>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61BF6"/>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1760E"/>
    <w:rsid w:val="00F222FB"/>
    <w:rsid w:val="00F22D1F"/>
    <w:rsid w:val="00F24188"/>
    <w:rsid w:val="00F27CB1"/>
    <w:rsid w:val="00F2F781"/>
    <w:rsid w:val="00F30584"/>
    <w:rsid w:val="00F33993"/>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80832424">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covid-19-vaccines-update-new-advice-for-the-oxford-astrazeneca-vaccine/" TargetMode="External"/><Relationship Id="rId18" Type="http://schemas.openxmlformats.org/officeDocument/2006/relationships/hyperlink" Target="https://psnc.org.uk/the-healthcare-landscape/covid19/information-for-the-public/" TargetMode="External"/><Relationship Id="rId26"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www.gov.uk/government/publications/regulatory-approval-of-covid-19-vaccine-astrazeneca" TargetMode="External"/><Relationship Id="rId17" Type="http://schemas.openxmlformats.org/officeDocument/2006/relationships/hyperlink" Target="https://psnc.org.uk/the-healthcare-landscape/covid19/contractor-guidance-and-support/" TargetMode="External"/><Relationship Id="rId25" Type="http://schemas.openxmlformats.org/officeDocument/2006/relationships/hyperlink" Target="https://www.gov.uk/government/collections/wuhan-novel-coronavirus" TargetMode="External"/><Relationship Id="rId2" Type="http://schemas.openxmlformats.org/officeDocument/2006/relationships/customXml" Target="../customXml/item2.xml"/><Relationship Id="rId16" Type="http://schemas.openxmlformats.org/officeDocument/2006/relationships/hyperlink" Target="https://psnc.org.uk/our-news/hee-workforce-survey-to-start-in-early-may/" TargetMode="External"/><Relationship Id="rId20" Type="http://schemas.openxmlformats.org/officeDocument/2006/relationships/hyperlink" Target="https://www.gov.uk/government/collections/wuhan-novel-coronaviru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services-commissioning/advanced-services/c-19-lateral-flow-device-distribution-service/" TargetMode="External"/><Relationship Id="rId24" Type="http://schemas.openxmlformats.org/officeDocument/2006/relationships/hyperlink" Target="https://www.gov.uk/government/collections/wuhan-novel-coronavir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nc.org.uk/our-news/medicine-supply-notification-diamorphine-hydrochloride-powder-for-reconstitution-and-injection-5mg-and-10mg-ampoules/" TargetMode="External"/><Relationship Id="rId23" Type="http://schemas.openxmlformats.org/officeDocument/2006/relationships/hyperlink" Target="https://campaignresources.phe.gov.uk/resources/campaigns/101/resources/501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snc.org.uk/contract-it/essential-service-clinical-governance/emergency-plann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c-19-test-distribution-service-update-on-ordering-limits/" TargetMode="External"/><Relationship Id="rId22" Type="http://schemas.openxmlformats.org/officeDocument/2006/relationships/hyperlink" Target="https://www.england.nhs.uk/coronavirus/primary-care/"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80</TotalTime>
  <Pages>3</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11</cp:revision>
  <cp:lastPrinted>2018-01-08T12:15:00Z</cp:lastPrinted>
  <dcterms:created xsi:type="dcterms:W3CDTF">2021-04-08T13:50:00Z</dcterms:created>
  <dcterms:modified xsi:type="dcterms:W3CDTF">2021-04-12T09:17:00Z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