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62C0A0EE" w14:textId="6E8955D1" w:rsidR="1519DE91" w:rsidRPr="00444379" w:rsidRDefault="122549B2" w:rsidP="00444379">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 30th</w:t>
      </w:r>
      <w:r w:rsidR="00DA6B9C">
        <w:rPr>
          <w:rFonts w:ascii="Calibri" w:hAnsi="Calibri" w:cs="Calibri"/>
          <w:i/>
          <w:iCs/>
        </w:rPr>
        <w:t xml:space="preserve"> </w:t>
      </w:r>
      <w:proofErr w:type="gramStart"/>
      <w:r w:rsidR="003A1B0C">
        <w:rPr>
          <w:rFonts w:ascii="Calibri" w:hAnsi="Calibri" w:cs="Calibri"/>
          <w:i/>
          <w:iCs/>
        </w:rPr>
        <w:t>May</w:t>
      </w:r>
      <w:proofErr w:type="gramEnd"/>
    </w:p>
    <w:p w14:paraId="28951205" w14:textId="026CFA28" w:rsidR="57F7E37C" w:rsidRDefault="57F7E37C" w:rsidP="57F7E37C">
      <w:pPr>
        <w:spacing w:line="240" w:lineRule="auto"/>
        <w:jc w:val="both"/>
        <w:rPr>
          <w:rFonts w:ascii="Calibri" w:hAnsi="Calibri" w:cs="Calibri"/>
          <w:b/>
          <w:bCs/>
          <w:u w:val="single"/>
        </w:rPr>
      </w:pPr>
    </w:p>
    <w:p w14:paraId="4965E160" w14:textId="6639D168" w:rsidR="57F7E37C" w:rsidRPr="003C4C1B" w:rsidRDefault="0A6D93E2" w:rsidP="57F7E37C">
      <w:pPr>
        <w:spacing w:line="240" w:lineRule="auto"/>
        <w:jc w:val="both"/>
      </w:pPr>
      <w:r w:rsidRPr="57F7E37C">
        <w:rPr>
          <w:rFonts w:ascii="Calibri" w:hAnsi="Calibri" w:cs="Calibri"/>
          <w:b/>
          <w:bCs/>
          <w:u w:val="single"/>
        </w:rPr>
        <w:t>Last week’s news stories:</w:t>
      </w:r>
    </w:p>
    <w:p w14:paraId="2460C39C" w14:textId="5C213061" w:rsidR="00241E61" w:rsidRDefault="00241E61" w:rsidP="004F5233">
      <w:pPr>
        <w:spacing w:line="240" w:lineRule="auto"/>
        <w:jc w:val="both"/>
        <w:rPr>
          <w:rFonts w:asciiTheme="minorHAnsi" w:hAnsiTheme="minorHAnsi" w:cstheme="minorHAnsi"/>
          <w:b/>
          <w:bCs/>
          <w:u w:val="single"/>
        </w:rPr>
      </w:pPr>
    </w:p>
    <w:p w14:paraId="6BB1EF1D" w14:textId="74E6627B" w:rsidR="00AC5877" w:rsidRPr="00CB7CAE" w:rsidRDefault="00444379" w:rsidP="00CB7CAE">
      <w:pPr>
        <w:spacing w:line="240" w:lineRule="auto"/>
        <w:jc w:val="both"/>
        <w:rPr>
          <w:rFonts w:asciiTheme="minorHAnsi" w:hAnsiTheme="minorHAnsi" w:cstheme="minorHAnsi"/>
          <w:b/>
          <w:bCs/>
          <w:u w:val="single"/>
        </w:rPr>
      </w:pPr>
      <w:r w:rsidRPr="00CB7CAE">
        <w:rPr>
          <w:rFonts w:asciiTheme="minorHAnsi" w:hAnsiTheme="minorHAnsi" w:cstheme="minorHAnsi"/>
          <w:b/>
          <w:bCs/>
          <w:u w:val="single"/>
        </w:rPr>
        <w:t xml:space="preserve">PSNC and MPs continue to press on COVID-19 loans and sustainable </w:t>
      </w:r>
      <w:proofErr w:type="gramStart"/>
      <w:r w:rsidRPr="00CB7CAE">
        <w:rPr>
          <w:rFonts w:asciiTheme="minorHAnsi" w:hAnsiTheme="minorHAnsi" w:cstheme="minorHAnsi"/>
          <w:b/>
          <w:bCs/>
          <w:u w:val="single"/>
        </w:rPr>
        <w:t>funding</w:t>
      </w:r>
      <w:proofErr w:type="gramEnd"/>
    </w:p>
    <w:p w14:paraId="455CFD46" w14:textId="2136E8D7" w:rsidR="00444379" w:rsidRPr="002A256E" w:rsidRDefault="00444379" w:rsidP="00CB7CAE">
      <w:pPr>
        <w:spacing w:line="240" w:lineRule="auto"/>
        <w:jc w:val="both"/>
        <w:rPr>
          <w:rFonts w:asciiTheme="minorHAnsi" w:hAnsiTheme="minorHAnsi" w:cstheme="minorHAnsi"/>
          <w:b/>
          <w:bCs/>
          <w:color w:val="4E3487"/>
          <w:u w:val="single"/>
          <w:shd w:val="clear" w:color="auto" w:fill="FFFFFF"/>
        </w:rPr>
      </w:pPr>
      <w:r w:rsidRPr="00CB7CAE">
        <w:rPr>
          <w:rFonts w:asciiTheme="minorHAnsi" w:hAnsiTheme="minorHAnsi" w:cstheme="minorHAnsi"/>
          <w:shd w:val="clear" w:color="auto" w:fill="FFFFFF"/>
        </w:rPr>
        <w:t>PSNC is continuing work to highlight the value that community pharmacies have delivered throughout the COVID-19 pandemic and the need for sustainable funding for the sector</w:t>
      </w:r>
      <w:r w:rsidRPr="00CB7CAE">
        <w:rPr>
          <w:rFonts w:asciiTheme="minorHAnsi" w:hAnsiTheme="minorHAnsi" w:cstheme="minorHAnsi"/>
          <w:shd w:val="clear" w:color="auto" w:fill="FFFFFF"/>
        </w:rPr>
        <w:t xml:space="preserve">. </w:t>
      </w:r>
      <w:r w:rsidR="00CB7CAE" w:rsidRPr="00CB7CAE">
        <w:rPr>
          <w:rFonts w:asciiTheme="minorHAnsi" w:hAnsiTheme="minorHAnsi" w:cstheme="minorHAnsi"/>
          <w:shd w:val="clear" w:color="auto" w:fill="FFFFFF"/>
        </w:rPr>
        <w:t>During the weekend commencing Saturday 2</w:t>
      </w:r>
      <w:r w:rsidR="002A256E">
        <w:rPr>
          <w:rFonts w:asciiTheme="minorHAnsi" w:hAnsiTheme="minorHAnsi" w:cstheme="minorHAnsi"/>
          <w:shd w:val="clear" w:color="auto" w:fill="FFFFFF"/>
        </w:rPr>
        <w:t xml:space="preserve">2nd </w:t>
      </w:r>
      <w:r w:rsidR="00CB7CAE" w:rsidRPr="00CB7CAE">
        <w:rPr>
          <w:rFonts w:asciiTheme="minorHAnsi" w:hAnsiTheme="minorHAnsi" w:cstheme="minorHAnsi"/>
          <w:shd w:val="clear" w:color="auto" w:fill="FFFFFF"/>
        </w:rPr>
        <w:t xml:space="preserve">May 2021, </w:t>
      </w:r>
      <w:r w:rsidR="00CB7CAE" w:rsidRPr="00CB7CAE">
        <w:rPr>
          <w:rFonts w:asciiTheme="minorHAnsi" w:hAnsiTheme="minorHAnsi" w:cstheme="minorHAnsi"/>
          <w:shd w:val="clear" w:color="auto" w:fill="FFFFFF"/>
        </w:rPr>
        <w:t xml:space="preserve">more than thirty politicians from across the political parties called on the Secretary of State for Health, the Chancellor of the </w:t>
      </w:r>
      <w:r w:rsidR="00FB1739" w:rsidRPr="00CB7CAE">
        <w:rPr>
          <w:rFonts w:asciiTheme="minorHAnsi" w:hAnsiTheme="minorHAnsi" w:cstheme="minorHAnsi"/>
          <w:shd w:val="clear" w:color="auto" w:fill="FFFFFF"/>
        </w:rPr>
        <w:t>Exchequer,</w:t>
      </w:r>
      <w:r w:rsidR="00CB7CAE" w:rsidRPr="00CB7CAE">
        <w:rPr>
          <w:rFonts w:asciiTheme="minorHAnsi" w:hAnsiTheme="minorHAnsi" w:cstheme="minorHAnsi"/>
          <w:shd w:val="clear" w:color="auto" w:fill="FFFFFF"/>
        </w:rPr>
        <w:t xml:space="preserve"> and the Chief Secretary to the Treasury to urgently write off the £370m in emergency COVID-19 loans granted to pharmacies last </w:t>
      </w:r>
      <w:r w:rsidR="00CB7CAE" w:rsidRPr="00CB7CAE">
        <w:rPr>
          <w:rFonts w:asciiTheme="minorHAnsi" w:hAnsiTheme="minorHAnsi" w:cstheme="minorHAnsi"/>
          <w:shd w:val="clear" w:color="auto" w:fill="FFFFFF"/>
        </w:rPr>
        <w:t>year and</w:t>
      </w:r>
      <w:r w:rsidR="00CB7CAE" w:rsidRPr="00CB7CAE">
        <w:rPr>
          <w:rFonts w:asciiTheme="minorHAnsi" w:hAnsiTheme="minorHAnsi" w:cstheme="minorHAnsi"/>
          <w:shd w:val="clear" w:color="auto" w:fill="FFFFFF"/>
        </w:rPr>
        <w:t xml:space="preserve"> ensure sustainable funding for the sector.</w:t>
      </w:r>
      <w:r w:rsidR="00CB7CAE" w:rsidRPr="00CB7CAE">
        <w:rPr>
          <w:rFonts w:asciiTheme="minorHAnsi" w:hAnsiTheme="minorHAnsi" w:cstheme="minorHAnsi"/>
          <w:shd w:val="clear" w:color="auto" w:fill="FFFFFF"/>
        </w:rPr>
        <w:t xml:space="preserve"> Read more here: </w:t>
      </w:r>
      <w:hyperlink r:id="rId11" w:history="1">
        <w:r w:rsidR="00CB7CAE" w:rsidRPr="002A256E">
          <w:rPr>
            <w:rStyle w:val="Hyperlink"/>
            <w:rFonts w:asciiTheme="minorHAnsi" w:hAnsiTheme="minorHAnsi" w:cstheme="minorHAnsi"/>
            <w:b/>
            <w:bCs/>
            <w:color w:val="4E3487"/>
            <w:shd w:val="clear" w:color="auto" w:fill="FFFFFF"/>
          </w:rPr>
          <w:t>https://psnc.org.uk/our-news/psnc-and-mps-continue-to-press-on-c-19-loans-and-sustainable-funding/</w:t>
        </w:r>
      </w:hyperlink>
    </w:p>
    <w:p w14:paraId="5F328A46" w14:textId="32210D62" w:rsidR="00CB7CAE" w:rsidRPr="00CB7CAE" w:rsidRDefault="00CB7CAE" w:rsidP="00CB7CAE">
      <w:pPr>
        <w:spacing w:line="240" w:lineRule="auto"/>
        <w:jc w:val="both"/>
        <w:rPr>
          <w:rFonts w:asciiTheme="minorHAnsi" w:hAnsiTheme="minorHAnsi" w:cstheme="minorHAnsi"/>
          <w:b/>
          <w:bCs/>
          <w:u w:val="single"/>
          <w:shd w:val="clear" w:color="auto" w:fill="FFFFFF"/>
        </w:rPr>
      </w:pPr>
    </w:p>
    <w:p w14:paraId="390B37BA" w14:textId="3D47D4FE" w:rsidR="00CB7CAE" w:rsidRPr="00CB7CAE" w:rsidRDefault="00CB7CAE" w:rsidP="00CB7CAE">
      <w:pPr>
        <w:spacing w:line="240" w:lineRule="auto"/>
        <w:jc w:val="both"/>
        <w:rPr>
          <w:rFonts w:asciiTheme="minorHAnsi" w:hAnsiTheme="minorHAnsi" w:cstheme="minorHAnsi"/>
          <w:b/>
          <w:bCs/>
          <w:u w:val="single"/>
        </w:rPr>
      </w:pPr>
      <w:r w:rsidRPr="00CB7CAE">
        <w:rPr>
          <w:rFonts w:asciiTheme="minorHAnsi" w:hAnsiTheme="minorHAnsi" w:cstheme="minorHAnsi"/>
          <w:b/>
          <w:bCs/>
          <w:u w:val="single"/>
        </w:rPr>
        <w:t>Transformation leadership job opportunity at PSNC</w:t>
      </w:r>
    </w:p>
    <w:p w14:paraId="07C2F34A" w14:textId="237CE590" w:rsidR="00CB7CAE" w:rsidRPr="00CB7CAE" w:rsidRDefault="00CB7CAE" w:rsidP="00CB7CAE">
      <w:pPr>
        <w:spacing w:line="240" w:lineRule="auto"/>
        <w:jc w:val="both"/>
        <w:rPr>
          <w:rFonts w:asciiTheme="minorHAnsi" w:hAnsiTheme="minorHAnsi" w:cstheme="minorHAnsi"/>
          <w:b/>
          <w:bCs/>
          <w:u w:val="single"/>
        </w:rPr>
      </w:pPr>
      <w:r w:rsidRPr="00CB7CAE">
        <w:rPr>
          <w:rFonts w:asciiTheme="minorHAnsi" w:hAnsiTheme="minorHAnsi" w:cstheme="minorHAnsi"/>
          <w:shd w:val="clear" w:color="auto" w:fill="FFFFFF"/>
        </w:rPr>
        <w:t>PSNC is searching for an experienced Programme Manager to help with transforming the future of NHS community pharmacy representation and support. This role will report to James Wood, who is PSNC Director of Contractor &amp; LPC Support and Secretary to the community pharmacy Review Steering Group (RSG).</w:t>
      </w:r>
      <w:r w:rsidRPr="00CB7CAE">
        <w:rPr>
          <w:rFonts w:asciiTheme="minorHAnsi" w:hAnsiTheme="minorHAnsi" w:cstheme="minorHAnsi"/>
          <w:shd w:val="clear" w:color="auto" w:fill="FFFFFF"/>
        </w:rPr>
        <w:t xml:space="preserve"> Read more here: </w:t>
      </w:r>
      <w:proofErr w:type="gramStart"/>
      <w:r w:rsidRPr="002A256E">
        <w:rPr>
          <w:rFonts w:asciiTheme="minorHAnsi" w:hAnsiTheme="minorHAnsi" w:cstheme="minorHAnsi"/>
          <w:b/>
          <w:bCs/>
          <w:color w:val="4E3487"/>
          <w:u w:val="single"/>
          <w:shd w:val="clear" w:color="auto" w:fill="FFFFFF"/>
        </w:rPr>
        <w:t>https://psnc.org.uk/our-news/transformation-leadership-job-opportunity-at-psnc/</w:t>
      </w:r>
      <w:proofErr w:type="gramEnd"/>
    </w:p>
    <w:p w14:paraId="25205F6E" w14:textId="65F9C026" w:rsidR="00444379" w:rsidRPr="00CB7CAE" w:rsidRDefault="00444379" w:rsidP="00CB7CAE">
      <w:pPr>
        <w:spacing w:line="240" w:lineRule="auto"/>
        <w:jc w:val="both"/>
        <w:rPr>
          <w:rFonts w:asciiTheme="minorHAnsi" w:hAnsiTheme="minorHAnsi" w:cstheme="minorHAnsi"/>
          <w:b/>
          <w:bCs/>
          <w:u w:val="single"/>
        </w:rPr>
      </w:pPr>
    </w:p>
    <w:p w14:paraId="394D4CB2" w14:textId="2CBC1C3F" w:rsidR="00444379" w:rsidRPr="00CB7CAE" w:rsidRDefault="00CB7CAE" w:rsidP="00CB7CAE">
      <w:pPr>
        <w:spacing w:line="240" w:lineRule="auto"/>
        <w:jc w:val="both"/>
        <w:rPr>
          <w:rFonts w:asciiTheme="minorHAnsi" w:hAnsiTheme="minorHAnsi" w:cstheme="minorHAnsi"/>
          <w:b/>
          <w:bCs/>
          <w:u w:val="single"/>
        </w:rPr>
      </w:pPr>
      <w:r w:rsidRPr="00CB7CAE">
        <w:rPr>
          <w:rFonts w:asciiTheme="minorHAnsi" w:hAnsiTheme="minorHAnsi" w:cstheme="minorHAnsi"/>
          <w:b/>
          <w:bCs/>
          <w:u w:val="single"/>
        </w:rPr>
        <w:t xml:space="preserve">Regs Reminder #2: Updating NHS website </w:t>
      </w:r>
      <w:proofErr w:type="gramStart"/>
      <w:r w:rsidRPr="00CB7CAE">
        <w:rPr>
          <w:rFonts w:asciiTheme="minorHAnsi" w:hAnsiTheme="minorHAnsi" w:cstheme="minorHAnsi"/>
          <w:b/>
          <w:bCs/>
          <w:u w:val="single"/>
        </w:rPr>
        <w:t>profiles</w:t>
      </w:r>
      <w:proofErr w:type="gramEnd"/>
    </w:p>
    <w:p w14:paraId="47946365" w14:textId="2A722B0D" w:rsidR="00CB7CAE" w:rsidRPr="00CB7CAE" w:rsidRDefault="00CB7CAE" w:rsidP="00CB7CAE">
      <w:pPr>
        <w:spacing w:line="240" w:lineRule="auto"/>
        <w:jc w:val="both"/>
        <w:rPr>
          <w:rFonts w:asciiTheme="minorHAnsi" w:hAnsiTheme="minorHAnsi" w:cstheme="minorHAnsi"/>
          <w:b/>
          <w:bCs/>
          <w:u w:val="single"/>
        </w:rPr>
      </w:pPr>
      <w:r w:rsidRPr="00CB7CAE">
        <w:rPr>
          <w:rFonts w:asciiTheme="minorHAnsi" w:hAnsiTheme="minorHAnsi" w:cstheme="minorHAnsi"/>
          <w:shd w:val="clear" w:color="auto" w:fill="FFFFFF"/>
        </w:rPr>
        <w:t>PSNC has begun a series of reminders about changes to the pharmacy Terms of Service that took place in late 2020. Community pharmacy contractors are advised to review these reminders in preparation for completing the 2021/22 C</w:t>
      </w:r>
      <w:r w:rsidRPr="00CB7CAE">
        <w:rPr>
          <w:rFonts w:asciiTheme="minorHAnsi" w:hAnsiTheme="minorHAnsi" w:cstheme="minorHAnsi"/>
          <w:shd w:val="clear" w:color="auto" w:fill="FFFFFF"/>
        </w:rPr>
        <w:t xml:space="preserve">ommunity </w:t>
      </w:r>
      <w:r w:rsidRPr="00CB7CAE">
        <w:rPr>
          <w:rFonts w:asciiTheme="minorHAnsi" w:hAnsiTheme="minorHAnsi" w:cstheme="minorHAnsi"/>
          <w:shd w:val="clear" w:color="auto" w:fill="FFFFFF"/>
        </w:rPr>
        <w:t>P</w:t>
      </w:r>
      <w:r w:rsidRPr="00CB7CAE">
        <w:rPr>
          <w:rFonts w:asciiTheme="minorHAnsi" w:hAnsiTheme="minorHAnsi" w:cstheme="minorHAnsi"/>
          <w:shd w:val="clear" w:color="auto" w:fill="FFFFFF"/>
        </w:rPr>
        <w:t xml:space="preserve">harmacy </w:t>
      </w:r>
      <w:r w:rsidRPr="00CB7CAE">
        <w:rPr>
          <w:rFonts w:asciiTheme="minorHAnsi" w:hAnsiTheme="minorHAnsi" w:cstheme="minorHAnsi"/>
          <w:shd w:val="clear" w:color="auto" w:fill="FFFFFF"/>
        </w:rPr>
        <w:t>A</w:t>
      </w:r>
      <w:r w:rsidRPr="00CB7CAE">
        <w:rPr>
          <w:rFonts w:asciiTheme="minorHAnsi" w:hAnsiTheme="minorHAnsi" w:cstheme="minorHAnsi"/>
          <w:shd w:val="clear" w:color="auto" w:fill="FFFFFF"/>
        </w:rPr>
        <w:t xml:space="preserve">ssurance </w:t>
      </w:r>
      <w:r w:rsidRPr="00CB7CAE">
        <w:rPr>
          <w:rFonts w:asciiTheme="minorHAnsi" w:hAnsiTheme="minorHAnsi" w:cstheme="minorHAnsi"/>
          <w:shd w:val="clear" w:color="auto" w:fill="FFFFFF"/>
        </w:rPr>
        <w:t>F</w:t>
      </w:r>
      <w:r w:rsidRPr="00CB7CAE">
        <w:rPr>
          <w:rFonts w:asciiTheme="minorHAnsi" w:hAnsiTheme="minorHAnsi" w:cstheme="minorHAnsi"/>
          <w:shd w:val="clear" w:color="auto" w:fill="FFFFFF"/>
        </w:rPr>
        <w:t>ramework</w:t>
      </w:r>
      <w:r w:rsidRPr="00CB7CAE">
        <w:rPr>
          <w:rFonts w:asciiTheme="minorHAnsi" w:hAnsiTheme="minorHAnsi" w:cstheme="minorHAnsi"/>
          <w:shd w:val="clear" w:color="auto" w:fill="FFFFFF"/>
        </w:rPr>
        <w:t xml:space="preserve"> survey, which will include questions on the new Terms of Service.</w:t>
      </w:r>
      <w:r w:rsidRPr="00CB7CAE">
        <w:rPr>
          <w:rFonts w:asciiTheme="minorHAnsi" w:hAnsiTheme="minorHAnsi" w:cstheme="minorHAnsi"/>
        </w:rPr>
        <w:t xml:space="preserve"> </w:t>
      </w:r>
      <w:r w:rsidRPr="00CB7CAE">
        <w:rPr>
          <w:rFonts w:asciiTheme="minorHAnsi" w:hAnsiTheme="minorHAnsi" w:cstheme="minorHAnsi"/>
          <w:shd w:val="clear" w:color="auto" w:fill="FFFFFF"/>
        </w:rPr>
        <w:t xml:space="preserve">On </w:t>
      </w:r>
      <w:r>
        <w:rPr>
          <w:rFonts w:asciiTheme="minorHAnsi" w:hAnsiTheme="minorHAnsi" w:cstheme="minorHAnsi"/>
          <w:shd w:val="clear" w:color="auto" w:fill="FFFFFF"/>
        </w:rPr>
        <w:t>the</w:t>
      </w:r>
      <w:r w:rsidRPr="00CB7CAE">
        <w:rPr>
          <w:rFonts w:asciiTheme="minorHAnsi" w:hAnsiTheme="minorHAnsi" w:cstheme="minorHAnsi"/>
          <w:shd w:val="clear" w:color="auto" w:fill="FFFFFF"/>
        </w:rPr>
        <w:t xml:space="preserve"> 2</w:t>
      </w:r>
      <w:r>
        <w:rPr>
          <w:rFonts w:asciiTheme="minorHAnsi" w:hAnsiTheme="minorHAnsi" w:cstheme="minorHAnsi"/>
          <w:shd w:val="clear" w:color="auto" w:fill="FFFFFF"/>
        </w:rPr>
        <w:t>5th of May</w:t>
      </w:r>
      <w:r w:rsidRPr="00CB7CAE">
        <w:rPr>
          <w:rFonts w:asciiTheme="minorHAnsi" w:hAnsiTheme="minorHAnsi" w:cstheme="minorHAnsi"/>
          <w:shd w:val="clear" w:color="auto" w:fill="FFFFFF"/>
        </w:rPr>
        <w:t>,</w:t>
      </w:r>
      <w:r w:rsidRPr="00CB7CAE">
        <w:rPr>
          <w:rFonts w:asciiTheme="minorHAnsi" w:hAnsiTheme="minorHAnsi" w:cstheme="minorHAnsi"/>
          <w:shd w:val="clear" w:color="auto" w:fill="FFFFFF"/>
        </w:rPr>
        <w:t xml:space="preserve"> </w:t>
      </w:r>
      <w:r w:rsidRPr="00CB7CAE">
        <w:rPr>
          <w:rFonts w:asciiTheme="minorHAnsi" w:hAnsiTheme="minorHAnsi" w:cstheme="minorHAnsi"/>
          <w:shd w:val="clear" w:color="auto" w:fill="FFFFFF"/>
        </w:rPr>
        <w:t>PSNC</w:t>
      </w:r>
      <w:r w:rsidRPr="00CB7CAE">
        <w:rPr>
          <w:rFonts w:asciiTheme="minorHAnsi" w:hAnsiTheme="minorHAnsi" w:cstheme="minorHAnsi"/>
          <w:shd w:val="clear" w:color="auto" w:fill="FFFFFF"/>
        </w:rPr>
        <w:t xml:space="preserve"> published a reminder about updating NHS website profiles. For this requirement, contractors must ensure that there is a comprehensive and accurate profile for their pharmacy on the NHS website (</w:t>
      </w:r>
      <w:hyperlink r:id="rId12" w:tgtFrame="_blank" w:history="1">
        <w:r w:rsidRPr="00CB7CAE">
          <w:rPr>
            <w:rStyle w:val="Hyperlink"/>
            <w:rFonts w:asciiTheme="minorHAnsi" w:hAnsiTheme="minorHAnsi" w:cstheme="minorHAnsi"/>
            <w:b/>
            <w:bCs/>
            <w:color w:val="4E3487"/>
            <w:shd w:val="clear" w:color="auto" w:fill="FFFFFF"/>
          </w:rPr>
          <w:t>www.nhs.uk</w:t>
        </w:r>
      </w:hyperlink>
      <w:r w:rsidRPr="00CB7CAE">
        <w:rPr>
          <w:rFonts w:asciiTheme="minorHAnsi" w:hAnsiTheme="minorHAnsi" w:cstheme="minorHAnsi"/>
          <w:shd w:val="clear" w:color="auto" w:fill="FFFFFF"/>
        </w:rPr>
        <w:t>). Contractors must also ensure they verify and, if necessary, update their profile information at least once quarterly.</w:t>
      </w:r>
      <w:r>
        <w:rPr>
          <w:rFonts w:asciiTheme="minorHAnsi" w:hAnsiTheme="minorHAnsi" w:cstheme="minorHAnsi"/>
          <w:shd w:val="clear" w:color="auto" w:fill="FFFFFF"/>
        </w:rPr>
        <w:t xml:space="preserve"> Read more here: </w:t>
      </w:r>
      <w:proofErr w:type="gramStart"/>
      <w:r w:rsidRPr="002A256E">
        <w:rPr>
          <w:rFonts w:asciiTheme="minorHAnsi" w:hAnsiTheme="minorHAnsi" w:cstheme="minorHAnsi"/>
          <w:b/>
          <w:bCs/>
          <w:color w:val="4E3487"/>
          <w:u w:val="single"/>
          <w:shd w:val="clear" w:color="auto" w:fill="FFFFFF"/>
        </w:rPr>
        <w:t>https://psnc.org.uk/our-news/regs-reminder-2-updating-nhs-website-profiles/</w:t>
      </w:r>
      <w:proofErr w:type="gramEnd"/>
    </w:p>
    <w:p w14:paraId="15528CE6" w14:textId="1AF400AA" w:rsidR="00444379" w:rsidRPr="00CB7CAE" w:rsidRDefault="00444379" w:rsidP="00CB7CAE">
      <w:pPr>
        <w:spacing w:line="240" w:lineRule="auto"/>
        <w:jc w:val="both"/>
        <w:rPr>
          <w:rFonts w:asciiTheme="minorHAnsi" w:hAnsiTheme="minorHAnsi" w:cstheme="minorHAnsi"/>
          <w:b/>
          <w:bCs/>
          <w:u w:val="single"/>
        </w:rPr>
      </w:pPr>
    </w:p>
    <w:p w14:paraId="1DCA3A93" w14:textId="6B052E23" w:rsidR="00444379" w:rsidRPr="00CB7CAE" w:rsidRDefault="00CB7CAE" w:rsidP="00CB7CAE">
      <w:pPr>
        <w:spacing w:line="240" w:lineRule="auto"/>
        <w:jc w:val="both"/>
        <w:rPr>
          <w:rFonts w:asciiTheme="minorHAnsi" w:hAnsiTheme="minorHAnsi" w:cstheme="minorHAnsi"/>
          <w:b/>
          <w:bCs/>
          <w:u w:val="single"/>
        </w:rPr>
      </w:pPr>
      <w:r w:rsidRPr="00CB7CAE">
        <w:rPr>
          <w:rFonts w:asciiTheme="minorHAnsi" w:hAnsiTheme="minorHAnsi" w:cstheme="minorHAnsi"/>
          <w:b/>
          <w:bCs/>
          <w:u w:val="single"/>
        </w:rPr>
        <w:t>More than three quarters of pharmacy organizations register for Real Time Exemption Checking (RTEC)</w:t>
      </w:r>
    </w:p>
    <w:p w14:paraId="40C7D705" w14:textId="16981E36" w:rsidR="00CB7CAE" w:rsidRDefault="00CB7CAE" w:rsidP="00CB7CAE">
      <w:pPr>
        <w:spacing w:line="240" w:lineRule="auto"/>
        <w:jc w:val="both"/>
        <w:rPr>
          <w:rFonts w:asciiTheme="minorHAnsi" w:hAnsiTheme="minorHAnsi" w:cstheme="minorHAnsi"/>
          <w:b/>
          <w:bCs/>
          <w:u w:val="single"/>
          <w:shd w:val="clear" w:color="auto" w:fill="FFFFFF"/>
        </w:rPr>
      </w:pPr>
      <w:r w:rsidRPr="00CB7CAE">
        <w:rPr>
          <w:rFonts w:asciiTheme="minorHAnsi" w:hAnsiTheme="minorHAnsi" w:cstheme="minorHAnsi"/>
        </w:rPr>
        <w:t xml:space="preserve">The NHS Business Services Authority (NHSBSA) has reported that </w:t>
      </w:r>
      <w:r w:rsidRPr="00CB7CAE">
        <w:rPr>
          <w:rFonts w:asciiTheme="minorHAnsi" w:hAnsiTheme="minorHAnsi" w:cstheme="minorHAnsi"/>
        </w:rPr>
        <w:t>more than three quarters of pharmacy organisations have now registered to access</w:t>
      </w:r>
      <w:r w:rsidRPr="00CB7CAE">
        <w:rPr>
          <w:rFonts w:asciiTheme="minorHAnsi" w:hAnsiTheme="minorHAnsi" w:cstheme="minorHAnsi"/>
        </w:rPr>
        <w:t xml:space="preserve"> RTEC, </w:t>
      </w:r>
      <w:r w:rsidRPr="00CB7CAE">
        <w:rPr>
          <w:rFonts w:asciiTheme="minorHAnsi" w:hAnsiTheme="minorHAnsi" w:cstheme="minorHAnsi"/>
          <w:shd w:val="clear" w:color="auto" w:fill="FFFFFF"/>
        </w:rPr>
        <w:t>which saves staff time and reduces the use of paper.</w:t>
      </w:r>
      <w:r w:rsidRPr="00CB7CAE">
        <w:rPr>
          <w:rFonts w:asciiTheme="minorHAnsi" w:hAnsiTheme="minorHAnsi" w:cstheme="minorHAnsi"/>
          <w:shd w:val="clear" w:color="auto" w:fill="FFFFFF"/>
        </w:rPr>
        <w:t xml:space="preserve"> Read more here: </w:t>
      </w:r>
      <w:hyperlink r:id="rId13" w:history="1">
        <w:r w:rsidRPr="002A256E">
          <w:rPr>
            <w:rStyle w:val="Hyperlink"/>
            <w:rFonts w:asciiTheme="minorHAnsi" w:hAnsiTheme="minorHAnsi" w:cstheme="minorHAnsi"/>
            <w:b/>
            <w:bCs/>
            <w:color w:val="4E3487"/>
            <w:shd w:val="clear" w:color="auto" w:fill="FFFFFF"/>
          </w:rPr>
          <w:t>https://psnc.org.uk/our-news/more-than-three-quarters-of-pharmacy-orgs-register-for-rtec/</w:t>
        </w:r>
      </w:hyperlink>
    </w:p>
    <w:p w14:paraId="5D3801F0" w14:textId="6A1985BF" w:rsidR="00CB7CAE" w:rsidRDefault="00CB7CAE" w:rsidP="00CB7CAE">
      <w:pPr>
        <w:spacing w:line="240" w:lineRule="auto"/>
        <w:jc w:val="both"/>
        <w:rPr>
          <w:rFonts w:asciiTheme="minorHAnsi" w:hAnsiTheme="minorHAnsi" w:cstheme="minorHAnsi"/>
          <w:b/>
          <w:bCs/>
          <w:u w:val="single"/>
          <w:shd w:val="clear" w:color="auto" w:fill="FFFFFF"/>
        </w:rPr>
      </w:pPr>
    </w:p>
    <w:p w14:paraId="702CD024" w14:textId="4205F434" w:rsidR="00CB7CAE" w:rsidRPr="00A50065" w:rsidRDefault="00CB7CAE" w:rsidP="00A50065">
      <w:pPr>
        <w:spacing w:line="240" w:lineRule="auto"/>
        <w:jc w:val="both"/>
        <w:rPr>
          <w:rFonts w:asciiTheme="minorHAnsi" w:hAnsiTheme="minorHAnsi" w:cstheme="minorHAnsi"/>
          <w:b/>
          <w:bCs/>
          <w:u w:val="single"/>
          <w:shd w:val="clear" w:color="auto" w:fill="FFFFFF"/>
        </w:rPr>
      </w:pPr>
      <w:r w:rsidRPr="00A50065">
        <w:rPr>
          <w:rFonts w:asciiTheme="minorHAnsi" w:hAnsiTheme="minorHAnsi" w:cstheme="minorHAnsi"/>
          <w:b/>
          <w:bCs/>
          <w:u w:val="single"/>
          <w:shd w:val="clear" w:color="auto" w:fill="FFFFFF"/>
        </w:rPr>
        <w:t xml:space="preserve">CPAF screening process to begin next </w:t>
      </w:r>
      <w:proofErr w:type="gramStart"/>
      <w:r w:rsidRPr="00A50065">
        <w:rPr>
          <w:rFonts w:asciiTheme="minorHAnsi" w:hAnsiTheme="minorHAnsi" w:cstheme="minorHAnsi"/>
          <w:b/>
          <w:bCs/>
          <w:u w:val="single"/>
          <w:shd w:val="clear" w:color="auto" w:fill="FFFFFF"/>
        </w:rPr>
        <w:t>month</w:t>
      </w:r>
      <w:proofErr w:type="gramEnd"/>
    </w:p>
    <w:p w14:paraId="79764667" w14:textId="30D1509B" w:rsidR="00CB7CAE" w:rsidRPr="002A256E" w:rsidRDefault="00CB7CAE" w:rsidP="00A50065">
      <w:pPr>
        <w:spacing w:line="240" w:lineRule="auto"/>
        <w:jc w:val="both"/>
        <w:rPr>
          <w:rFonts w:asciiTheme="minorHAnsi" w:hAnsiTheme="minorHAnsi" w:cstheme="minorHAnsi"/>
          <w:b/>
          <w:bCs/>
          <w:color w:val="4E3487"/>
          <w:u w:val="single"/>
          <w:shd w:val="clear" w:color="auto" w:fill="FFFFFF"/>
        </w:rPr>
      </w:pPr>
      <w:r w:rsidRPr="00A50065">
        <w:rPr>
          <w:rFonts w:asciiTheme="minorHAnsi" w:hAnsiTheme="minorHAnsi" w:cstheme="minorHAnsi"/>
          <w:shd w:val="clear" w:color="auto" w:fill="FFFFFF"/>
        </w:rPr>
        <w:t xml:space="preserve">The 2021/22 Community Pharmacy Assurance Framework (CPAF) screening questionnaire will be available for completion from Monday </w:t>
      </w:r>
      <w:r w:rsidR="00A50065" w:rsidRPr="00A50065">
        <w:rPr>
          <w:rFonts w:asciiTheme="minorHAnsi" w:hAnsiTheme="minorHAnsi" w:cstheme="minorHAnsi"/>
          <w:shd w:val="clear" w:color="auto" w:fill="FFFFFF"/>
        </w:rPr>
        <w:t xml:space="preserve">the </w:t>
      </w:r>
      <w:r w:rsidRPr="00A50065">
        <w:rPr>
          <w:rFonts w:asciiTheme="minorHAnsi" w:hAnsiTheme="minorHAnsi" w:cstheme="minorHAnsi"/>
          <w:shd w:val="clear" w:color="auto" w:fill="FFFFFF"/>
        </w:rPr>
        <w:t xml:space="preserve">28th </w:t>
      </w:r>
      <w:r w:rsidR="00A50065" w:rsidRPr="00A50065">
        <w:rPr>
          <w:rFonts w:asciiTheme="minorHAnsi" w:hAnsiTheme="minorHAnsi" w:cstheme="minorHAnsi"/>
          <w:shd w:val="clear" w:color="auto" w:fill="FFFFFF"/>
        </w:rPr>
        <w:t xml:space="preserve">of </w:t>
      </w:r>
      <w:r w:rsidRPr="00A50065">
        <w:rPr>
          <w:rFonts w:asciiTheme="minorHAnsi" w:hAnsiTheme="minorHAnsi" w:cstheme="minorHAnsi"/>
          <w:shd w:val="clear" w:color="auto" w:fill="FFFFFF"/>
        </w:rPr>
        <w:t xml:space="preserve">June 2021 until Friday </w:t>
      </w:r>
      <w:r w:rsidR="00A50065" w:rsidRPr="00A50065">
        <w:rPr>
          <w:rFonts w:asciiTheme="minorHAnsi" w:hAnsiTheme="minorHAnsi" w:cstheme="minorHAnsi"/>
          <w:shd w:val="clear" w:color="auto" w:fill="FFFFFF"/>
        </w:rPr>
        <w:t xml:space="preserve">the </w:t>
      </w:r>
      <w:r w:rsidRPr="00A50065">
        <w:rPr>
          <w:rFonts w:asciiTheme="minorHAnsi" w:hAnsiTheme="minorHAnsi" w:cstheme="minorHAnsi"/>
          <w:shd w:val="clear" w:color="auto" w:fill="FFFFFF"/>
        </w:rPr>
        <w:t xml:space="preserve">24th </w:t>
      </w:r>
      <w:r w:rsidR="00A50065" w:rsidRPr="00A50065">
        <w:rPr>
          <w:rFonts w:asciiTheme="minorHAnsi" w:hAnsiTheme="minorHAnsi" w:cstheme="minorHAnsi"/>
          <w:shd w:val="clear" w:color="auto" w:fill="FFFFFF"/>
        </w:rPr>
        <w:t xml:space="preserve">of </w:t>
      </w:r>
      <w:r w:rsidRPr="00A50065">
        <w:rPr>
          <w:rFonts w:asciiTheme="minorHAnsi" w:hAnsiTheme="minorHAnsi" w:cstheme="minorHAnsi"/>
          <w:shd w:val="clear" w:color="auto" w:fill="FFFFFF"/>
        </w:rPr>
        <w:t>July 2021.</w:t>
      </w:r>
      <w:r w:rsidR="00A50065" w:rsidRPr="00A50065">
        <w:rPr>
          <w:rFonts w:asciiTheme="minorHAnsi" w:hAnsiTheme="minorHAnsi" w:cstheme="minorHAnsi"/>
        </w:rPr>
        <w:t xml:space="preserve"> </w:t>
      </w:r>
      <w:r w:rsidRPr="00A50065">
        <w:rPr>
          <w:rFonts w:asciiTheme="minorHAnsi" w:hAnsiTheme="minorHAnsi" w:cstheme="minorHAnsi"/>
          <w:shd w:val="clear" w:color="auto" w:fill="FFFFFF"/>
        </w:rPr>
        <w:t>Whilst this part of NHS England and NHS Improvement’s (NHSE&amp;I) contract monitoring process did not run in 2020/21 due to the COVID-19 pandemic, it will run as normal for this financial year and has now become a mandatory requirement for all community pharmacy contractors.</w:t>
      </w:r>
      <w:r w:rsidR="00A50065">
        <w:rPr>
          <w:rFonts w:asciiTheme="minorHAnsi" w:hAnsiTheme="minorHAnsi" w:cstheme="minorHAnsi"/>
          <w:shd w:val="clear" w:color="auto" w:fill="FFFFFF"/>
        </w:rPr>
        <w:t xml:space="preserve"> Read more here: </w:t>
      </w:r>
      <w:hyperlink r:id="rId14" w:history="1">
        <w:r w:rsidR="00A50065" w:rsidRPr="002A256E">
          <w:rPr>
            <w:rStyle w:val="Hyperlink"/>
            <w:rFonts w:asciiTheme="minorHAnsi" w:hAnsiTheme="minorHAnsi" w:cstheme="minorHAnsi"/>
            <w:b/>
            <w:bCs/>
            <w:color w:val="4E3487"/>
            <w:shd w:val="clear" w:color="auto" w:fill="FFFFFF"/>
          </w:rPr>
          <w:t>https://psnc.org.uk/our-news/cpaf-screening-process-to-begin-next-month/</w:t>
        </w:r>
      </w:hyperlink>
    </w:p>
    <w:p w14:paraId="2B4738F5" w14:textId="377B1ADC" w:rsidR="00A50065" w:rsidRDefault="00A50065" w:rsidP="00A50065">
      <w:pPr>
        <w:spacing w:line="240" w:lineRule="auto"/>
        <w:jc w:val="both"/>
        <w:rPr>
          <w:rFonts w:asciiTheme="minorHAnsi" w:hAnsiTheme="minorHAnsi" w:cstheme="minorHAnsi"/>
          <w:b/>
          <w:bCs/>
          <w:u w:val="single"/>
          <w:shd w:val="clear" w:color="auto" w:fill="FFFFFF"/>
        </w:rPr>
      </w:pPr>
    </w:p>
    <w:p w14:paraId="08C2389A" w14:textId="390CE41B" w:rsidR="00A50065" w:rsidRPr="00A50065" w:rsidRDefault="00A50065" w:rsidP="00A50065">
      <w:pPr>
        <w:spacing w:line="240" w:lineRule="auto"/>
        <w:jc w:val="both"/>
        <w:rPr>
          <w:rFonts w:asciiTheme="minorHAnsi" w:hAnsiTheme="minorHAnsi" w:cstheme="minorHAnsi"/>
          <w:b/>
          <w:bCs/>
          <w:u w:val="single"/>
          <w:shd w:val="clear" w:color="auto" w:fill="FFFFFF"/>
        </w:rPr>
      </w:pPr>
      <w:r w:rsidRPr="00A50065">
        <w:rPr>
          <w:rFonts w:asciiTheme="minorHAnsi" w:hAnsiTheme="minorHAnsi" w:cstheme="minorHAnsi"/>
          <w:b/>
          <w:bCs/>
          <w:u w:val="single"/>
          <w:shd w:val="clear" w:color="auto" w:fill="FFFFFF"/>
        </w:rPr>
        <w:lastRenderedPageBreak/>
        <w:t xml:space="preserve">Pharmacy IT infrastructure – share your </w:t>
      </w:r>
      <w:proofErr w:type="gramStart"/>
      <w:r w:rsidRPr="00A50065">
        <w:rPr>
          <w:rFonts w:asciiTheme="minorHAnsi" w:hAnsiTheme="minorHAnsi" w:cstheme="minorHAnsi"/>
          <w:b/>
          <w:bCs/>
          <w:u w:val="single"/>
          <w:shd w:val="clear" w:color="auto" w:fill="FFFFFF"/>
        </w:rPr>
        <w:t>feedback</w:t>
      </w:r>
      <w:proofErr w:type="gramEnd"/>
    </w:p>
    <w:p w14:paraId="3E97A63E" w14:textId="27ABB56D" w:rsidR="00A50065" w:rsidRPr="002A256E" w:rsidRDefault="00A50065" w:rsidP="00A50065">
      <w:pPr>
        <w:spacing w:line="240" w:lineRule="auto"/>
        <w:jc w:val="both"/>
        <w:rPr>
          <w:rFonts w:asciiTheme="minorHAnsi" w:hAnsiTheme="minorHAnsi" w:cstheme="minorHAnsi"/>
          <w:b/>
          <w:bCs/>
          <w:color w:val="4E3487"/>
          <w:u w:val="single"/>
        </w:rPr>
      </w:pPr>
      <w:r w:rsidRPr="00A50065">
        <w:rPr>
          <w:rFonts w:asciiTheme="minorHAnsi" w:hAnsiTheme="minorHAnsi" w:cstheme="minorHAnsi"/>
          <w:shd w:val="clear" w:color="auto" w:fill="FFFFFF"/>
        </w:rPr>
        <w:t>PSNC, working with the Community Pharmacy IT Group (</w:t>
      </w:r>
      <w:hyperlink r:id="rId15" w:tgtFrame="_blank" w:history="1">
        <w:r w:rsidRPr="00A50065">
          <w:rPr>
            <w:rStyle w:val="Strong"/>
            <w:rFonts w:asciiTheme="minorHAnsi" w:hAnsiTheme="minorHAnsi" w:cstheme="minorHAnsi"/>
            <w:color w:val="4E3487"/>
            <w:u w:val="single"/>
            <w:shd w:val="clear" w:color="auto" w:fill="FFFFFF"/>
          </w:rPr>
          <w:t>CP ITG</w:t>
        </w:r>
      </w:hyperlink>
      <w:r w:rsidRPr="00A50065">
        <w:rPr>
          <w:rFonts w:asciiTheme="minorHAnsi" w:hAnsiTheme="minorHAnsi" w:cstheme="minorHAnsi"/>
          <w:shd w:val="clear" w:color="auto" w:fill="FFFFFF"/>
        </w:rPr>
        <w:t>),</w:t>
      </w:r>
      <w:r w:rsidRPr="00A50065">
        <w:rPr>
          <w:rFonts w:asciiTheme="minorHAnsi" w:hAnsiTheme="minorHAnsi" w:cstheme="minorHAnsi"/>
          <w:color w:val="303030"/>
          <w:shd w:val="clear" w:color="auto" w:fill="FFFFFF"/>
        </w:rPr>
        <w:t xml:space="preserve"> </w:t>
      </w:r>
      <w:r w:rsidRPr="00A50065">
        <w:rPr>
          <w:rFonts w:asciiTheme="minorHAnsi" w:hAnsiTheme="minorHAnsi" w:cstheme="minorHAnsi"/>
          <w:shd w:val="clear" w:color="auto" w:fill="FFFFFF"/>
        </w:rPr>
        <w:t>has launched a survey to gather feedback about the community pharmacy IT infrastructure arrangements.</w:t>
      </w:r>
      <w:r w:rsidRPr="00A50065">
        <w:rPr>
          <w:rFonts w:asciiTheme="minorHAnsi" w:hAnsiTheme="minorHAnsi" w:cstheme="minorHAnsi"/>
          <w:shd w:val="clear" w:color="auto" w:fill="FFFFFF"/>
        </w:rPr>
        <w:t xml:space="preserve"> Read more here: </w:t>
      </w:r>
      <w:proofErr w:type="gramStart"/>
      <w:r w:rsidRPr="002A256E">
        <w:rPr>
          <w:rFonts w:asciiTheme="minorHAnsi" w:hAnsiTheme="minorHAnsi" w:cstheme="minorHAnsi"/>
          <w:b/>
          <w:bCs/>
          <w:color w:val="4E3487"/>
          <w:u w:val="single"/>
          <w:shd w:val="clear" w:color="auto" w:fill="FFFFFF"/>
        </w:rPr>
        <w:t>https://psnc.org.uk/our-news/pharmacy-it-infrastructure-arrangements-share-your-feedback/</w:t>
      </w:r>
      <w:proofErr w:type="gramEnd"/>
    </w:p>
    <w:p w14:paraId="55B2BC1C" w14:textId="1A80EA1B" w:rsidR="00F76696" w:rsidRDefault="00F76696" w:rsidP="00A50065">
      <w:pPr>
        <w:spacing w:line="240" w:lineRule="auto"/>
        <w:jc w:val="both"/>
        <w:rPr>
          <w:rFonts w:asciiTheme="minorHAnsi" w:hAnsiTheme="minorHAnsi" w:cstheme="minorHAnsi"/>
          <w:b/>
          <w:bCs/>
        </w:rPr>
      </w:pPr>
    </w:p>
    <w:p w14:paraId="5EA1BE10" w14:textId="5F302CC7" w:rsidR="00A50065" w:rsidRPr="00A50065" w:rsidRDefault="00A50065" w:rsidP="00A50065">
      <w:pPr>
        <w:spacing w:line="240" w:lineRule="auto"/>
        <w:jc w:val="both"/>
        <w:rPr>
          <w:rFonts w:asciiTheme="minorHAnsi" w:hAnsiTheme="minorHAnsi" w:cstheme="minorHAnsi"/>
          <w:b/>
          <w:bCs/>
          <w:u w:val="single"/>
        </w:rPr>
      </w:pPr>
      <w:r w:rsidRPr="00A50065">
        <w:rPr>
          <w:rFonts w:asciiTheme="minorHAnsi" w:hAnsiTheme="minorHAnsi" w:cstheme="minorHAnsi"/>
          <w:b/>
          <w:bCs/>
          <w:u w:val="single"/>
        </w:rPr>
        <w:t>Have you completed the Health Education England (HEE) workforce survey?</w:t>
      </w:r>
    </w:p>
    <w:p w14:paraId="5632C581" w14:textId="15407038" w:rsidR="00A50065" w:rsidRPr="00A50065" w:rsidRDefault="00A50065" w:rsidP="00A50065">
      <w:pPr>
        <w:spacing w:line="240" w:lineRule="auto"/>
        <w:jc w:val="both"/>
        <w:rPr>
          <w:rFonts w:asciiTheme="minorHAnsi" w:hAnsiTheme="minorHAnsi" w:cstheme="minorHAnsi"/>
          <w:b/>
          <w:bCs/>
          <w:u w:val="single"/>
        </w:rPr>
      </w:pPr>
      <w:r w:rsidRPr="00A50065">
        <w:rPr>
          <w:rFonts w:asciiTheme="minorHAnsi" w:hAnsiTheme="minorHAnsi" w:cstheme="minorHAnsi"/>
          <w:shd w:val="clear" w:color="auto" w:fill="FFFFFF"/>
        </w:rPr>
        <w:t>The 2021 HEE Community Pharmacy Workforce Survey commenced earlier this month. PSNC encourages all pharmacy contractors to participate in this voluntary survey, as the results will help inform the future planning and funding in relation to the development of the community pharmacy workforce across the NHS in England.</w:t>
      </w:r>
      <w:r w:rsidRPr="00A50065">
        <w:rPr>
          <w:rFonts w:asciiTheme="minorHAnsi" w:hAnsiTheme="minorHAnsi" w:cstheme="minorHAnsi"/>
          <w:shd w:val="clear" w:color="auto" w:fill="FFFFFF"/>
        </w:rPr>
        <w:t xml:space="preserve"> Read more here: </w:t>
      </w:r>
      <w:proofErr w:type="gramStart"/>
      <w:r w:rsidRPr="002A256E">
        <w:rPr>
          <w:rFonts w:asciiTheme="minorHAnsi" w:hAnsiTheme="minorHAnsi" w:cstheme="minorHAnsi"/>
          <w:b/>
          <w:bCs/>
          <w:color w:val="4E3487"/>
          <w:u w:val="single"/>
          <w:shd w:val="clear" w:color="auto" w:fill="FFFFFF"/>
        </w:rPr>
        <w:t>https://psnc.org.uk/our-news/have-you-completed-the-hee-workforce-survey/</w:t>
      </w:r>
      <w:proofErr w:type="gramEnd"/>
    </w:p>
    <w:p w14:paraId="64761B5E" w14:textId="641DE1BE" w:rsidR="00CB7CAE" w:rsidRDefault="00CB7CAE" w:rsidP="54750988">
      <w:pPr>
        <w:jc w:val="both"/>
        <w:rPr>
          <w:rFonts w:ascii="Calibri" w:hAnsi="Calibri" w:cs="Calibri"/>
          <w:b/>
          <w:bCs/>
          <w:color w:val="5B518E"/>
          <w:sz w:val="28"/>
          <w:szCs w:val="28"/>
        </w:rPr>
      </w:pPr>
    </w:p>
    <w:p w14:paraId="696A2836" w14:textId="6EEB53E4" w:rsidR="00A50065" w:rsidRPr="00A50065" w:rsidRDefault="00A50065" w:rsidP="00A50065">
      <w:pPr>
        <w:spacing w:line="240" w:lineRule="auto"/>
        <w:jc w:val="both"/>
        <w:rPr>
          <w:rFonts w:asciiTheme="minorHAnsi" w:hAnsiTheme="minorHAnsi" w:cstheme="minorHAnsi"/>
          <w:b/>
          <w:bCs/>
          <w:u w:val="single"/>
        </w:rPr>
      </w:pPr>
      <w:r w:rsidRPr="00A50065">
        <w:rPr>
          <w:rFonts w:asciiTheme="minorHAnsi" w:hAnsiTheme="minorHAnsi" w:cstheme="minorHAnsi"/>
          <w:b/>
          <w:bCs/>
          <w:u w:val="single"/>
        </w:rPr>
        <w:t xml:space="preserve">Regs Reminder #3: </w:t>
      </w:r>
      <w:proofErr w:type="spellStart"/>
      <w:r w:rsidRPr="00A50065">
        <w:rPr>
          <w:rFonts w:asciiTheme="minorHAnsi" w:hAnsiTheme="minorHAnsi" w:cstheme="minorHAnsi"/>
          <w:b/>
          <w:bCs/>
          <w:u w:val="single"/>
        </w:rPr>
        <w:t>NHS</w:t>
      </w:r>
      <w:r>
        <w:rPr>
          <w:rFonts w:asciiTheme="minorHAnsi" w:hAnsiTheme="minorHAnsi" w:cstheme="minorHAnsi"/>
          <w:b/>
          <w:bCs/>
          <w:u w:val="single"/>
        </w:rPr>
        <w:t>m</w:t>
      </w:r>
      <w:r w:rsidRPr="00A50065">
        <w:rPr>
          <w:rFonts w:asciiTheme="minorHAnsi" w:hAnsiTheme="minorHAnsi" w:cstheme="minorHAnsi"/>
          <w:b/>
          <w:bCs/>
          <w:u w:val="single"/>
        </w:rPr>
        <w:t>ail</w:t>
      </w:r>
      <w:proofErr w:type="spellEnd"/>
    </w:p>
    <w:p w14:paraId="3DF6F23F" w14:textId="250CA5EB" w:rsidR="00A50065" w:rsidRPr="002A256E" w:rsidRDefault="00A50065" w:rsidP="00A50065">
      <w:pPr>
        <w:spacing w:line="240" w:lineRule="auto"/>
        <w:jc w:val="both"/>
        <w:rPr>
          <w:rFonts w:asciiTheme="minorHAnsi" w:hAnsiTheme="minorHAnsi" w:cstheme="minorHAnsi"/>
          <w:b/>
          <w:bCs/>
          <w:color w:val="4E3487"/>
          <w:u w:val="single"/>
          <w:shd w:val="clear" w:color="auto" w:fill="FFFFFF"/>
        </w:rPr>
      </w:pPr>
      <w:r w:rsidRPr="00A50065">
        <w:rPr>
          <w:rFonts w:asciiTheme="minorHAnsi" w:hAnsiTheme="minorHAnsi" w:cstheme="minorHAnsi"/>
          <w:shd w:val="clear" w:color="auto" w:fill="FFFFFF"/>
        </w:rPr>
        <w:t>C</w:t>
      </w:r>
      <w:r w:rsidRPr="00A50065">
        <w:rPr>
          <w:rFonts w:asciiTheme="minorHAnsi" w:hAnsiTheme="minorHAnsi" w:cstheme="minorHAnsi"/>
          <w:shd w:val="clear" w:color="auto" w:fill="FFFFFF"/>
        </w:rPr>
        <w:t xml:space="preserve">ontractors </w:t>
      </w:r>
      <w:r w:rsidRPr="00A50065">
        <w:rPr>
          <w:rFonts w:asciiTheme="minorHAnsi" w:hAnsiTheme="minorHAnsi" w:cstheme="minorHAnsi"/>
          <w:shd w:val="clear" w:color="auto" w:fill="FFFFFF"/>
        </w:rPr>
        <w:t>are reminded that they must have</w:t>
      </w:r>
      <w:r w:rsidRPr="00A50065">
        <w:rPr>
          <w:rFonts w:asciiTheme="minorHAnsi" w:hAnsiTheme="minorHAnsi" w:cstheme="minorHAnsi"/>
          <w:shd w:val="clear" w:color="auto" w:fill="FFFFFF"/>
        </w:rPr>
        <w:t xml:space="preserve"> a </w:t>
      </w:r>
      <w:r w:rsidRPr="00A50065">
        <w:rPr>
          <w:rFonts w:asciiTheme="minorHAnsi" w:hAnsiTheme="minorHAnsi" w:cstheme="minorHAnsi"/>
          <w:shd w:val="clear" w:color="auto" w:fill="FFFFFF"/>
        </w:rPr>
        <w:t>premise</w:t>
      </w:r>
      <w:r w:rsidRPr="00A50065">
        <w:rPr>
          <w:rFonts w:asciiTheme="minorHAnsi" w:hAnsiTheme="minorHAnsi" w:cstheme="minorHAnsi"/>
          <w:shd w:val="clear" w:color="auto" w:fill="FFFFFF"/>
        </w:rPr>
        <w:t xml:space="preserve"> specific </w:t>
      </w:r>
      <w:proofErr w:type="spellStart"/>
      <w:r w:rsidRPr="00A50065">
        <w:rPr>
          <w:rFonts w:asciiTheme="minorHAnsi" w:hAnsiTheme="minorHAnsi" w:cstheme="minorHAnsi"/>
          <w:shd w:val="clear" w:color="auto" w:fill="FFFFFF"/>
        </w:rPr>
        <w:t>NHSmail</w:t>
      </w:r>
      <w:proofErr w:type="spellEnd"/>
      <w:r w:rsidRPr="00A50065">
        <w:rPr>
          <w:rFonts w:asciiTheme="minorHAnsi" w:hAnsiTheme="minorHAnsi" w:cstheme="minorHAnsi"/>
          <w:shd w:val="clear" w:color="auto" w:fill="FFFFFF"/>
        </w:rPr>
        <w:t xml:space="preserve"> account (with an email address using the following naming convention: ‘pharmacy.ODScode@nhs.net’), which their staff can use to send and receive </w:t>
      </w:r>
      <w:proofErr w:type="spellStart"/>
      <w:r w:rsidRPr="00A50065">
        <w:rPr>
          <w:rFonts w:asciiTheme="minorHAnsi" w:hAnsiTheme="minorHAnsi" w:cstheme="minorHAnsi"/>
          <w:shd w:val="clear" w:color="auto" w:fill="FFFFFF"/>
        </w:rPr>
        <w:t>NHSmail</w:t>
      </w:r>
      <w:proofErr w:type="spellEnd"/>
      <w:r w:rsidRPr="00A50065">
        <w:rPr>
          <w:rFonts w:asciiTheme="minorHAnsi" w:hAnsiTheme="minorHAnsi" w:cstheme="minorHAnsi"/>
          <w:shd w:val="clear" w:color="auto" w:fill="FFFFFF"/>
        </w:rPr>
        <w:t>.</w:t>
      </w:r>
      <w:r w:rsidRPr="00A50065">
        <w:rPr>
          <w:rFonts w:asciiTheme="minorHAnsi" w:hAnsiTheme="minorHAnsi" w:cstheme="minorHAnsi"/>
          <w:shd w:val="clear" w:color="auto" w:fill="FFFFFF"/>
        </w:rPr>
        <w:t xml:space="preserve"> Read more here: </w:t>
      </w:r>
      <w:hyperlink r:id="rId16" w:history="1">
        <w:r w:rsidRPr="002A256E">
          <w:rPr>
            <w:rStyle w:val="Hyperlink"/>
            <w:rFonts w:asciiTheme="minorHAnsi" w:hAnsiTheme="minorHAnsi" w:cstheme="minorHAnsi"/>
            <w:b/>
            <w:bCs/>
            <w:color w:val="4E3487"/>
            <w:shd w:val="clear" w:color="auto" w:fill="FFFFFF"/>
          </w:rPr>
          <w:t>https://psnc.org.uk/our-news/regs-reminder-3-nhsmail/</w:t>
        </w:r>
      </w:hyperlink>
    </w:p>
    <w:p w14:paraId="615B6E05" w14:textId="0E3591E5" w:rsidR="00A50065" w:rsidRDefault="00A50065" w:rsidP="00A50065">
      <w:pPr>
        <w:spacing w:line="240" w:lineRule="auto"/>
        <w:jc w:val="both"/>
        <w:rPr>
          <w:rFonts w:asciiTheme="minorHAnsi" w:hAnsiTheme="minorHAnsi" w:cstheme="minorHAnsi"/>
          <w:b/>
          <w:bCs/>
          <w:u w:val="single"/>
          <w:shd w:val="clear" w:color="auto" w:fill="FFFFFF"/>
        </w:rPr>
      </w:pPr>
    </w:p>
    <w:p w14:paraId="382AAD06" w14:textId="32E38E30" w:rsidR="00A50065" w:rsidRPr="00A50065" w:rsidRDefault="00A50065" w:rsidP="00A50065">
      <w:pPr>
        <w:spacing w:line="240" w:lineRule="auto"/>
        <w:jc w:val="both"/>
        <w:rPr>
          <w:rFonts w:asciiTheme="minorHAnsi" w:hAnsiTheme="minorHAnsi" w:cstheme="minorHAnsi"/>
          <w:b/>
          <w:bCs/>
          <w:u w:val="single"/>
        </w:rPr>
      </w:pPr>
      <w:r w:rsidRPr="00A50065">
        <w:rPr>
          <w:rFonts w:asciiTheme="minorHAnsi" w:hAnsiTheme="minorHAnsi" w:cstheme="minorHAnsi"/>
          <w:b/>
          <w:bCs/>
          <w:u w:val="single"/>
        </w:rPr>
        <w:t>Regs Reminder #4: Updating Dos Profiles</w:t>
      </w:r>
    </w:p>
    <w:p w14:paraId="2E477D3E" w14:textId="1449DFF9" w:rsidR="00CB7CAE" w:rsidRDefault="00A50065" w:rsidP="00A50065">
      <w:pPr>
        <w:spacing w:line="240" w:lineRule="auto"/>
        <w:jc w:val="both"/>
        <w:rPr>
          <w:rFonts w:asciiTheme="minorHAnsi" w:hAnsiTheme="minorHAnsi" w:cstheme="minorHAnsi"/>
          <w:b/>
          <w:bCs/>
          <w:u w:val="single"/>
          <w:shd w:val="clear" w:color="auto" w:fill="FFFFFF"/>
        </w:rPr>
      </w:pPr>
      <w:r w:rsidRPr="00A50065">
        <w:rPr>
          <w:rFonts w:asciiTheme="minorHAnsi" w:hAnsiTheme="minorHAnsi" w:cstheme="minorHAnsi"/>
          <w:shd w:val="clear" w:color="auto" w:fill="FFFFFF"/>
        </w:rPr>
        <w:t xml:space="preserve">Community pharmacy contractors are reminded of the Terms of Service requirement to ensure they verify and, where necessary, update the information contained in their Directory of Services (DoS) profile at least once each quarter of the financial year. </w:t>
      </w:r>
      <w:r w:rsidRPr="00A50065">
        <w:rPr>
          <w:rFonts w:asciiTheme="minorHAnsi" w:hAnsiTheme="minorHAnsi" w:cstheme="minorHAnsi"/>
          <w:shd w:val="clear" w:color="auto" w:fill="FFFFFF"/>
        </w:rPr>
        <w:t>Read more here:</w:t>
      </w:r>
      <w:r w:rsidRPr="002A256E">
        <w:rPr>
          <w:rFonts w:asciiTheme="minorHAnsi" w:hAnsiTheme="minorHAnsi" w:cstheme="minorHAnsi"/>
          <w:color w:val="4E3487"/>
          <w:shd w:val="clear" w:color="auto" w:fill="FFFFFF"/>
        </w:rPr>
        <w:t xml:space="preserve"> </w:t>
      </w:r>
      <w:hyperlink r:id="rId17" w:history="1">
        <w:r w:rsidRPr="002A256E">
          <w:rPr>
            <w:rStyle w:val="Hyperlink"/>
            <w:rFonts w:asciiTheme="minorHAnsi" w:hAnsiTheme="minorHAnsi" w:cstheme="minorHAnsi"/>
            <w:b/>
            <w:bCs/>
            <w:color w:val="4E3487"/>
            <w:shd w:val="clear" w:color="auto" w:fill="FFFFFF"/>
          </w:rPr>
          <w:t>https://psnc.org.uk/our-news/regs-reminder-4-updating-dos-profiles/</w:t>
        </w:r>
      </w:hyperlink>
    </w:p>
    <w:p w14:paraId="51F2CE62" w14:textId="1C4AF200" w:rsidR="00A50065" w:rsidRDefault="00A50065" w:rsidP="00A50065">
      <w:pPr>
        <w:spacing w:line="240" w:lineRule="auto"/>
        <w:jc w:val="both"/>
        <w:rPr>
          <w:rFonts w:asciiTheme="minorHAnsi" w:hAnsiTheme="minorHAnsi" w:cstheme="minorHAnsi"/>
          <w:b/>
          <w:bCs/>
          <w:u w:val="single"/>
          <w:shd w:val="clear" w:color="auto" w:fill="FFFFFF"/>
        </w:rPr>
      </w:pPr>
    </w:p>
    <w:p w14:paraId="0232BBE7" w14:textId="415201DB" w:rsidR="00A50065" w:rsidRPr="00A50065" w:rsidRDefault="00A50065" w:rsidP="00A50065">
      <w:pPr>
        <w:spacing w:line="240" w:lineRule="auto"/>
        <w:jc w:val="both"/>
        <w:rPr>
          <w:rFonts w:asciiTheme="minorHAnsi" w:hAnsiTheme="minorHAnsi" w:cstheme="minorHAnsi"/>
          <w:b/>
          <w:bCs/>
          <w:u w:val="single"/>
        </w:rPr>
      </w:pPr>
      <w:r w:rsidRPr="00A50065">
        <w:rPr>
          <w:rFonts w:asciiTheme="minorHAnsi" w:hAnsiTheme="minorHAnsi" w:cstheme="minorHAnsi"/>
          <w:b/>
          <w:bCs/>
          <w:u w:val="single"/>
        </w:rPr>
        <w:t>Service case study: The Midlands Community Pharmacy Extended Care Service</w:t>
      </w:r>
    </w:p>
    <w:p w14:paraId="35686212" w14:textId="1965F2E9" w:rsidR="00A50065" w:rsidRPr="002A256E" w:rsidRDefault="00A50065" w:rsidP="00A50065">
      <w:pPr>
        <w:spacing w:line="240" w:lineRule="auto"/>
        <w:jc w:val="both"/>
        <w:rPr>
          <w:rFonts w:asciiTheme="minorHAnsi" w:eastAsia="Times New Roman" w:hAnsiTheme="minorHAnsi" w:cstheme="minorHAnsi"/>
          <w:b/>
          <w:bCs/>
          <w:color w:val="4E3487"/>
          <w:u w:val="single"/>
          <w:lang w:val="en-US"/>
        </w:rPr>
      </w:pPr>
      <w:r w:rsidRPr="00A50065">
        <w:rPr>
          <w:rFonts w:asciiTheme="minorHAnsi" w:eastAsia="Times New Roman" w:hAnsiTheme="minorHAnsi" w:cstheme="minorHAnsi"/>
          <w:shd w:val="clear" w:color="auto" w:fill="FFFFFF"/>
          <w:lang w:val="en-US"/>
        </w:rPr>
        <w:t>NHS England &amp; NHS Improvement (NHSE&amp;I) Midlands launched a Community Pharmacy Extended Care Service in December 2020. This includes a suite of patient group directions (PGDs) that allow pharmacists to treat patients presenting with certain conditions that otherwise would have to have been seen by prescribers in a general practice. It is the first locally commissioned service of this type to cover such a wide geographical area. </w:t>
      </w:r>
      <w:r w:rsidRPr="00A50065">
        <w:rPr>
          <w:rFonts w:asciiTheme="minorHAnsi" w:eastAsia="Times New Roman" w:hAnsiTheme="minorHAnsi" w:cstheme="minorHAnsi"/>
          <w:lang w:val="en-US"/>
        </w:rPr>
        <w:t>So far, 924 pharmacies across the Midlands have signed up to provide the first tier of the service, which includes a service to treat simple Urinary Tract Infections (UTIs) in females and a service to treat acute bacterial conjunctivitis in patients aged 3 months to 2 years.</w:t>
      </w:r>
      <w:r w:rsidRPr="00A50065">
        <w:rPr>
          <w:rFonts w:asciiTheme="minorHAnsi" w:eastAsia="Times New Roman" w:hAnsiTheme="minorHAnsi" w:cstheme="minorHAnsi"/>
          <w:lang w:val="en-US"/>
        </w:rPr>
        <w:t xml:space="preserve"> Read more</w:t>
      </w:r>
      <w:r>
        <w:rPr>
          <w:rFonts w:asciiTheme="minorHAnsi" w:eastAsia="Times New Roman" w:hAnsiTheme="minorHAnsi" w:cstheme="minorHAnsi"/>
          <w:lang w:val="en-US"/>
        </w:rPr>
        <w:t xml:space="preserve"> about this</w:t>
      </w:r>
      <w:r w:rsidR="00FB1739">
        <w:rPr>
          <w:rFonts w:asciiTheme="minorHAnsi" w:eastAsia="Times New Roman" w:hAnsiTheme="minorHAnsi" w:cstheme="minorHAnsi"/>
          <w:lang w:val="en-US"/>
        </w:rPr>
        <w:t xml:space="preserve"> service case study</w:t>
      </w:r>
      <w:r w:rsidRPr="00A50065">
        <w:rPr>
          <w:rFonts w:asciiTheme="minorHAnsi" w:eastAsia="Times New Roman" w:hAnsiTheme="minorHAnsi" w:cstheme="minorHAnsi"/>
          <w:lang w:val="en-US"/>
        </w:rPr>
        <w:t xml:space="preserve"> here: </w:t>
      </w:r>
      <w:hyperlink r:id="rId18" w:history="1">
        <w:r w:rsidR="00FB1739" w:rsidRPr="002A256E">
          <w:rPr>
            <w:rStyle w:val="Hyperlink"/>
            <w:rFonts w:asciiTheme="minorHAnsi" w:eastAsia="Times New Roman" w:hAnsiTheme="minorHAnsi" w:cstheme="minorHAnsi"/>
            <w:b/>
            <w:bCs/>
            <w:color w:val="4E3487"/>
            <w:lang w:val="en-US"/>
          </w:rPr>
          <w:t>https://psnc.org.uk/our-news/service-case-study-the-midlands-community-pharmacy-extended-care-service/</w:t>
        </w:r>
      </w:hyperlink>
    </w:p>
    <w:p w14:paraId="75D155B3" w14:textId="5BE5A98A" w:rsidR="00FB1739" w:rsidRPr="00FB1739" w:rsidRDefault="00FB1739" w:rsidP="00FB1739">
      <w:pPr>
        <w:spacing w:line="240" w:lineRule="auto"/>
        <w:jc w:val="both"/>
        <w:rPr>
          <w:rFonts w:asciiTheme="minorHAnsi" w:eastAsia="Times New Roman" w:hAnsiTheme="minorHAnsi" w:cstheme="minorHAnsi"/>
          <w:b/>
          <w:bCs/>
          <w:u w:val="single"/>
          <w:lang w:val="en-US"/>
        </w:rPr>
      </w:pPr>
    </w:p>
    <w:p w14:paraId="14A5F96A" w14:textId="12FC5379" w:rsidR="00FB1739" w:rsidRPr="00FB1739" w:rsidRDefault="00FB1739" w:rsidP="00FB1739">
      <w:pPr>
        <w:spacing w:line="240" w:lineRule="auto"/>
        <w:jc w:val="both"/>
        <w:rPr>
          <w:rFonts w:asciiTheme="minorHAnsi" w:eastAsia="Times New Roman" w:hAnsiTheme="minorHAnsi" w:cstheme="minorHAnsi"/>
          <w:b/>
          <w:bCs/>
          <w:u w:val="single"/>
          <w:lang w:val="en-US"/>
        </w:rPr>
      </w:pPr>
      <w:r w:rsidRPr="00FB1739">
        <w:rPr>
          <w:rFonts w:asciiTheme="minorHAnsi" w:eastAsia="Times New Roman" w:hAnsiTheme="minorHAnsi" w:cstheme="minorHAnsi"/>
          <w:b/>
          <w:bCs/>
          <w:u w:val="single"/>
          <w:lang w:val="en-US"/>
        </w:rPr>
        <w:t xml:space="preserve">PSNC elections postponed pending outcomes of independent </w:t>
      </w:r>
      <w:proofErr w:type="gramStart"/>
      <w:r w:rsidRPr="00FB1739">
        <w:rPr>
          <w:rFonts w:asciiTheme="minorHAnsi" w:eastAsia="Times New Roman" w:hAnsiTheme="minorHAnsi" w:cstheme="minorHAnsi"/>
          <w:b/>
          <w:bCs/>
          <w:u w:val="single"/>
          <w:lang w:val="en-US"/>
        </w:rPr>
        <w:t>review</w:t>
      </w:r>
      <w:proofErr w:type="gramEnd"/>
    </w:p>
    <w:p w14:paraId="751B0C17" w14:textId="471BB4AE" w:rsidR="00FB1739" w:rsidRDefault="00FB1739" w:rsidP="00FB1739">
      <w:pPr>
        <w:spacing w:line="240" w:lineRule="auto"/>
        <w:jc w:val="both"/>
        <w:rPr>
          <w:rFonts w:asciiTheme="minorHAnsi" w:hAnsiTheme="minorHAnsi" w:cstheme="minorHAnsi"/>
          <w:b/>
          <w:bCs/>
          <w:u w:val="single"/>
          <w:shd w:val="clear" w:color="auto" w:fill="FFFFFF"/>
        </w:rPr>
      </w:pPr>
      <w:r w:rsidRPr="00FB1739">
        <w:rPr>
          <w:rFonts w:asciiTheme="minorHAnsi" w:hAnsiTheme="minorHAnsi" w:cstheme="minorHAnsi"/>
          <w:shd w:val="clear" w:color="auto" w:fill="FFFFFF"/>
        </w:rPr>
        <w:t>Elections for PSNC’s 13 independent contractor Regional Representatives have been postponed by one year and will now take place in time for April 2023.  This is to give time for the </w:t>
      </w:r>
      <w:r w:rsidRPr="002A256E">
        <w:rPr>
          <w:rFonts w:asciiTheme="minorHAnsi" w:hAnsiTheme="minorHAnsi" w:cstheme="minorHAnsi"/>
          <w:color w:val="4E3487"/>
        </w:rPr>
        <w:fldChar w:fldCharType="begin"/>
      </w:r>
      <w:r w:rsidRPr="002A256E">
        <w:rPr>
          <w:rFonts w:asciiTheme="minorHAnsi" w:hAnsiTheme="minorHAnsi" w:cstheme="minorHAnsi"/>
          <w:color w:val="4E3487"/>
        </w:rPr>
        <w:instrText xml:space="preserve"> HYPERLINK "https://pharmacy-review.org/" \t "_blank" </w:instrText>
      </w:r>
      <w:r w:rsidRPr="002A256E">
        <w:rPr>
          <w:rFonts w:asciiTheme="minorHAnsi" w:hAnsiTheme="minorHAnsi" w:cstheme="minorHAnsi"/>
          <w:color w:val="4E3487"/>
        </w:rPr>
        <w:fldChar w:fldCharType="separate"/>
      </w:r>
      <w:r w:rsidRPr="002A256E">
        <w:rPr>
          <w:rStyle w:val="Hyperlink"/>
          <w:rFonts w:asciiTheme="minorHAnsi" w:hAnsiTheme="minorHAnsi" w:cstheme="minorHAnsi"/>
          <w:b/>
          <w:bCs/>
          <w:color w:val="4E3487"/>
          <w:shd w:val="clear" w:color="auto" w:fill="FFFFFF"/>
        </w:rPr>
        <w:t>RSG</w:t>
      </w:r>
      <w:r w:rsidRPr="002A256E">
        <w:rPr>
          <w:rFonts w:asciiTheme="minorHAnsi" w:hAnsiTheme="minorHAnsi" w:cstheme="minorHAnsi"/>
          <w:color w:val="4E3487"/>
        </w:rPr>
        <w:fldChar w:fldCharType="end"/>
      </w:r>
      <w:r w:rsidRPr="00FB1739">
        <w:rPr>
          <w:rFonts w:asciiTheme="minorHAnsi" w:hAnsiTheme="minorHAnsi" w:cstheme="minorHAnsi"/>
          <w:shd w:val="clear" w:color="auto" w:fill="FFFFFF"/>
        </w:rPr>
        <w:t> to complete its important work reviewing contractor representation and support, including the structure of both PSNC and the LPCs. PSNC has also advised LPCs who are following the PSNC four-yearly election cycle to consider postponing their elections until 2023 and is offering support to LPCs to help them to do this.  The PSNC decision follows preliminary advice from the RSG that it hopes to propose changes for contractors to vote on by the end of this year.</w:t>
      </w:r>
      <w:r w:rsidRPr="00FB1739">
        <w:rPr>
          <w:rFonts w:asciiTheme="minorHAnsi" w:hAnsiTheme="minorHAnsi" w:cstheme="minorHAnsi"/>
          <w:shd w:val="clear" w:color="auto" w:fill="FFFFFF"/>
        </w:rPr>
        <w:t xml:space="preserve"> Read more here: </w:t>
      </w:r>
      <w:hyperlink r:id="rId19" w:history="1">
        <w:r w:rsidRPr="002A256E">
          <w:rPr>
            <w:rStyle w:val="Hyperlink"/>
            <w:rFonts w:asciiTheme="minorHAnsi" w:hAnsiTheme="minorHAnsi" w:cstheme="minorHAnsi"/>
            <w:b/>
            <w:bCs/>
            <w:color w:val="4E3487"/>
            <w:shd w:val="clear" w:color="auto" w:fill="FFFFFF"/>
          </w:rPr>
          <w:t>https://psnc.org.uk/our-news/psnc-elections-postponed-pending-outcomes-of-independent-review/</w:t>
        </w:r>
      </w:hyperlink>
    </w:p>
    <w:p w14:paraId="2FF75365" w14:textId="51C9B16E" w:rsidR="00FB1739" w:rsidRDefault="00FB1739" w:rsidP="00FB1739">
      <w:pPr>
        <w:spacing w:line="240" w:lineRule="auto"/>
        <w:jc w:val="both"/>
        <w:rPr>
          <w:rFonts w:asciiTheme="minorHAnsi" w:hAnsiTheme="minorHAnsi" w:cstheme="minorHAnsi"/>
          <w:b/>
          <w:bCs/>
          <w:u w:val="single"/>
          <w:shd w:val="clear" w:color="auto" w:fill="FFFFFF"/>
        </w:rPr>
      </w:pPr>
    </w:p>
    <w:p w14:paraId="41A8AC77" w14:textId="3EF8DC48" w:rsidR="00FB1739" w:rsidRPr="00A50065" w:rsidRDefault="00FB1739" w:rsidP="00FB1739">
      <w:pPr>
        <w:spacing w:line="240" w:lineRule="auto"/>
        <w:jc w:val="both"/>
        <w:rPr>
          <w:rFonts w:asciiTheme="minorHAnsi" w:eastAsia="Times New Roman" w:hAnsiTheme="minorHAnsi" w:cstheme="minorHAnsi"/>
          <w:b/>
          <w:bCs/>
          <w:u w:val="single"/>
          <w:lang w:val="en-US"/>
        </w:rPr>
      </w:pPr>
      <w:r w:rsidRPr="00FB1739">
        <w:rPr>
          <w:rFonts w:asciiTheme="minorHAnsi" w:eastAsia="Times New Roman" w:hAnsiTheme="minorHAnsi" w:cstheme="minorHAnsi"/>
          <w:b/>
          <w:bCs/>
          <w:u w:val="single"/>
          <w:lang w:val="en-US"/>
        </w:rPr>
        <w:t xml:space="preserve">Pharmacies in England carry out 58 million consultations a </w:t>
      </w:r>
      <w:proofErr w:type="gramStart"/>
      <w:r w:rsidRPr="00FB1739">
        <w:rPr>
          <w:rFonts w:asciiTheme="minorHAnsi" w:eastAsia="Times New Roman" w:hAnsiTheme="minorHAnsi" w:cstheme="minorHAnsi"/>
          <w:b/>
          <w:bCs/>
          <w:u w:val="single"/>
          <w:lang w:val="en-US"/>
        </w:rPr>
        <w:t>year</w:t>
      </w:r>
      <w:proofErr w:type="gramEnd"/>
    </w:p>
    <w:p w14:paraId="021E0D92" w14:textId="6D4ACD37" w:rsidR="00A50065" w:rsidRPr="002A256E" w:rsidRDefault="00FB1739" w:rsidP="00FB1739">
      <w:pPr>
        <w:spacing w:line="240" w:lineRule="auto"/>
        <w:jc w:val="both"/>
        <w:rPr>
          <w:rFonts w:asciiTheme="minorHAnsi" w:hAnsiTheme="minorHAnsi" w:cstheme="minorHAnsi"/>
          <w:b/>
          <w:bCs/>
          <w:color w:val="4E3487"/>
          <w:u w:val="single"/>
          <w:shd w:val="clear" w:color="auto" w:fill="FFFFFF"/>
        </w:rPr>
      </w:pPr>
      <w:r w:rsidRPr="00FB1739">
        <w:rPr>
          <w:rFonts w:asciiTheme="minorHAnsi" w:hAnsiTheme="minorHAnsi" w:cstheme="minorHAnsi"/>
          <w:shd w:val="clear" w:color="auto" w:fill="FFFFFF"/>
        </w:rPr>
        <w:t>PSNC has published the findings of an audit of almost 6,000 community pharmacies held earlier this year, alongside a series of resources to promote the value of pharmacy advice. According to the findings of PSNC's 2021 Pharmacy Advice Audit, more than 1.1 million informal consultations a week – or 58 million a year – are conducted by community pharmacy teams in England. </w:t>
      </w:r>
      <w:r w:rsidRPr="00FB1739">
        <w:rPr>
          <w:rFonts w:asciiTheme="minorHAnsi" w:hAnsiTheme="minorHAnsi" w:cstheme="minorHAnsi"/>
          <w:shd w:val="clear" w:color="auto" w:fill="FFFFFF"/>
        </w:rPr>
        <w:t xml:space="preserve">Read more </w:t>
      </w:r>
      <w:r>
        <w:rPr>
          <w:rFonts w:asciiTheme="minorHAnsi" w:hAnsiTheme="minorHAnsi" w:cstheme="minorHAnsi"/>
          <w:shd w:val="clear" w:color="auto" w:fill="FFFFFF"/>
        </w:rPr>
        <w:t>about the audit results here</w:t>
      </w:r>
      <w:r w:rsidRPr="00FB1739">
        <w:rPr>
          <w:rFonts w:asciiTheme="minorHAnsi" w:hAnsiTheme="minorHAnsi" w:cstheme="minorHAnsi"/>
          <w:shd w:val="clear" w:color="auto" w:fill="FFFFFF"/>
        </w:rPr>
        <w:t xml:space="preserve">: </w:t>
      </w:r>
      <w:hyperlink r:id="rId20" w:history="1">
        <w:r w:rsidRPr="002A256E">
          <w:rPr>
            <w:rStyle w:val="Hyperlink"/>
            <w:rFonts w:asciiTheme="minorHAnsi" w:hAnsiTheme="minorHAnsi" w:cstheme="minorHAnsi"/>
            <w:b/>
            <w:bCs/>
            <w:color w:val="4E3487"/>
            <w:shd w:val="clear" w:color="auto" w:fill="FFFFFF"/>
          </w:rPr>
          <w:t>https://psnc.org.uk/our-news/pharmacies-in-england-carry-out-58-million-consultations-a-year/</w:t>
        </w:r>
      </w:hyperlink>
    </w:p>
    <w:p w14:paraId="2AEA1F6F" w14:textId="69AFA4C0" w:rsidR="00FB1739" w:rsidRDefault="00FB1739" w:rsidP="00FB1739">
      <w:pPr>
        <w:spacing w:line="240" w:lineRule="auto"/>
        <w:jc w:val="both"/>
        <w:rPr>
          <w:rFonts w:asciiTheme="minorHAnsi" w:hAnsiTheme="minorHAnsi" w:cstheme="minorHAnsi"/>
          <w:b/>
          <w:bCs/>
          <w:u w:val="single"/>
          <w:shd w:val="clear" w:color="auto" w:fill="FFFFFF"/>
        </w:rPr>
      </w:pPr>
    </w:p>
    <w:p w14:paraId="125037A3" w14:textId="530BCB1B" w:rsidR="00FB1739" w:rsidRPr="00FB1739" w:rsidRDefault="00FB1739" w:rsidP="00FB1739">
      <w:pPr>
        <w:spacing w:line="240" w:lineRule="auto"/>
        <w:jc w:val="both"/>
        <w:rPr>
          <w:rFonts w:asciiTheme="minorHAnsi" w:hAnsiTheme="minorHAnsi" w:cstheme="minorHAnsi"/>
          <w:b/>
          <w:bCs/>
          <w:u w:val="single"/>
          <w:shd w:val="clear" w:color="auto" w:fill="FFFFFF"/>
        </w:rPr>
      </w:pPr>
      <w:r w:rsidRPr="00FB1739">
        <w:rPr>
          <w:rFonts w:asciiTheme="minorHAnsi" w:hAnsiTheme="minorHAnsi" w:cstheme="minorHAnsi"/>
          <w:b/>
          <w:bCs/>
          <w:u w:val="single"/>
          <w:shd w:val="clear" w:color="auto" w:fill="FFFFFF"/>
        </w:rPr>
        <w:t>Medicine Supply Notification Update: Fluoxetine 30mg capsules</w:t>
      </w:r>
    </w:p>
    <w:p w14:paraId="067BB882" w14:textId="64C8D716" w:rsidR="00FB1739" w:rsidRDefault="00FB1739" w:rsidP="00FB1739">
      <w:pPr>
        <w:spacing w:line="240" w:lineRule="auto"/>
        <w:jc w:val="both"/>
        <w:rPr>
          <w:rFonts w:asciiTheme="minorHAnsi" w:hAnsiTheme="minorHAnsi" w:cstheme="minorHAnsi"/>
          <w:b/>
          <w:bCs/>
          <w:u w:val="single"/>
          <w:shd w:val="clear" w:color="auto" w:fill="FFFFFF"/>
        </w:rPr>
      </w:pPr>
      <w:r w:rsidRPr="00FB1739">
        <w:rPr>
          <w:rFonts w:asciiTheme="minorHAnsi" w:hAnsiTheme="minorHAnsi" w:cstheme="minorHAnsi"/>
          <w:shd w:val="clear" w:color="auto" w:fill="FFFFFF"/>
        </w:rPr>
        <w:lastRenderedPageBreak/>
        <w:t xml:space="preserve">The resupply date of Fluoxetine 30mg capsules is yet to be confirmed by the Department of Health and Social Care (DHSC). Read more here: </w:t>
      </w:r>
      <w:hyperlink r:id="rId21" w:history="1">
        <w:r w:rsidRPr="002A256E">
          <w:rPr>
            <w:rStyle w:val="Hyperlink"/>
            <w:rFonts w:asciiTheme="minorHAnsi" w:hAnsiTheme="minorHAnsi" w:cstheme="minorHAnsi"/>
            <w:b/>
            <w:bCs/>
            <w:color w:val="4E3487"/>
            <w:shd w:val="clear" w:color="auto" w:fill="FFFFFF"/>
          </w:rPr>
          <w:t>https://psnc.org.uk/our-news/medicine-supply-notification-fluoxetine-30mg-capsules-advanz/</w:t>
        </w:r>
      </w:hyperlink>
    </w:p>
    <w:p w14:paraId="108D5153" w14:textId="52D73A14" w:rsidR="00FB1739" w:rsidRPr="00FB1739" w:rsidRDefault="00FB1739" w:rsidP="00FB1739">
      <w:pPr>
        <w:spacing w:line="240" w:lineRule="auto"/>
        <w:jc w:val="both"/>
        <w:rPr>
          <w:rFonts w:asciiTheme="minorHAnsi" w:hAnsiTheme="minorHAnsi" w:cstheme="minorHAnsi"/>
          <w:b/>
          <w:bCs/>
          <w:u w:val="single"/>
          <w:shd w:val="clear" w:color="auto" w:fill="FFFFFF"/>
        </w:rPr>
      </w:pPr>
    </w:p>
    <w:p w14:paraId="25DBECE8" w14:textId="63F62290" w:rsidR="00FB1739" w:rsidRPr="00FB1739" w:rsidRDefault="00FB1739" w:rsidP="00FB1739">
      <w:pPr>
        <w:spacing w:line="240" w:lineRule="auto"/>
        <w:jc w:val="both"/>
        <w:rPr>
          <w:rFonts w:asciiTheme="minorHAnsi" w:hAnsiTheme="minorHAnsi" w:cstheme="minorHAnsi"/>
          <w:b/>
          <w:bCs/>
          <w:u w:val="single"/>
          <w:shd w:val="clear" w:color="auto" w:fill="FFFFFF"/>
        </w:rPr>
      </w:pPr>
      <w:r w:rsidRPr="00FB1739">
        <w:rPr>
          <w:rFonts w:asciiTheme="minorHAnsi" w:hAnsiTheme="minorHAnsi" w:cstheme="minorHAnsi"/>
          <w:b/>
          <w:bCs/>
          <w:u w:val="single"/>
          <w:shd w:val="clear" w:color="auto" w:fill="FFFFFF"/>
        </w:rPr>
        <w:t>Medicine Supply Notification Update:</w:t>
      </w:r>
      <w:r w:rsidRPr="00FB1739">
        <w:rPr>
          <w:rFonts w:asciiTheme="minorHAnsi" w:hAnsiTheme="minorHAnsi" w:cstheme="minorHAnsi"/>
          <w:b/>
          <w:bCs/>
          <w:u w:val="single"/>
          <w:shd w:val="clear" w:color="auto" w:fill="FFFFFF"/>
        </w:rPr>
        <w:t xml:space="preserve"> </w:t>
      </w:r>
      <w:proofErr w:type="spellStart"/>
      <w:r w:rsidRPr="00FB1739">
        <w:rPr>
          <w:rFonts w:asciiTheme="minorHAnsi" w:hAnsiTheme="minorHAnsi" w:cstheme="minorHAnsi"/>
          <w:b/>
          <w:bCs/>
          <w:u w:val="single"/>
          <w:shd w:val="clear" w:color="auto" w:fill="FFFFFF"/>
        </w:rPr>
        <w:t>Flixotide</w:t>
      </w:r>
      <w:proofErr w:type="spellEnd"/>
      <w:r w:rsidRPr="00FB1739">
        <w:rPr>
          <w:rFonts w:asciiTheme="minorHAnsi" w:hAnsiTheme="minorHAnsi" w:cstheme="minorHAnsi"/>
          <w:b/>
          <w:bCs/>
          <w:u w:val="single"/>
          <w:shd w:val="clear" w:color="auto" w:fill="FFFFFF"/>
        </w:rPr>
        <w:t xml:space="preserve"> 100 microgram </w:t>
      </w:r>
      <w:proofErr w:type="spellStart"/>
      <w:r w:rsidRPr="00FB1739">
        <w:rPr>
          <w:rFonts w:asciiTheme="minorHAnsi" w:hAnsiTheme="minorHAnsi" w:cstheme="minorHAnsi"/>
          <w:b/>
          <w:bCs/>
          <w:u w:val="single"/>
          <w:shd w:val="clear" w:color="auto" w:fill="FFFFFF"/>
        </w:rPr>
        <w:t>Accuhaler</w:t>
      </w:r>
      <w:proofErr w:type="spellEnd"/>
    </w:p>
    <w:p w14:paraId="7498E18D" w14:textId="42D49415" w:rsidR="00FB1739" w:rsidRDefault="00FB1739" w:rsidP="00FB1739">
      <w:pPr>
        <w:spacing w:line="240" w:lineRule="auto"/>
        <w:jc w:val="both"/>
        <w:rPr>
          <w:rFonts w:asciiTheme="minorHAnsi" w:hAnsiTheme="minorHAnsi" w:cstheme="minorHAnsi"/>
          <w:b/>
          <w:bCs/>
          <w:u w:val="single"/>
          <w:shd w:val="clear" w:color="auto" w:fill="FFFFFF"/>
        </w:rPr>
      </w:pPr>
      <w:r w:rsidRPr="00FB1739">
        <w:rPr>
          <w:rFonts w:asciiTheme="minorHAnsi" w:hAnsiTheme="minorHAnsi" w:cstheme="minorHAnsi"/>
          <w:shd w:val="clear" w:color="auto" w:fill="FFFFFF"/>
        </w:rPr>
        <w:t xml:space="preserve">DHSC has confirmed resupply of this product in the week commencing 28th June 2021. Read more here: </w:t>
      </w:r>
      <w:hyperlink r:id="rId22" w:history="1">
        <w:r w:rsidRPr="002A256E">
          <w:rPr>
            <w:rStyle w:val="Hyperlink"/>
            <w:rFonts w:asciiTheme="minorHAnsi" w:hAnsiTheme="minorHAnsi" w:cstheme="minorHAnsi"/>
            <w:b/>
            <w:bCs/>
            <w:color w:val="4E3487"/>
            <w:shd w:val="clear" w:color="auto" w:fill="FFFFFF"/>
          </w:rPr>
          <w:t>https://psnc.org.uk/our-news/medicine-supply-notification-flixotide-fluticasone-propionate-100-microgram-accuhaler/</w:t>
        </w:r>
      </w:hyperlink>
    </w:p>
    <w:p w14:paraId="3CEDB176" w14:textId="7C6A345B" w:rsidR="00FB1739" w:rsidRPr="00297B97" w:rsidRDefault="00FB1739" w:rsidP="00297B97">
      <w:pPr>
        <w:spacing w:line="240" w:lineRule="auto"/>
        <w:jc w:val="both"/>
        <w:rPr>
          <w:rFonts w:asciiTheme="minorHAnsi" w:hAnsiTheme="minorHAnsi" w:cstheme="minorHAnsi"/>
          <w:b/>
          <w:bCs/>
          <w:u w:val="single"/>
          <w:shd w:val="clear" w:color="auto" w:fill="FFFFFF"/>
        </w:rPr>
      </w:pPr>
    </w:p>
    <w:p w14:paraId="1167834B" w14:textId="2C507E98" w:rsidR="00FB1739" w:rsidRPr="00297B97" w:rsidRDefault="00FB1739" w:rsidP="00297B97">
      <w:pPr>
        <w:spacing w:line="240" w:lineRule="auto"/>
        <w:jc w:val="both"/>
        <w:rPr>
          <w:rStyle w:val="Strong"/>
          <w:rFonts w:asciiTheme="minorHAnsi" w:hAnsiTheme="minorHAnsi" w:cstheme="minorHAnsi"/>
          <w:u w:val="single"/>
        </w:rPr>
      </w:pPr>
      <w:r w:rsidRPr="00297B97">
        <w:rPr>
          <w:rFonts w:asciiTheme="minorHAnsi" w:hAnsiTheme="minorHAnsi" w:cstheme="minorHAnsi"/>
          <w:b/>
          <w:bCs/>
          <w:u w:val="single"/>
          <w:shd w:val="clear" w:color="auto" w:fill="FFFFFF"/>
        </w:rPr>
        <w:t>Medicine Supply Notification Update:</w:t>
      </w:r>
      <w:r w:rsidRPr="00297B97">
        <w:rPr>
          <w:rFonts w:asciiTheme="minorHAnsi" w:hAnsiTheme="minorHAnsi" w:cstheme="minorHAnsi"/>
          <w:b/>
          <w:bCs/>
          <w:u w:val="single"/>
          <w:shd w:val="clear" w:color="auto" w:fill="FFFFFF"/>
        </w:rPr>
        <w:t xml:space="preserve"> </w:t>
      </w:r>
      <w:r w:rsidRPr="00297B97">
        <w:rPr>
          <w:rStyle w:val="Strong"/>
          <w:rFonts w:asciiTheme="minorHAnsi" w:hAnsiTheme="minorHAnsi" w:cstheme="minorHAnsi"/>
          <w:u w:val="single"/>
        </w:rPr>
        <w:t>Diamorphine hydrochloride powder for reconstitution and injection 5mg and 10mg ampoules</w:t>
      </w:r>
    </w:p>
    <w:p w14:paraId="271551C8" w14:textId="56CDDBB9" w:rsidR="00297B97" w:rsidRPr="00297B97" w:rsidRDefault="00297B97" w:rsidP="00297B97">
      <w:pPr>
        <w:spacing w:line="240" w:lineRule="auto"/>
        <w:jc w:val="both"/>
        <w:rPr>
          <w:rStyle w:val="Strong"/>
          <w:rFonts w:asciiTheme="minorHAnsi" w:hAnsiTheme="minorHAnsi" w:cstheme="minorHAnsi"/>
          <w:b w:val="0"/>
          <w:bCs w:val="0"/>
        </w:rPr>
      </w:pPr>
      <w:r w:rsidRPr="00297B97">
        <w:rPr>
          <w:rStyle w:val="Strong"/>
          <w:rFonts w:asciiTheme="minorHAnsi" w:hAnsiTheme="minorHAnsi" w:cstheme="minorHAnsi"/>
          <w:b w:val="0"/>
          <w:bCs w:val="0"/>
        </w:rPr>
        <w:t>DHSC has confirmed the following:</w:t>
      </w:r>
    </w:p>
    <w:p w14:paraId="4F7E88F7" w14:textId="263C035C" w:rsidR="00297B97" w:rsidRPr="00297B97" w:rsidRDefault="00297B97" w:rsidP="00297B97">
      <w:pPr>
        <w:pStyle w:val="ListParagraph"/>
        <w:numPr>
          <w:ilvl w:val="0"/>
          <w:numId w:val="7"/>
        </w:numPr>
        <w:spacing w:line="240" w:lineRule="auto"/>
        <w:jc w:val="both"/>
        <w:rPr>
          <w:rFonts w:asciiTheme="minorHAnsi" w:hAnsiTheme="minorHAnsi" w:cstheme="minorHAnsi"/>
        </w:rPr>
      </w:pPr>
      <w:r w:rsidRPr="00297B97">
        <w:rPr>
          <w:rStyle w:val="Strong"/>
          <w:rFonts w:asciiTheme="minorHAnsi" w:hAnsiTheme="minorHAnsi" w:cstheme="minorHAnsi"/>
          <w:b w:val="0"/>
          <w:bCs w:val="0"/>
        </w:rPr>
        <w:t>Diamorphine hydrochloride powder for reconstitution and injection 5mg</w:t>
      </w:r>
      <w:r w:rsidRPr="00297B97">
        <w:rPr>
          <w:rStyle w:val="Strong"/>
          <w:rFonts w:asciiTheme="minorHAnsi" w:hAnsiTheme="minorHAnsi" w:cstheme="minorHAnsi"/>
          <w:b w:val="0"/>
          <w:bCs w:val="0"/>
        </w:rPr>
        <w:t xml:space="preserve"> ampoules</w:t>
      </w:r>
      <w:r w:rsidRPr="00297B97">
        <w:rPr>
          <w:rStyle w:val="Strong"/>
          <w:rFonts w:asciiTheme="minorHAnsi" w:hAnsiTheme="minorHAnsi" w:cstheme="minorHAnsi"/>
        </w:rPr>
        <w:t xml:space="preserve"> </w:t>
      </w:r>
      <w:r w:rsidRPr="00297B97">
        <w:rPr>
          <w:rStyle w:val="Strong"/>
          <w:rFonts w:asciiTheme="minorHAnsi" w:hAnsiTheme="minorHAnsi" w:cstheme="minorHAnsi"/>
          <w:b w:val="0"/>
          <w:bCs w:val="0"/>
        </w:rPr>
        <w:t xml:space="preserve">will be </w:t>
      </w:r>
      <w:r w:rsidRPr="00297B97">
        <w:rPr>
          <w:rFonts w:asciiTheme="minorHAnsi" w:hAnsiTheme="minorHAnsi" w:cstheme="minorHAnsi"/>
        </w:rPr>
        <w:t>available in the first week of June 2021</w:t>
      </w:r>
      <w:r w:rsidRPr="00297B97">
        <w:rPr>
          <w:rFonts w:asciiTheme="minorHAnsi" w:hAnsiTheme="minorHAnsi" w:cstheme="minorHAnsi"/>
        </w:rPr>
        <w:t>.</w:t>
      </w:r>
    </w:p>
    <w:p w14:paraId="4B653F2A" w14:textId="2BBADFC8" w:rsidR="00297B97" w:rsidRPr="00297B97" w:rsidRDefault="00297B97" w:rsidP="00297B97">
      <w:pPr>
        <w:pStyle w:val="ListParagraph"/>
        <w:numPr>
          <w:ilvl w:val="0"/>
          <w:numId w:val="7"/>
        </w:numPr>
        <w:spacing w:line="240" w:lineRule="auto"/>
        <w:jc w:val="both"/>
        <w:rPr>
          <w:rFonts w:asciiTheme="minorHAnsi" w:hAnsiTheme="minorHAnsi" w:cstheme="minorHAnsi"/>
        </w:rPr>
      </w:pPr>
      <w:r w:rsidRPr="00297B97">
        <w:rPr>
          <w:rStyle w:val="Strong"/>
          <w:rFonts w:asciiTheme="minorHAnsi" w:hAnsiTheme="minorHAnsi" w:cstheme="minorHAnsi"/>
          <w:b w:val="0"/>
          <w:bCs w:val="0"/>
        </w:rPr>
        <w:t>Diamorphine hydrochloride powder for reconstitution and injection</w:t>
      </w:r>
      <w:r w:rsidRPr="00297B97">
        <w:rPr>
          <w:rStyle w:val="Strong"/>
          <w:rFonts w:asciiTheme="minorHAnsi" w:hAnsiTheme="minorHAnsi" w:cstheme="minorHAnsi"/>
          <w:b w:val="0"/>
          <w:bCs w:val="0"/>
        </w:rPr>
        <w:t xml:space="preserve"> 10mg ampoules will be out of stock f</w:t>
      </w:r>
      <w:r w:rsidRPr="00297B97">
        <w:rPr>
          <w:rFonts w:asciiTheme="minorHAnsi" w:hAnsiTheme="minorHAnsi" w:cstheme="minorHAnsi"/>
        </w:rPr>
        <w:t xml:space="preserve">rom </w:t>
      </w:r>
      <w:r w:rsidRPr="00297B97">
        <w:rPr>
          <w:rFonts w:asciiTheme="minorHAnsi" w:hAnsiTheme="minorHAnsi" w:cstheme="minorHAnsi"/>
        </w:rPr>
        <w:t xml:space="preserve">the </w:t>
      </w:r>
      <w:r w:rsidRPr="00297B97">
        <w:rPr>
          <w:rFonts w:asciiTheme="minorHAnsi" w:hAnsiTheme="minorHAnsi" w:cstheme="minorHAnsi"/>
        </w:rPr>
        <w:t>w</w:t>
      </w:r>
      <w:r w:rsidRPr="00297B97">
        <w:rPr>
          <w:rFonts w:asciiTheme="minorHAnsi" w:hAnsiTheme="minorHAnsi" w:cstheme="minorHAnsi"/>
        </w:rPr>
        <w:t xml:space="preserve">eek </w:t>
      </w:r>
      <w:r w:rsidRPr="00297B97">
        <w:rPr>
          <w:rFonts w:asciiTheme="minorHAnsi" w:hAnsiTheme="minorHAnsi" w:cstheme="minorHAnsi"/>
        </w:rPr>
        <w:t>c</w:t>
      </w:r>
      <w:r w:rsidRPr="00297B97">
        <w:rPr>
          <w:rFonts w:asciiTheme="minorHAnsi" w:hAnsiTheme="minorHAnsi" w:cstheme="minorHAnsi"/>
        </w:rPr>
        <w:t>ommencing</w:t>
      </w:r>
      <w:r w:rsidRPr="00297B97">
        <w:rPr>
          <w:rFonts w:asciiTheme="minorHAnsi" w:hAnsiTheme="minorHAnsi" w:cstheme="minorHAnsi"/>
        </w:rPr>
        <w:t xml:space="preserve"> 31st May until late June 2021</w:t>
      </w:r>
      <w:r w:rsidRPr="00297B97">
        <w:rPr>
          <w:rFonts w:asciiTheme="minorHAnsi" w:hAnsiTheme="minorHAnsi" w:cstheme="minorHAnsi"/>
        </w:rPr>
        <w:t>.</w:t>
      </w:r>
    </w:p>
    <w:p w14:paraId="3B27CA55" w14:textId="1B17AE04" w:rsidR="00297B97" w:rsidRPr="00297B97" w:rsidRDefault="00297B97" w:rsidP="00297B97">
      <w:pPr>
        <w:spacing w:line="240" w:lineRule="auto"/>
        <w:jc w:val="both"/>
        <w:rPr>
          <w:rFonts w:asciiTheme="minorHAnsi" w:hAnsiTheme="minorHAnsi" w:cstheme="minorHAnsi"/>
          <w:b/>
          <w:bCs/>
          <w:u w:val="single"/>
        </w:rPr>
      </w:pPr>
      <w:r w:rsidRPr="00297B97">
        <w:rPr>
          <w:rFonts w:asciiTheme="minorHAnsi" w:hAnsiTheme="minorHAnsi" w:cstheme="minorHAnsi"/>
        </w:rPr>
        <w:t xml:space="preserve">Read more here: </w:t>
      </w:r>
      <w:proofErr w:type="gramStart"/>
      <w:r w:rsidRPr="002A256E">
        <w:rPr>
          <w:rFonts w:asciiTheme="minorHAnsi" w:hAnsiTheme="minorHAnsi" w:cstheme="minorHAnsi"/>
          <w:b/>
          <w:bCs/>
          <w:color w:val="4E3487"/>
          <w:u w:val="single"/>
        </w:rPr>
        <w:t>https://psnc.org.uk/our-news/medicine-supply-notification-diamorphine-hydrochloride-powder-for-reconstitution-and-injection-5mg-and-10mg-ampoules/</w:t>
      </w:r>
      <w:proofErr w:type="gramEnd"/>
    </w:p>
    <w:p w14:paraId="5D935079" w14:textId="0926373D" w:rsidR="00297B97" w:rsidRDefault="00297B97" w:rsidP="00297B97">
      <w:pPr>
        <w:spacing w:line="240" w:lineRule="auto"/>
        <w:jc w:val="both"/>
        <w:rPr>
          <w:rFonts w:asciiTheme="minorHAnsi" w:hAnsiTheme="minorHAnsi" w:cstheme="minorHAnsi"/>
        </w:rPr>
      </w:pPr>
    </w:p>
    <w:p w14:paraId="1A21E2E6" w14:textId="2C25DC3D" w:rsidR="00297B97" w:rsidRPr="00297B97" w:rsidRDefault="00297B97" w:rsidP="00297B97">
      <w:pPr>
        <w:spacing w:line="240" w:lineRule="auto"/>
        <w:jc w:val="both"/>
        <w:rPr>
          <w:rFonts w:asciiTheme="minorHAnsi" w:hAnsiTheme="minorHAnsi" w:cstheme="minorHAnsi"/>
          <w:b/>
          <w:bCs/>
          <w:u w:val="single"/>
          <w:shd w:val="clear" w:color="auto" w:fill="FFFFFF"/>
        </w:rPr>
      </w:pPr>
      <w:r w:rsidRPr="00297B97">
        <w:rPr>
          <w:rFonts w:asciiTheme="minorHAnsi" w:hAnsiTheme="minorHAnsi" w:cstheme="minorHAnsi"/>
          <w:b/>
          <w:bCs/>
          <w:u w:val="single"/>
          <w:shd w:val="clear" w:color="auto" w:fill="FFFFFF"/>
        </w:rPr>
        <w:t>Medicine Supply Notification</w:t>
      </w:r>
      <w:r w:rsidRPr="00297B97">
        <w:rPr>
          <w:rFonts w:asciiTheme="minorHAnsi" w:hAnsiTheme="minorHAnsi" w:cstheme="minorHAnsi"/>
          <w:b/>
          <w:bCs/>
          <w:u w:val="single"/>
          <w:shd w:val="clear" w:color="auto" w:fill="FFFFFF"/>
        </w:rPr>
        <w:t>: Alliance Calcium Syrup</w:t>
      </w:r>
    </w:p>
    <w:p w14:paraId="437ED8B1" w14:textId="635364B1" w:rsidR="00297B97" w:rsidRDefault="00297B97" w:rsidP="00297B97">
      <w:pPr>
        <w:spacing w:line="240" w:lineRule="auto"/>
        <w:jc w:val="both"/>
        <w:rPr>
          <w:rFonts w:asciiTheme="minorHAnsi" w:hAnsiTheme="minorHAnsi" w:cstheme="minorHAnsi"/>
          <w:b/>
          <w:bCs/>
          <w:u w:val="single"/>
        </w:rPr>
      </w:pPr>
      <w:r w:rsidRPr="00297B97">
        <w:rPr>
          <w:rFonts w:asciiTheme="minorHAnsi" w:hAnsiTheme="minorHAnsi" w:cstheme="minorHAnsi"/>
          <w:shd w:val="clear" w:color="auto" w:fill="FFFFFF"/>
        </w:rPr>
        <w:t xml:space="preserve">DHSC has issued a Medicine Supply Notification for </w:t>
      </w:r>
      <w:r w:rsidRPr="00297B97">
        <w:rPr>
          <w:rFonts w:asciiTheme="minorHAnsi" w:hAnsiTheme="minorHAnsi" w:cstheme="minorHAnsi"/>
        </w:rPr>
        <w:t>Alliance Calcium Syrup (calcium gluconate 544mg/5ml calcium lactate 276mg/5ml oral solution)</w:t>
      </w:r>
      <w:r w:rsidRPr="00297B97">
        <w:rPr>
          <w:rFonts w:asciiTheme="minorHAnsi" w:hAnsiTheme="minorHAnsi" w:cstheme="minorHAnsi"/>
        </w:rPr>
        <w:t xml:space="preserve">. </w:t>
      </w:r>
      <w:r>
        <w:rPr>
          <w:rFonts w:asciiTheme="minorHAnsi" w:hAnsiTheme="minorHAnsi" w:cstheme="minorHAnsi"/>
        </w:rPr>
        <w:t xml:space="preserve">Read more here: </w:t>
      </w:r>
      <w:hyperlink r:id="rId23" w:history="1">
        <w:r w:rsidRPr="002A256E">
          <w:rPr>
            <w:rStyle w:val="Hyperlink"/>
            <w:rFonts w:asciiTheme="minorHAnsi" w:hAnsiTheme="minorHAnsi" w:cstheme="minorHAnsi"/>
            <w:b/>
            <w:bCs/>
            <w:color w:val="4E3487"/>
          </w:rPr>
          <w:t>https://psnc.org.uk/our-news/medicine-supply-notification-alliance-calcium-syrup-calcium-gluconate-544mg-5ml-calcium-lactate-276mg-5ml-oral-solution/</w:t>
        </w:r>
      </w:hyperlink>
    </w:p>
    <w:p w14:paraId="7B6355BE" w14:textId="2CDD4D7D" w:rsidR="00297B97" w:rsidRDefault="00297B97" w:rsidP="00297B97">
      <w:pPr>
        <w:spacing w:line="240" w:lineRule="auto"/>
        <w:jc w:val="both"/>
        <w:rPr>
          <w:rFonts w:asciiTheme="minorHAnsi" w:hAnsiTheme="minorHAnsi" w:cstheme="minorHAnsi"/>
          <w:b/>
          <w:bCs/>
          <w:u w:val="single"/>
        </w:rPr>
      </w:pPr>
    </w:p>
    <w:p w14:paraId="40F28ACE" w14:textId="4234EE5B" w:rsidR="00297B97" w:rsidRPr="00297B97" w:rsidRDefault="00297B97" w:rsidP="00297B97">
      <w:pPr>
        <w:spacing w:line="240" w:lineRule="auto"/>
        <w:jc w:val="both"/>
        <w:rPr>
          <w:rFonts w:asciiTheme="minorHAnsi" w:hAnsiTheme="minorHAnsi" w:cstheme="minorHAnsi"/>
          <w:b/>
          <w:bCs/>
          <w:u w:val="single"/>
        </w:rPr>
      </w:pPr>
      <w:r w:rsidRPr="00297B97">
        <w:rPr>
          <w:rFonts w:asciiTheme="minorHAnsi" w:hAnsiTheme="minorHAnsi" w:cstheme="minorHAnsi"/>
          <w:b/>
          <w:bCs/>
          <w:u w:val="single"/>
        </w:rPr>
        <w:t>Submitting your COVID-19 test distribution service data each week</w:t>
      </w:r>
    </w:p>
    <w:p w14:paraId="03A8F719" w14:textId="610681BE" w:rsidR="00297B97" w:rsidRPr="002A256E" w:rsidRDefault="00297B97" w:rsidP="00297B97">
      <w:pPr>
        <w:spacing w:line="240" w:lineRule="auto"/>
        <w:jc w:val="both"/>
        <w:rPr>
          <w:rFonts w:asciiTheme="minorHAnsi" w:hAnsiTheme="minorHAnsi" w:cstheme="minorHAnsi"/>
          <w:b/>
          <w:bCs/>
          <w:color w:val="4E3487"/>
          <w:u w:val="single"/>
          <w:shd w:val="clear" w:color="auto" w:fill="FFFFFF"/>
        </w:rPr>
      </w:pPr>
      <w:r w:rsidRPr="00297B97">
        <w:rPr>
          <w:rFonts w:asciiTheme="minorHAnsi" w:hAnsiTheme="minorHAnsi" w:cstheme="minorHAnsi"/>
          <w:shd w:val="clear" w:color="auto" w:fill="FFFFFF"/>
        </w:rPr>
        <w:t>Contractors who have signed up to provide the NHS community pharmacy COVID-19 lateral flow device distribution service are reminded that they must record a range of information on the NHS</w:t>
      </w:r>
      <w:r w:rsidRPr="00297B97">
        <w:rPr>
          <w:rFonts w:asciiTheme="minorHAnsi" w:hAnsiTheme="minorHAnsi" w:cstheme="minorHAnsi"/>
          <w:shd w:val="clear" w:color="auto" w:fill="FFFFFF"/>
        </w:rPr>
        <w:t xml:space="preserve">BSA’s </w:t>
      </w:r>
      <w:hyperlink r:id="rId24" w:tgtFrame="_blank" w:history="1">
        <w:r w:rsidRPr="00297B97">
          <w:rPr>
            <w:rStyle w:val="Hyperlink"/>
            <w:rFonts w:asciiTheme="minorHAnsi" w:hAnsiTheme="minorHAnsi" w:cstheme="minorHAnsi"/>
            <w:b/>
            <w:bCs/>
            <w:color w:val="4E3487"/>
            <w:shd w:val="clear" w:color="auto" w:fill="FFFFFF"/>
          </w:rPr>
          <w:t>Manage Your Service (MYS) portal</w:t>
        </w:r>
      </w:hyperlink>
      <w:r w:rsidRPr="00297B97">
        <w:rPr>
          <w:rFonts w:asciiTheme="minorHAnsi" w:hAnsiTheme="minorHAnsi" w:cstheme="minorHAnsi"/>
          <w:color w:val="303030"/>
          <w:shd w:val="clear" w:color="auto" w:fill="FFFFFF"/>
        </w:rPr>
        <w:t> </w:t>
      </w:r>
      <w:r w:rsidRPr="00297B97">
        <w:rPr>
          <w:rStyle w:val="Strong"/>
          <w:rFonts w:asciiTheme="minorHAnsi" w:hAnsiTheme="minorHAnsi" w:cstheme="minorHAnsi"/>
          <w:b w:val="0"/>
          <w:bCs w:val="0"/>
          <w:shd w:val="clear" w:color="auto" w:fill="FFFFFF"/>
        </w:rPr>
        <w:t>by close of business on the pharmacy’s last trading day of each week</w:t>
      </w:r>
      <w:r w:rsidRPr="00297B97">
        <w:rPr>
          <w:rFonts w:asciiTheme="minorHAnsi" w:hAnsiTheme="minorHAnsi" w:cstheme="minorHAnsi"/>
          <w:shd w:val="clear" w:color="auto" w:fill="FFFFFF"/>
        </w:rPr>
        <w:t>, including the wholesaler supplying the tests and the quantity of cartons received.</w:t>
      </w:r>
      <w:r w:rsidRPr="00297B97">
        <w:rPr>
          <w:rFonts w:asciiTheme="minorHAnsi" w:hAnsiTheme="minorHAnsi" w:cstheme="minorHAnsi"/>
          <w:shd w:val="clear" w:color="auto" w:fill="FFFFFF"/>
        </w:rPr>
        <w:t xml:space="preserve"> Read more here: </w:t>
      </w:r>
      <w:hyperlink r:id="rId25" w:history="1">
        <w:r w:rsidRPr="002A256E">
          <w:rPr>
            <w:rStyle w:val="Hyperlink"/>
            <w:rFonts w:asciiTheme="minorHAnsi" w:hAnsiTheme="minorHAnsi" w:cstheme="minorHAnsi"/>
            <w:b/>
            <w:bCs/>
            <w:color w:val="4E3487"/>
            <w:shd w:val="clear" w:color="auto" w:fill="FFFFFF"/>
          </w:rPr>
          <w:t>https://psnc.org.uk/our-news/reminder-submitting-your-c-19-test-distribution-service-data-each-week/</w:t>
        </w:r>
      </w:hyperlink>
    </w:p>
    <w:p w14:paraId="51AC4404" w14:textId="58BA402B" w:rsidR="00297B97" w:rsidRDefault="00297B97" w:rsidP="00297B97">
      <w:pPr>
        <w:spacing w:line="240" w:lineRule="auto"/>
        <w:jc w:val="both"/>
        <w:rPr>
          <w:rFonts w:asciiTheme="minorHAnsi" w:hAnsiTheme="minorHAnsi" w:cstheme="minorHAnsi"/>
          <w:b/>
          <w:bCs/>
          <w:u w:val="single"/>
          <w:shd w:val="clear" w:color="auto" w:fill="FFFFFF"/>
        </w:rPr>
      </w:pPr>
    </w:p>
    <w:p w14:paraId="7C3C8EFA" w14:textId="0428251C" w:rsidR="00297B97" w:rsidRPr="00C80BA8" w:rsidRDefault="00297B97" w:rsidP="00297B97">
      <w:pPr>
        <w:spacing w:line="240" w:lineRule="auto"/>
        <w:jc w:val="both"/>
        <w:rPr>
          <w:rFonts w:asciiTheme="minorHAnsi" w:hAnsiTheme="minorHAnsi" w:cstheme="minorHAnsi"/>
          <w:b/>
          <w:bCs/>
          <w:u w:val="single"/>
          <w:shd w:val="clear" w:color="auto" w:fill="FFFFFF"/>
        </w:rPr>
      </w:pPr>
      <w:r w:rsidRPr="00C80BA8">
        <w:rPr>
          <w:rFonts w:asciiTheme="minorHAnsi" w:hAnsiTheme="minorHAnsi" w:cstheme="minorHAnsi"/>
          <w:b/>
          <w:bCs/>
          <w:u w:val="single"/>
          <w:shd w:val="clear" w:color="auto" w:fill="FFFFFF"/>
        </w:rPr>
        <w:t>May 2021 Price Concessions: Final Update</w:t>
      </w:r>
    </w:p>
    <w:p w14:paraId="1324590C" w14:textId="4677C984" w:rsidR="00297B97" w:rsidRPr="002A256E" w:rsidRDefault="00C80BA8" w:rsidP="00297B97">
      <w:pPr>
        <w:spacing w:line="240" w:lineRule="auto"/>
        <w:jc w:val="both"/>
        <w:rPr>
          <w:rFonts w:asciiTheme="minorHAnsi" w:hAnsiTheme="minorHAnsi" w:cstheme="minorHAnsi"/>
          <w:b/>
          <w:bCs/>
          <w:color w:val="4E3487"/>
          <w:u w:val="single"/>
          <w:shd w:val="clear" w:color="auto" w:fill="FFFFFF"/>
        </w:rPr>
      </w:pPr>
      <w:r w:rsidRPr="00C80BA8">
        <w:rPr>
          <w:rFonts w:asciiTheme="minorHAnsi" w:hAnsiTheme="minorHAnsi" w:cstheme="minorHAnsi"/>
          <w:shd w:val="clear" w:color="auto" w:fill="FFFFFF"/>
        </w:rPr>
        <w:t>DHSC has</w:t>
      </w:r>
      <w:r>
        <w:rPr>
          <w:rFonts w:asciiTheme="minorHAnsi" w:hAnsiTheme="minorHAnsi" w:cstheme="minorHAnsi"/>
          <w:shd w:val="clear" w:color="auto" w:fill="FFFFFF"/>
        </w:rPr>
        <w:t xml:space="preserve"> </w:t>
      </w:r>
      <w:r w:rsidRPr="00C80BA8">
        <w:rPr>
          <w:rFonts w:asciiTheme="minorHAnsi" w:hAnsiTheme="minorHAnsi" w:cstheme="minorHAnsi"/>
          <w:shd w:val="clear" w:color="auto" w:fill="FFFFFF"/>
        </w:rPr>
        <w:t xml:space="preserve">granted the final list of price concessions for May 2021. Read more here: </w:t>
      </w:r>
      <w:hyperlink r:id="rId26" w:history="1">
        <w:r w:rsidRPr="002A256E">
          <w:rPr>
            <w:rStyle w:val="Hyperlink"/>
            <w:rFonts w:asciiTheme="minorHAnsi" w:hAnsiTheme="minorHAnsi" w:cstheme="minorHAnsi"/>
            <w:b/>
            <w:bCs/>
            <w:color w:val="4E3487"/>
            <w:shd w:val="clear" w:color="auto" w:fill="FFFFFF"/>
          </w:rPr>
          <w:t>https://psnc.org.uk/our-news/may-2021-price-concessions-final-update/</w:t>
        </w:r>
      </w:hyperlink>
    </w:p>
    <w:p w14:paraId="3392449C" w14:textId="7C7AB673" w:rsidR="00C80BA8" w:rsidRPr="002A256E" w:rsidRDefault="00C80BA8" w:rsidP="00297B97">
      <w:pPr>
        <w:spacing w:line="240" w:lineRule="auto"/>
        <w:jc w:val="both"/>
        <w:rPr>
          <w:rFonts w:asciiTheme="minorHAnsi" w:hAnsiTheme="minorHAnsi" w:cstheme="minorHAnsi"/>
          <w:b/>
          <w:bCs/>
          <w:color w:val="4E3487"/>
          <w:u w:val="single"/>
          <w:shd w:val="clear" w:color="auto" w:fill="FFFFFF"/>
        </w:rPr>
      </w:pPr>
    </w:p>
    <w:p w14:paraId="0AB65064" w14:textId="2128D807" w:rsidR="00C80BA8" w:rsidRPr="00C80BA8" w:rsidRDefault="00C80BA8" w:rsidP="00C80BA8">
      <w:pPr>
        <w:spacing w:line="240" w:lineRule="auto"/>
        <w:jc w:val="both"/>
        <w:rPr>
          <w:rFonts w:asciiTheme="minorHAnsi" w:hAnsiTheme="minorHAnsi" w:cstheme="minorHAnsi"/>
          <w:b/>
          <w:bCs/>
          <w:u w:val="single"/>
          <w:shd w:val="clear" w:color="auto" w:fill="FFFFFF"/>
        </w:rPr>
      </w:pPr>
      <w:r w:rsidRPr="00C80BA8">
        <w:rPr>
          <w:rFonts w:asciiTheme="minorHAnsi" w:hAnsiTheme="minorHAnsi" w:cstheme="minorHAnsi"/>
          <w:b/>
          <w:bCs/>
          <w:u w:val="single"/>
          <w:shd w:val="clear" w:color="auto" w:fill="FFFFFF"/>
        </w:rPr>
        <w:t>Regs Reminder #5: Health Campaigns</w:t>
      </w:r>
    </w:p>
    <w:p w14:paraId="36F448F4" w14:textId="4CCDC691" w:rsidR="00C80BA8" w:rsidRDefault="00C80BA8" w:rsidP="00C80BA8">
      <w:pPr>
        <w:spacing w:line="240" w:lineRule="auto"/>
        <w:jc w:val="both"/>
        <w:rPr>
          <w:rFonts w:asciiTheme="minorHAnsi" w:hAnsiTheme="minorHAnsi" w:cstheme="minorHAnsi"/>
          <w:b/>
          <w:bCs/>
          <w:u w:val="single"/>
          <w:shd w:val="clear" w:color="auto" w:fill="FFFFFF"/>
        </w:rPr>
      </w:pPr>
      <w:r w:rsidRPr="00C80BA8">
        <w:rPr>
          <w:rFonts w:asciiTheme="minorHAnsi" w:hAnsiTheme="minorHAnsi" w:cstheme="minorHAnsi"/>
          <w:shd w:val="clear" w:color="auto" w:fill="FFFFFF"/>
        </w:rPr>
        <w:t xml:space="preserve">NHS England and NHS Improvement (NHSE&amp;I) can now ask for additional information in relation to </w:t>
      </w:r>
      <w:r w:rsidRPr="00C80BA8">
        <w:rPr>
          <w:rFonts w:asciiTheme="minorHAnsi" w:hAnsiTheme="minorHAnsi" w:cstheme="minorHAnsi"/>
          <w:shd w:val="clear" w:color="auto" w:fill="FFFFFF"/>
        </w:rPr>
        <w:t xml:space="preserve">health </w:t>
      </w:r>
      <w:r w:rsidRPr="00C80BA8">
        <w:rPr>
          <w:rFonts w:asciiTheme="minorHAnsi" w:hAnsiTheme="minorHAnsi" w:cstheme="minorHAnsi"/>
          <w:shd w:val="clear" w:color="auto" w:fill="FFFFFF"/>
        </w:rPr>
        <w:t>campaign</w:t>
      </w:r>
      <w:r w:rsidRPr="00C80BA8">
        <w:rPr>
          <w:rFonts w:asciiTheme="minorHAnsi" w:hAnsiTheme="minorHAnsi" w:cstheme="minorHAnsi"/>
          <w:shd w:val="clear" w:color="auto" w:fill="FFFFFF"/>
        </w:rPr>
        <w:t>s</w:t>
      </w:r>
      <w:r w:rsidRPr="00C80BA8">
        <w:rPr>
          <w:rFonts w:asciiTheme="minorHAnsi" w:hAnsiTheme="minorHAnsi" w:cstheme="minorHAnsi"/>
          <w:shd w:val="clear" w:color="auto" w:fill="FFFFFF"/>
        </w:rPr>
        <w:t>.</w:t>
      </w:r>
      <w:r w:rsidRPr="00C80BA8">
        <w:rPr>
          <w:rFonts w:asciiTheme="minorHAnsi" w:hAnsiTheme="minorHAnsi" w:cstheme="minorHAnsi"/>
          <w:shd w:val="clear" w:color="auto" w:fill="FFFFFF"/>
        </w:rPr>
        <w:t xml:space="preserve"> Read more here: </w:t>
      </w:r>
      <w:hyperlink r:id="rId27" w:history="1">
        <w:r w:rsidRPr="002A256E">
          <w:rPr>
            <w:rStyle w:val="Hyperlink"/>
            <w:rFonts w:asciiTheme="minorHAnsi" w:hAnsiTheme="minorHAnsi" w:cstheme="minorHAnsi"/>
            <w:b/>
            <w:bCs/>
            <w:color w:val="4E3487"/>
            <w:shd w:val="clear" w:color="auto" w:fill="FFFFFF"/>
          </w:rPr>
          <w:t>https://psnc.org.uk/our-news/regs-reminder-5-health-campaigns/</w:t>
        </w:r>
      </w:hyperlink>
    </w:p>
    <w:p w14:paraId="730C15DB" w14:textId="0D477DB9" w:rsidR="00C80BA8" w:rsidRDefault="00C80BA8" w:rsidP="00C80BA8">
      <w:pPr>
        <w:spacing w:line="240" w:lineRule="auto"/>
        <w:jc w:val="both"/>
        <w:rPr>
          <w:rFonts w:asciiTheme="minorHAnsi" w:hAnsiTheme="minorHAnsi" w:cstheme="minorHAnsi"/>
          <w:b/>
          <w:bCs/>
          <w:u w:val="single"/>
          <w:shd w:val="clear" w:color="auto" w:fill="FFFFFF"/>
        </w:rPr>
      </w:pPr>
    </w:p>
    <w:p w14:paraId="0AAEDBE8" w14:textId="73E70034" w:rsidR="00C80BA8" w:rsidRPr="00C80BA8" w:rsidRDefault="00C80BA8" w:rsidP="00C80BA8">
      <w:pPr>
        <w:spacing w:line="240" w:lineRule="auto"/>
        <w:jc w:val="both"/>
        <w:rPr>
          <w:rFonts w:asciiTheme="minorHAnsi" w:hAnsiTheme="minorHAnsi" w:cstheme="minorHAnsi"/>
          <w:b/>
          <w:bCs/>
          <w:u w:val="single"/>
          <w:shd w:val="clear" w:color="auto" w:fill="FFFFFF"/>
        </w:rPr>
      </w:pPr>
      <w:r w:rsidRPr="00C80BA8">
        <w:rPr>
          <w:rFonts w:asciiTheme="minorHAnsi" w:hAnsiTheme="minorHAnsi" w:cstheme="minorHAnsi"/>
          <w:b/>
          <w:bCs/>
          <w:u w:val="single"/>
          <w:shd w:val="clear" w:color="auto" w:fill="FFFFFF"/>
        </w:rPr>
        <w:t>Regs Reminder #6: Electronic Prescription Service (EPS) Access</w:t>
      </w:r>
    </w:p>
    <w:p w14:paraId="6A2DD65D" w14:textId="5C172A95" w:rsidR="00C80BA8" w:rsidRPr="002A256E" w:rsidRDefault="00C80BA8" w:rsidP="00C80BA8">
      <w:pPr>
        <w:spacing w:line="240" w:lineRule="auto"/>
        <w:jc w:val="both"/>
        <w:rPr>
          <w:rFonts w:asciiTheme="minorHAnsi" w:hAnsiTheme="minorHAnsi" w:cstheme="minorHAnsi"/>
          <w:b/>
          <w:bCs/>
          <w:color w:val="4E3487"/>
          <w:sz w:val="21"/>
          <w:szCs w:val="21"/>
          <w:u w:val="single"/>
          <w:shd w:val="clear" w:color="auto" w:fill="FFFFFF"/>
        </w:rPr>
      </w:pPr>
      <w:r w:rsidRPr="00C80BA8">
        <w:rPr>
          <w:rFonts w:asciiTheme="minorHAnsi" w:hAnsiTheme="minorHAnsi" w:cstheme="minorHAnsi"/>
          <w:shd w:val="clear" w:color="auto" w:fill="FFFFFF"/>
        </w:rPr>
        <w:t xml:space="preserve">Contractors are reminded of the </w:t>
      </w:r>
      <w:r w:rsidRPr="00C80BA8">
        <w:rPr>
          <w:rFonts w:asciiTheme="minorHAnsi" w:hAnsiTheme="minorHAnsi" w:cstheme="minorHAnsi"/>
          <w:sz w:val="21"/>
          <w:szCs w:val="21"/>
          <w:shd w:val="clear" w:color="auto" w:fill="FFFFFF"/>
        </w:rPr>
        <w:t>need to ensure constant and reliable access to the EPS at the pharmacy premises during opening hours.</w:t>
      </w:r>
      <w:r w:rsidRPr="00C80BA8">
        <w:rPr>
          <w:rFonts w:asciiTheme="minorHAnsi" w:hAnsiTheme="minorHAnsi" w:cstheme="minorHAnsi"/>
          <w:sz w:val="21"/>
          <w:szCs w:val="21"/>
          <w:shd w:val="clear" w:color="auto" w:fill="FFFFFF"/>
        </w:rPr>
        <w:t xml:space="preserve"> Read more here: </w:t>
      </w:r>
      <w:hyperlink r:id="rId28" w:history="1">
        <w:r w:rsidRPr="002A256E">
          <w:rPr>
            <w:rStyle w:val="Hyperlink"/>
            <w:rFonts w:asciiTheme="minorHAnsi" w:hAnsiTheme="minorHAnsi" w:cstheme="minorHAnsi"/>
            <w:b/>
            <w:bCs/>
            <w:color w:val="4E3487"/>
            <w:sz w:val="21"/>
            <w:szCs w:val="21"/>
            <w:shd w:val="clear" w:color="auto" w:fill="FFFFFF"/>
          </w:rPr>
          <w:t>https://psnc.org.uk/our-news/regs-reminder-6-eps-access/</w:t>
        </w:r>
      </w:hyperlink>
    </w:p>
    <w:p w14:paraId="3DCC61DB" w14:textId="6C196F89" w:rsidR="00C80BA8" w:rsidRDefault="00C80BA8" w:rsidP="00C80BA8">
      <w:pPr>
        <w:spacing w:line="240" w:lineRule="auto"/>
        <w:jc w:val="both"/>
        <w:rPr>
          <w:rFonts w:asciiTheme="minorHAnsi" w:hAnsiTheme="minorHAnsi" w:cstheme="minorHAnsi"/>
          <w:b/>
          <w:bCs/>
          <w:sz w:val="21"/>
          <w:szCs w:val="21"/>
          <w:u w:val="single"/>
          <w:shd w:val="clear" w:color="auto" w:fill="FFFFFF"/>
        </w:rPr>
      </w:pPr>
    </w:p>
    <w:p w14:paraId="26D8D248" w14:textId="2C9F6647" w:rsidR="00C80BA8" w:rsidRPr="002A256E" w:rsidRDefault="00C80BA8" w:rsidP="002A256E">
      <w:pPr>
        <w:spacing w:line="240" w:lineRule="auto"/>
        <w:jc w:val="both"/>
        <w:rPr>
          <w:rFonts w:asciiTheme="minorHAnsi" w:hAnsiTheme="minorHAnsi" w:cstheme="minorHAnsi"/>
          <w:b/>
          <w:bCs/>
          <w:u w:val="single"/>
          <w:shd w:val="clear" w:color="auto" w:fill="FFFFFF"/>
        </w:rPr>
      </w:pPr>
      <w:r w:rsidRPr="002A256E">
        <w:rPr>
          <w:rFonts w:asciiTheme="minorHAnsi" w:hAnsiTheme="minorHAnsi" w:cstheme="minorHAnsi"/>
          <w:b/>
          <w:bCs/>
          <w:u w:val="single"/>
          <w:shd w:val="clear" w:color="auto" w:fill="FFFFFF"/>
        </w:rPr>
        <w:t xml:space="preserve">Further extension to SSP012 for </w:t>
      </w:r>
      <w:proofErr w:type="spellStart"/>
      <w:r w:rsidRPr="002A256E">
        <w:rPr>
          <w:rFonts w:asciiTheme="minorHAnsi" w:hAnsiTheme="minorHAnsi" w:cstheme="minorHAnsi"/>
          <w:b/>
          <w:bCs/>
          <w:u w:val="single"/>
          <w:shd w:val="clear" w:color="auto" w:fill="FFFFFF"/>
        </w:rPr>
        <w:t>Estradot</w:t>
      </w:r>
      <w:proofErr w:type="spellEnd"/>
      <w:r w:rsidRPr="002A256E">
        <w:rPr>
          <w:rFonts w:asciiTheme="minorHAnsi" w:hAnsiTheme="minorHAnsi" w:cstheme="minorHAnsi"/>
          <w:b/>
          <w:bCs/>
          <w:u w:val="single"/>
          <w:shd w:val="clear" w:color="auto" w:fill="FFFFFF"/>
        </w:rPr>
        <w:t xml:space="preserve"> 75</w:t>
      </w:r>
      <w:r w:rsidR="002A256E" w:rsidRPr="002A256E">
        <w:rPr>
          <w:rFonts w:asciiTheme="minorHAnsi" w:hAnsiTheme="minorHAnsi" w:cstheme="minorHAnsi"/>
          <w:b/>
          <w:bCs/>
          <w:u w:val="single"/>
          <w:shd w:val="clear" w:color="auto" w:fill="FFFFFF"/>
        </w:rPr>
        <w:t xml:space="preserve"> micrograms patches</w:t>
      </w:r>
    </w:p>
    <w:p w14:paraId="3079EDDE" w14:textId="3F67F4CE" w:rsidR="002A256E" w:rsidRPr="002A256E" w:rsidRDefault="002A256E" w:rsidP="002A256E">
      <w:pPr>
        <w:spacing w:line="240" w:lineRule="auto"/>
        <w:jc w:val="both"/>
        <w:rPr>
          <w:rFonts w:asciiTheme="minorHAnsi" w:hAnsiTheme="minorHAnsi" w:cstheme="minorHAnsi"/>
          <w:b/>
          <w:bCs/>
          <w:color w:val="4E3487"/>
          <w:u w:val="single"/>
          <w:shd w:val="clear" w:color="auto" w:fill="FFFFFF"/>
        </w:rPr>
      </w:pPr>
      <w:r w:rsidRPr="002A256E">
        <w:rPr>
          <w:rFonts w:asciiTheme="minorHAnsi" w:hAnsiTheme="minorHAnsi" w:cstheme="minorHAnsi"/>
          <w:shd w:val="clear" w:color="auto" w:fill="FFFFFF"/>
        </w:rPr>
        <w:t xml:space="preserve">DHSC has announced an extension to the Serious Shortage Protocol (SSP) for </w:t>
      </w:r>
      <w:proofErr w:type="spellStart"/>
      <w:r w:rsidRPr="002A256E">
        <w:rPr>
          <w:rFonts w:asciiTheme="minorHAnsi" w:hAnsiTheme="minorHAnsi" w:cstheme="minorHAnsi"/>
          <w:shd w:val="clear" w:color="auto" w:fill="FFFFFF"/>
        </w:rPr>
        <w:t>Estrado</w:t>
      </w:r>
      <w:r w:rsidRPr="002A256E">
        <w:rPr>
          <w:rFonts w:asciiTheme="minorHAnsi" w:hAnsiTheme="minorHAnsi" w:cstheme="minorHAnsi"/>
          <w:shd w:val="clear" w:color="auto" w:fill="FFFFFF"/>
        </w:rPr>
        <w:t>t</w:t>
      </w:r>
      <w:proofErr w:type="spellEnd"/>
      <w:r w:rsidRPr="002A256E">
        <w:rPr>
          <w:rFonts w:asciiTheme="minorHAnsi" w:hAnsiTheme="minorHAnsi" w:cstheme="minorHAnsi"/>
          <w:shd w:val="clear" w:color="auto" w:fill="FFFFFF"/>
        </w:rPr>
        <w:t> 75 micrograms patches (SSP012). This SSP is now due to expire on </w:t>
      </w:r>
      <w:r w:rsidRPr="002A256E">
        <w:rPr>
          <w:rStyle w:val="Strong"/>
          <w:rFonts w:asciiTheme="minorHAnsi" w:hAnsiTheme="minorHAnsi" w:cstheme="minorHAnsi"/>
          <w:b w:val="0"/>
          <w:bCs w:val="0"/>
          <w:shd w:val="clear" w:color="auto" w:fill="FFFFFF"/>
        </w:rPr>
        <w:t>Friday 11th June 2021</w:t>
      </w:r>
      <w:r w:rsidRPr="002A256E">
        <w:rPr>
          <w:rFonts w:asciiTheme="minorHAnsi" w:hAnsiTheme="minorHAnsi" w:cstheme="minorHAnsi"/>
          <w:shd w:val="clear" w:color="auto" w:fill="FFFFFF"/>
        </w:rPr>
        <w:t>.</w:t>
      </w:r>
      <w:r w:rsidRPr="002A256E">
        <w:rPr>
          <w:rFonts w:asciiTheme="minorHAnsi" w:hAnsiTheme="minorHAnsi" w:cstheme="minorHAnsi"/>
          <w:shd w:val="clear" w:color="auto" w:fill="FFFFFF"/>
        </w:rPr>
        <w:t xml:space="preserve"> Read more here: </w:t>
      </w:r>
      <w:hyperlink r:id="rId29" w:history="1">
        <w:r w:rsidRPr="002A256E">
          <w:rPr>
            <w:rStyle w:val="Hyperlink"/>
            <w:rFonts w:asciiTheme="minorHAnsi" w:hAnsiTheme="minorHAnsi" w:cstheme="minorHAnsi"/>
            <w:b/>
            <w:bCs/>
            <w:color w:val="4E3487"/>
            <w:shd w:val="clear" w:color="auto" w:fill="FFFFFF"/>
          </w:rPr>
          <w:t>https://psnc.org.uk/our-news/further-extension-to-ssp012-for-estradot-75-micrograms-patches/</w:t>
        </w:r>
      </w:hyperlink>
    </w:p>
    <w:p w14:paraId="198C6B41" w14:textId="249E9817" w:rsidR="002A256E" w:rsidRDefault="002A256E" w:rsidP="002A256E">
      <w:pPr>
        <w:spacing w:line="240" w:lineRule="auto"/>
        <w:jc w:val="both"/>
        <w:rPr>
          <w:rFonts w:asciiTheme="minorHAnsi" w:hAnsiTheme="minorHAnsi" w:cstheme="minorHAnsi"/>
          <w:b/>
          <w:bCs/>
          <w:u w:val="single"/>
          <w:shd w:val="clear" w:color="auto" w:fill="FFFFFF"/>
        </w:rPr>
      </w:pPr>
    </w:p>
    <w:p w14:paraId="733D5FB4" w14:textId="1C8B0138" w:rsidR="002A256E" w:rsidRDefault="002A256E" w:rsidP="002A256E">
      <w:pPr>
        <w:spacing w:line="240" w:lineRule="auto"/>
        <w:jc w:val="both"/>
        <w:rPr>
          <w:rFonts w:asciiTheme="minorHAnsi" w:hAnsiTheme="minorHAnsi" w:cstheme="minorHAnsi"/>
          <w:b/>
          <w:bCs/>
          <w:u w:val="single"/>
          <w:shd w:val="clear" w:color="auto" w:fill="FFFFFF"/>
        </w:rPr>
      </w:pPr>
      <w:r>
        <w:rPr>
          <w:rFonts w:asciiTheme="minorHAnsi" w:hAnsiTheme="minorHAnsi" w:cstheme="minorHAnsi"/>
          <w:b/>
          <w:bCs/>
          <w:u w:val="single"/>
          <w:shd w:val="clear" w:color="auto" w:fill="FFFFFF"/>
        </w:rPr>
        <w:t xml:space="preserve">New SSP endorsement </w:t>
      </w:r>
      <w:proofErr w:type="gramStart"/>
      <w:r>
        <w:rPr>
          <w:rFonts w:asciiTheme="minorHAnsi" w:hAnsiTheme="minorHAnsi" w:cstheme="minorHAnsi"/>
          <w:b/>
          <w:bCs/>
          <w:u w:val="single"/>
          <w:shd w:val="clear" w:color="auto" w:fill="FFFFFF"/>
        </w:rPr>
        <w:t>introduced</w:t>
      </w:r>
      <w:proofErr w:type="gramEnd"/>
    </w:p>
    <w:p w14:paraId="0FCA0D32" w14:textId="485DCC3C" w:rsidR="002A256E" w:rsidRPr="002A256E" w:rsidRDefault="002A256E" w:rsidP="002A256E">
      <w:pPr>
        <w:spacing w:line="240" w:lineRule="auto"/>
        <w:jc w:val="both"/>
        <w:rPr>
          <w:rFonts w:asciiTheme="minorHAnsi" w:hAnsiTheme="minorHAnsi" w:cstheme="minorHAnsi"/>
          <w:b/>
          <w:bCs/>
          <w:color w:val="4E3487"/>
          <w:u w:val="single"/>
          <w:shd w:val="clear" w:color="auto" w:fill="FFFFFF"/>
        </w:rPr>
      </w:pPr>
      <w:r w:rsidRPr="002A256E">
        <w:rPr>
          <w:rFonts w:asciiTheme="minorHAnsi" w:hAnsiTheme="minorHAnsi" w:cstheme="minorHAnsi"/>
          <w:shd w:val="clear" w:color="auto" w:fill="FFFFFF"/>
        </w:rPr>
        <w:lastRenderedPageBreak/>
        <w:t>From 1st June 2021, the DHSC has approved the use of a new endorsement to claim for any supplies made in accordance with an SSP.  </w:t>
      </w:r>
      <w:r w:rsidRPr="002A256E">
        <w:rPr>
          <w:rStyle w:val="Strong"/>
          <w:rFonts w:asciiTheme="minorHAnsi" w:hAnsiTheme="minorHAnsi" w:cstheme="minorHAnsi"/>
          <w:b w:val="0"/>
          <w:bCs w:val="0"/>
          <w:shd w:val="clear" w:color="auto" w:fill="FFFFFF"/>
        </w:rPr>
        <w:t>The new endorsement uses the code ‘SSP’ followed by the three-digit reference number applicable to the SSP for example, SSP007 for Fluoxetine 30mg capsules would be endorsed as ‘SSP 007’</w:t>
      </w:r>
      <w:r w:rsidRPr="002A256E">
        <w:rPr>
          <w:rFonts w:asciiTheme="minorHAnsi" w:hAnsiTheme="minorHAnsi" w:cstheme="minorHAnsi"/>
          <w:shd w:val="clear" w:color="auto" w:fill="FFFFFF"/>
        </w:rPr>
        <w:t>.</w:t>
      </w:r>
      <w:r>
        <w:rPr>
          <w:rFonts w:asciiTheme="minorHAnsi" w:hAnsiTheme="minorHAnsi" w:cstheme="minorHAnsi"/>
          <w:shd w:val="clear" w:color="auto" w:fill="FFFFFF"/>
        </w:rPr>
        <w:t xml:space="preserve"> </w:t>
      </w:r>
      <w:r w:rsidRPr="002A256E">
        <w:rPr>
          <w:rFonts w:asciiTheme="minorHAnsi" w:hAnsiTheme="minorHAnsi" w:cstheme="minorHAnsi"/>
          <w:shd w:val="clear" w:color="auto" w:fill="FFFFFF"/>
        </w:rPr>
        <w:t>Read more here:</w:t>
      </w:r>
      <w:r w:rsidRPr="002A256E">
        <w:rPr>
          <w:rFonts w:asciiTheme="minorHAnsi" w:hAnsiTheme="minorHAnsi" w:cstheme="minorHAnsi"/>
          <w:b/>
          <w:bCs/>
          <w:u w:val="single"/>
          <w:shd w:val="clear" w:color="auto" w:fill="FFFFFF"/>
        </w:rPr>
        <w:t xml:space="preserve"> </w:t>
      </w:r>
      <w:hyperlink r:id="rId30" w:history="1">
        <w:r w:rsidRPr="002A256E">
          <w:rPr>
            <w:rStyle w:val="Hyperlink"/>
            <w:rFonts w:asciiTheme="minorHAnsi" w:hAnsiTheme="minorHAnsi" w:cstheme="minorHAnsi"/>
            <w:b/>
            <w:bCs/>
            <w:color w:val="4E3487"/>
            <w:shd w:val="clear" w:color="auto" w:fill="FFFFFF"/>
          </w:rPr>
          <w:t>https://psnc.org.uk/our-news/new-ssp-endorsement-introduced/</w:t>
        </w:r>
      </w:hyperlink>
    </w:p>
    <w:p w14:paraId="1AC5A786" w14:textId="77777777" w:rsidR="00CB7CAE" w:rsidRDefault="00CB7CAE" w:rsidP="54750988">
      <w:pPr>
        <w:jc w:val="both"/>
        <w:rPr>
          <w:rFonts w:ascii="Calibri" w:hAnsi="Calibri" w:cs="Calibri"/>
          <w:b/>
          <w:bCs/>
          <w:color w:val="5B518E"/>
          <w:sz w:val="28"/>
          <w:szCs w:val="28"/>
        </w:rPr>
      </w:pPr>
    </w:p>
    <w:p w14:paraId="61F54763" w14:textId="74D25D59" w:rsidR="54750988" w:rsidRDefault="122549B2" w:rsidP="54750988">
      <w:pPr>
        <w:jc w:val="both"/>
      </w:pPr>
      <w:r w:rsidRPr="3264F588">
        <w:rPr>
          <w:rFonts w:ascii="Calibri" w:hAnsi="Calibri" w:cs="Calibri"/>
          <w:b/>
          <w:bCs/>
          <w:color w:val="5B518E"/>
          <w:sz w:val="28"/>
          <w:szCs w:val="28"/>
        </w:rPr>
        <w:t>COVID-19 Appendix</w:t>
      </w:r>
    </w:p>
    <w:p w14:paraId="590E9AEC" w14:textId="60158E36" w:rsidR="122549B2" w:rsidRDefault="122549B2" w:rsidP="54750988">
      <w:pPr>
        <w:jc w:val="both"/>
      </w:pPr>
      <w:r w:rsidRPr="54750988">
        <w:rPr>
          <w:rFonts w:ascii="Calibri" w:hAnsi="Calibri" w:cs="Calibri"/>
          <w:b/>
          <w:bCs/>
          <w:u w:val="single"/>
        </w:rPr>
        <w:t>Remember: Key actions to take during the pandemic</w:t>
      </w:r>
    </w:p>
    <w:p w14:paraId="5EE85C2F" w14:textId="01347AFC" w:rsidR="122549B2" w:rsidRDefault="122549B2" w:rsidP="54750988">
      <w:pPr>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Read the </w:t>
      </w:r>
      <w:hyperlink r:id="rId31">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w:t>
      </w:r>
      <w:proofErr w:type="gramStart"/>
      <w:r w:rsidRPr="54750988">
        <w:rPr>
          <w:rFonts w:ascii="Calibri" w:hAnsi="Calibri" w:cs="Calibri"/>
          <w:b/>
          <w:bCs/>
        </w:rPr>
        <w:t>actions;</w:t>
      </w:r>
      <w:proofErr w:type="gramEnd"/>
    </w:p>
    <w:p w14:paraId="0CE5F239" w14:textId="7EF24FB3"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Clearly display the </w:t>
      </w:r>
      <w:hyperlink r:id="rId32">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w:t>
      </w:r>
      <w:proofErr w:type="gramStart"/>
      <w:r w:rsidRPr="54750988">
        <w:rPr>
          <w:rFonts w:ascii="Calibri" w:hAnsi="Calibri" w:cs="Calibri"/>
          <w:b/>
          <w:bCs/>
        </w:rPr>
        <w:t>pharmacy;</w:t>
      </w:r>
      <w:proofErr w:type="gramEnd"/>
    </w:p>
    <w:p w14:paraId="5C5FE05B" w14:textId="29E1320F"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Read your </w:t>
      </w:r>
      <w:hyperlink r:id="rId33">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Keep up to date with developments by regularly checking the information on </w:t>
      </w:r>
      <w:hyperlink r:id="rId34">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35">
        <w:r w:rsidRPr="54750988">
          <w:rPr>
            <w:rStyle w:val="Hyperlink"/>
            <w:rFonts w:ascii="Calibri" w:hAnsi="Calibri" w:cs="Calibri"/>
            <w:b/>
            <w:bCs/>
            <w:color w:val="000000" w:themeColor="text1"/>
          </w:rPr>
          <w:t xml:space="preserve">NHSE&amp;I </w:t>
        </w:r>
      </w:hyperlink>
      <w:hyperlink r:id="rId36">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w:t>
      </w:r>
      <w:proofErr w:type="spellStart"/>
      <w:r w:rsidRPr="54750988">
        <w:rPr>
          <w:rFonts w:ascii="Calibri" w:hAnsi="Calibri" w:cs="Calibri"/>
          <w:b/>
          <w:bCs/>
        </w:rPr>
        <w:t>NHSmail</w:t>
      </w:r>
      <w:proofErr w:type="spellEnd"/>
      <w:r w:rsidRPr="54750988">
        <w:rPr>
          <w:rFonts w:ascii="Calibri" w:hAnsi="Calibri" w:cs="Calibri"/>
          <w:b/>
          <w:bCs/>
        </w:rPr>
        <w:t xml:space="preserve"> shared mailbox on a regular basis for updates from NHSE&amp;I; and</w:t>
      </w:r>
    </w:p>
    <w:p w14:paraId="3F1A84DE" w14:textId="4738D1EA" w:rsidR="122549B2" w:rsidRDefault="122549B2" w:rsidP="004F5233">
      <w:pPr>
        <w:pStyle w:val="ListParagraph"/>
        <w:numPr>
          <w:ilvl w:val="0"/>
          <w:numId w:val="4"/>
        </w:numPr>
        <w:rPr>
          <w:rFonts w:ascii="Calibri" w:hAnsi="Calibri" w:cs="Calibri"/>
        </w:rPr>
      </w:pPr>
      <w:r w:rsidRPr="54750988">
        <w:rPr>
          <w:rFonts w:ascii="Calibri" w:hAnsi="Calibri" w:cs="Calibri"/>
        </w:rPr>
        <w:t xml:space="preserve">Where possible, display the </w:t>
      </w:r>
      <w:hyperlink r:id="rId37">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14:paraId="043FAF15" w14:textId="1F27EF65" w:rsidR="122549B2" w:rsidRDefault="122549B2" w:rsidP="54750988">
      <w:pPr>
        <w:jc w:val="both"/>
      </w:pPr>
      <w:r w:rsidRPr="54750988">
        <w:rPr>
          <w:rFonts w:ascii="Calibri" w:hAnsi="Calibri" w:cs="Calibri"/>
          <w:b/>
          <w:bCs/>
          <w:u w:val="single"/>
        </w:rPr>
        <w:t>Guidance for healthcare professionals</w:t>
      </w:r>
    </w:p>
    <w:p w14:paraId="6DA29E1F" w14:textId="65F7D93C" w:rsidR="122549B2" w:rsidRDefault="122549B2" w:rsidP="54750988">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54750988">
      <w:pPr>
        <w:jc w:val="both"/>
        <w:rPr>
          <w:rFonts w:ascii="Calibri" w:hAnsi="Calibri" w:cs="Calibri"/>
        </w:rPr>
      </w:pPr>
    </w:p>
    <w:p w14:paraId="7C3AC6E9" w14:textId="1FF7A6A9" w:rsidR="122549B2" w:rsidRDefault="00D3502F" w:rsidP="54750988">
      <w:pPr>
        <w:jc w:val="both"/>
      </w:pPr>
      <w:hyperlink r:id="rId38">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54750988">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39">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54750988">
      <w:pPr>
        <w:jc w:val="both"/>
        <w:rPr>
          <w:rFonts w:ascii="Calibri" w:hAnsi="Calibri" w:cs="Calibri"/>
        </w:rPr>
      </w:pPr>
    </w:p>
    <w:p w14:paraId="739815DB" w14:textId="19A6E223" w:rsidR="122549B2" w:rsidRDefault="00D3502F" w:rsidP="54750988">
      <w:pPr>
        <w:jc w:val="both"/>
      </w:pPr>
      <w:hyperlink r:id="rId40">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41"/>
      <w:footerReference w:type="default" r:id="rId42"/>
      <w:headerReference w:type="first" r:id="rId43"/>
      <w:footerReference w:type="first" r:id="rId44"/>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49F0" w14:textId="77777777" w:rsidR="00D3502F" w:rsidRDefault="00D3502F" w:rsidP="00E472BA">
      <w:pPr>
        <w:spacing w:line="240" w:lineRule="auto"/>
      </w:pPr>
      <w:r>
        <w:separator/>
      </w:r>
    </w:p>
  </w:endnote>
  <w:endnote w:type="continuationSeparator" w:id="0">
    <w:p w14:paraId="0F69A1CC" w14:textId="77777777" w:rsidR="00D3502F" w:rsidRDefault="00D3502F"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9A32" w14:textId="77777777" w:rsidR="00D3502F" w:rsidRDefault="00D3502F" w:rsidP="00E472BA">
      <w:pPr>
        <w:spacing w:line="240" w:lineRule="auto"/>
      </w:pPr>
      <w:r>
        <w:separator/>
      </w:r>
    </w:p>
  </w:footnote>
  <w:footnote w:type="continuationSeparator" w:id="0">
    <w:p w14:paraId="044C78AC" w14:textId="77777777" w:rsidR="00D3502F" w:rsidRDefault="00D3502F"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E3E81"/>
    <w:rsid w:val="001E7ECB"/>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1E61"/>
    <w:rsid w:val="0024251E"/>
    <w:rsid w:val="0024381C"/>
    <w:rsid w:val="002561F6"/>
    <w:rsid w:val="00261A80"/>
    <w:rsid w:val="00264BD7"/>
    <w:rsid w:val="00266C61"/>
    <w:rsid w:val="00271C2D"/>
    <w:rsid w:val="00281446"/>
    <w:rsid w:val="00297B97"/>
    <w:rsid w:val="002A18A3"/>
    <w:rsid w:val="002A256E"/>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548"/>
    <w:rsid w:val="003D2F11"/>
    <w:rsid w:val="003F2314"/>
    <w:rsid w:val="003F6469"/>
    <w:rsid w:val="003F6BA6"/>
    <w:rsid w:val="004076F0"/>
    <w:rsid w:val="00411783"/>
    <w:rsid w:val="00420B26"/>
    <w:rsid w:val="004272FD"/>
    <w:rsid w:val="004315DB"/>
    <w:rsid w:val="00435035"/>
    <w:rsid w:val="00436B1C"/>
    <w:rsid w:val="0043701B"/>
    <w:rsid w:val="00444379"/>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B1718"/>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27FE"/>
    <w:rsid w:val="006D568F"/>
    <w:rsid w:val="006D6563"/>
    <w:rsid w:val="006D6927"/>
    <w:rsid w:val="006E04A2"/>
    <w:rsid w:val="006E600E"/>
    <w:rsid w:val="006F5653"/>
    <w:rsid w:val="0071492B"/>
    <w:rsid w:val="00714A7B"/>
    <w:rsid w:val="00715F00"/>
    <w:rsid w:val="00717255"/>
    <w:rsid w:val="00735F70"/>
    <w:rsid w:val="00740C09"/>
    <w:rsid w:val="007421F6"/>
    <w:rsid w:val="00747532"/>
    <w:rsid w:val="00751119"/>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1FBB"/>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C5877"/>
    <w:rsid w:val="00AD48AE"/>
    <w:rsid w:val="00AE33EC"/>
    <w:rsid w:val="00AF5680"/>
    <w:rsid w:val="00B1038D"/>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23979"/>
    <w:rsid w:val="00C31BD1"/>
    <w:rsid w:val="00C33E18"/>
    <w:rsid w:val="00C36E62"/>
    <w:rsid w:val="00C438B8"/>
    <w:rsid w:val="00C50C34"/>
    <w:rsid w:val="00C535A6"/>
    <w:rsid w:val="00C53A95"/>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502F"/>
    <w:rsid w:val="00D365D3"/>
    <w:rsid w:val="00D36AC8"/>
    <w:rsid w:val="00D57D33"/>
    <w:rsid w:val="00D64C04"/>
    <w:rsid w:val="00D65466"/>
    <w:rsid w:val="00D76E13"/>
    <w:rsid w:val="00D844F5"/>
    <w:rsid w:val="00D87E87"/>
    <w:rsid w:val="00D93FAA"/>
    <w:rsid w:val="00D96613"/>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1739"/>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more-than-three-quarters-of-pharmacy-orgs-register-for-rtec/" TargetMode="External"/><Relationship Id="rId18" Type="http://schemas.openxmlformats.org/officeDocument/2006/relationships/hyperlink" Target="https://psnc.org.uk/our-news/service-case-study-the-midlands-community-pharmacy-extended-care-service/" TargetMode="External"/><Relationship Id="rId26" Type="http://schemas.openxmlformats.org/officeDocument/2006/relationships/hyperlink" Target="https://psnc.org.uk/our-news/may-2021-price-concessions-final-update/" TargetMode="External"/><Relationship Id="rId39" Type="http://schemas.openxmlformats.org/officeDocument/2006/relationships/hyperlink" Target="https://www.gov.uk/government/collections/wuhan-novel-coronavirus" TargetMode="External"/><Relationship Id="rId21" Type="http://schemas.openxmlformats.org/officeDocument/2006/relationships/hyperlink" Target="https://psnc.org.uk/our-news/medicine-supply-notification-fluoxetine-30mg-capsules-advanz/" TargetMode="External"/><Relationship Id="rId34" Type="http://schemas.openxmlformats.org/officeDocument/2006/relationships/hyperlink" Target="https://www.gov.uk/government/collections/wuhan-novel-coronavirus"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snc.org.uk/our-news/regs-reminder-3-nhsmail/" TargetMode="External"/><Relationship Id="rId29" Type="http://schemas.openxmlformats.org/officeDocument/2006/relationships/hyperlink" Target="https://psnc.org.uk/our-news/further-extension-to-ssp012-for-estradot-75-micrograms-patch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psnc-and-mps-continue-to-press-on-c-19-loans-and-sustainable-funding/" TargetMode="External"/><Relationship Id="rId24" Type="http://schemas.openxmlformats.org/officeDocument/2006/relationships/hyperlink" Target="https://services.nhsbsa.nhs.uk/nhs-prescription-services-submissions/login" TargetMode="External"/><Relationship Id="rId32" Type="http://schemas.openxmlformats.org/officeDocument/2006/relationships/hyperlink" Target="https://psnc.org.uk/the-healthcare-landscape/covid19/information-for-the-public/" TargetMode="External"/><Relationship Id="rId37" Type="http://schemas.openxmlformats.org/officeDocument/2006/relationships/hyperlink" Target="https://campaignresources.phe.gov.uk/resources/campaigns/101/resources/5016" TargetMode="External"/><Relationship Id="rId40" Type="http://schemas.openxmlformats.org/officeDocument/2006/relationships/hyperlink" Target="https://www.england.nhs.uk/coronavirus/primary-car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snc.org.uk/contract-it/pharmacy-it/policy-the-nhs-and-it/community-pharmacy-it-group-cpitg/" TargetMode="External"/><Relationship Id="rId23" Type="http://schemas.openxmlformats.org/officeDocument/2006/relationships/hyperlink" Target="https://psnc.org.uk/our-news/medicine-supply-notification-alliance-calcium-syrup-calcium-gluconate-544mg-5ml-calcium-lactate-276mg-5ml-oral-solution/" TargetMode="External"/><Relationship Id="rId28" Type="http://schemas.openxmlformats.org/officeDocument/2006/relationships/hyperlink" Target="https://psnc.org.uk/our-news/regs-reminder-6-eps-access/" TargetMode="External"/><Relationship Id="rId36" Type="http://schemas.openxmlformats.org/officeDocument/2006/relationships/hyperlink" Target="https://www.england.nhs.uk/coronavirus/primary-care/" TargetMode="External"/><Relationship Id="rId10" Type="http://schemas.openxmlformats.org/officeDocument/2006/relationships/endnotes" Target="endnotes.xml"/><Relationship Id="rId19" Type="http://schemas.openxmlformats.org/officeDocument/2006/relationships/hyperlink" Target="https://psnc.org.uk/our-news/psnc-elections-postponed-pending-outcomes-of-independent-review/" TargetMode="External"/><Relationship Id="rId31" Type="http://schemas.openxmlformats.org/officeDocument/2006/relationships/hyperlink" Target="https://psnc.org.uk/the-healthcare-landscape/covid19/contractor-guidance-and-support/"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cpaf-screening-process-to-begin-next-month/" TargetMode="External"/><Relationship Id="rId22" Type="http://schemas.openxmlformats.org/officeDocument/2006/relationships/hyperlink" Target="https://psnc.org.uk/our-news/medicine-supply-notification-flixotide-fluticasone-propionate-100-microgram-accuhaler/" TargetMode="External"/><Relationship Id="rId27" Type="http://schemas.openxmlformats.org/officeDocument/2006/relationships/hyperlink" Target="https://psnc.org.uk/our-news/regs-reminder-5-health-campaigns/" TargetMode="External"/><Relationship Id="rId30" Type="http://schemas.openxmlformats.org/officeDocument/2006/relationships/hyperlink" Target="https://psnc.org.uk/our-news/new-ssp-endorsement-introduced/" TargetMode="External"/><Relationship Id="rId35" Type="http://schemas.openxmlformats.org/officeDocument/2006/relationships/hyperlink" Target="https://www.england.nhs.uk/coronavirus/primary-care/"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nhs.uk/" TargetMode="External"/><Relationship Id="rId17" Type="http://schemas.openxmlformats.org/officeDocument/2006/relationships/hyperlink" Target="https://psnc.org.uk/our-news/regs-reminder-4-updating-dos-profiles/" TargetMode="External"/><Relationship Id="rId25" Type="http://schemas.openxmlformats.org/officeDocument/2006/relationships/hyperlink" Target="https://psnc.org.uk/our-news/reminder-submitting-your-c-19-test-distribution-service-data-each-week/" TargetMode="External"/><Relationship Id="rId33" Type="http://schemas.openxmlformats.org/officeDocument/2006/relationships/hyperlink" Target="https://psnc.org.uk/contract-it/essential-service-clinical-governance/emergency-planning/" TargetMode="External"/><Relationship Id="rId38" Type="http://schemas.openxmlformats.org/officeDocument/2006/relationships/hyperlink" Target="https://www.gov.uk/government/collections/wuhan-novel-coronavirus" TargetMode="External"/><Relationship Id="rId46" Type="http://schemas.openxmlformats.org/officeDocument/2006/relationships/theme" Target="theme/theme1.xml"/><Relationship Id="rId20" Type="http://schemas.openxmlformats.org/officeDocument/2006/relationships/hyperlink" Target="https://psnc.org.uk/our-news/pharmacies-in-england-carry-out-58-million-consultations-a-year/"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9</TotalTime>
  <Pages>4</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2021-05-31T09:03:00Z</dcterms:created>
  <dcterms:modified xsi:type="dcterms:W3CDTF">2021-05-31T09:03:00Z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