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0A9FBB45"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77320C">
        <w:rPr>
          <w:rFonts w:ascii="Calibri" w:hAnsi="Calibri" w:cs="Calibri"/>
          <w:i/>
          <w:iCs/>
        </w:rPr>
        <w:t>14</w:t>
      </w:r>
      <w:r w:rsidR="004B6EAA">
        <w:rPr>
          <w:rFonts w:ascii="Calibri" w:hAnsi="Calibri" w:cs="Calibri"/>
          <w:i/>
          <w:iCs/>
        </w:rPr>
        <w:t>th</w:t>
      </w:r>
      <w:r w:rsidR="00DA6B9C">
        <w:rPr>
          <w:rFonts w:ascii="Calibri" w:hAnsi="Calibri" w:cs="Calibri"/>
          <w:i/>
          <w:iCs/>
        </w:rPr>
        <w:t xml:space="preserve"> </w:t>
      </w:r>
      <w:r w:rsidR="00646FEB">
        <w:rPr>
          <w:rFonts w:ascii="Calibri" w:hAnsi="Calibri" w:cs="Calibri"/>
          <w:i/>
          <w:iCs/>
        </w:rPr>
        <w:t>November</w:t>
      </w:r>
    </w:p>
    <w:p w14:paraId="5A80D09B" w14:textId="77777777" w:rsidR="00507461" w:rsidRPr="00136AB4" w:rsidRDefault="00507461" w:rsidP="00136AB4">
      <w:pPr>
        <w:spacing w:line="240" w:lineRule="auto"/>
        <w:ind w:firstLine="720"/>
        <w:jc w:val="both"/>
        <w:rPr>
          <w:rFonts w:asciiTheme="minorHAnsi" w:hAnsiTheme="minorHAnsi" w:cstheme="minorHAnsi"/>
          <w:i/>
          <w:iCs/>
          <w:vertAlign w:val="superscript"/>
        </w:rPr>
      </w:pPr>
    </w:p>
    <w:p w14:paraId="4965E160" w14:textId="6639D168" w:rsidR="57F7E37C" w:rsidRPr="00597ED2" w:rsidRDefault="0A6D93E2" w:rsidP="00136AB4">
      <w:pPr>
        <w:spacing w:line="240" w:lineRule="auto"/>
        <w:jc w:val="both"/>
        <w:rPr>
          <w:rFonts w:asciiTheme="minorHAnsi" w:hAnsiTheme="minorHAnsi" w:cstheme="minorHAnsi"/>
        </w:rPr>
      </w:pPr>
      <w:r w:rsidRPr="00597ED2">
        <w:rPr>
          <w:rFonts w:asciiTheme="minorHAnsi" w:hAnsiTheme="minorHAnsi" w:cstheme="minorHAnsi"/>
          <w:b/>
          <w:bCs/>
          <w:u w:val="single"/>
        </w:rPr>
        <w:t>Last week’s news stories:</w:t>
      </w:r>
    </w:p>
    <w:p w14:paraId="21CF37D6" w14:textId="77777777" w:rsidR="0077320C" w:rsidRPr="00AC18B4" w:rsidRDefault="0077320C" w:rsidP="00AC18B4">
      <w:pPr>
        <w:spacing w:line="240" w:lineRule="auto"/>
        <w:jc w:val="both"/>
        <w:rPr>
          <w:rFonts w:asciiTheme="minorHAnsi" w:hAnsiTheme="minorHAnsi" w:cstheme="minorHAnsi"/>
          <w:b/>
          <w:bCs/>
          <w:u w:val="single"/>
        </w:rPr>
      </w:pPr>
    </w:p>
    <w:p w14:paraId="2460C39C" w14:textId="0E123FB3" w:rsidR="00241E61" w:rsidRPr="00AC18B4" w:rsidRDefault="0077320C" w:rsidP="00AC18B4">
      <w:pPr>
        <w:spacing w:line="240" w:lineRule="auto"/>
        <w:jc w:val="both"/>
        <w:rPr>
          <w:rFonts w:asciiTheme="minorHAnsi" w:hAnsiTheme="minorHAnsi" w:cstheme="minorHAnsi"/>
          <w:b/>
          <w:bCs/>
          <w:u w:val="single"/>
        </w:rPr>
      </w:pPr>
      <w:r w:rsidRPr="00AC18B4">
        <w:rPr>
          <w:rFonts w:asciiTheme="minorHAnsi" w:hAnsiTheme="minorHAnsi" w:cstheme="minorHAnsi"/>
          <w:b/>
          <w:bCs/>
          <w:u w:val="single"/>
        </w:rPr>
        <w:t xml:space="preserve">Post-payment verification activity for </w:t>
      </w:r>
      <w:proofErr w:type="gramStart"/>
      <w:r w:rsidRPr="00AC18B4">
        <w:rPr>
          <w:rFonts w:asciiTheme="minorHAnsi" w:hAnsiTheme="minorHAnsi" w:cstheme="minorHAnsi"/>
          <w:b/>
          <w:bCs/>
          <w:u w:val="single"/>
        </w:rPr>
        <w:t>Out of Pocket</w:t>
      </w:r>
      <w:proofErr w:type="gramEnd"/>
      <w:r w:rsidRPr="00AC18B4">
        <w:rPr>
          <w:rFonts w:asciiTheme="minorHAnsi" w:hAnsiTheme="minorHAnsi" w:cstheme="minorHAnsi"/>
          <w:b/>
          <w:bCs/>
          <w:u w:val="single"/>
        </w:rPr>
        <w:t xml:space="preserve"> expense claims </w:t>
      </w:r>
    </w:p>
    <w:p w14:paraId="77ECD61C" w14:textId="62E947F7" w:rsidR="0077320C" w:rsidRPr="0077320C" w:rsidRDefault="0077320C" w:rsidP="00AC18B4">
      <w:pPr>
        <w:spacing w:line="240" w:lineRule="auto"/>
        <w:jc w:val="both"/>
        <w:rPr>
          <w:rFonts w:asciiTheme="minorHAnsi" w:eastAsia="Times New Roman" w:hAnsiTheme="minorHAnsi" w:cstheme="minorHAnsi"/>
          <w:b/>
          <w:bCs/>
          <w:u w:val="single"/>
          <w:lang w:val="en-US"/>
        </w:rPr>
      </w:pPr>
      <w:r w:rsidRPr="0077320C">
        <w:rPr>
          <w:rFonts w:asciiTheme="minorHAnsi" w:eastAsia="Times New Roman" w:hAnsiTheme="minorHAnsi" w:cstheme="minorHAnsi"/>
          <w:shd w:val="clear" w:color="auto" w:fill="FFFFFF"/>
          <w:lang w:val="en-US"/>
        </w:rPr>
        <w:t>The Provider Assurance team, part of the NHS Business Services Authority (NHSBSA), has started undertaking a review of Out of Pocket (OOP) expense claims. The review, commissioned by NHS England and NHS Improvement (NHSE&amp;I), has identified a minority of outlier pharmacies with significantly higher OOP expense claims compared to other pharmacies.</w:t>
      </w:r>
      <w:r w:rsidRPr="00AC18B4">
        <w:rPr>
          <w:rFonts w:asciiTheme="minorHAnsi" w:eastAsia="Times New Roman" w:hAnsiTheme="minorHAnsi" w:cstheme="minorHAnsi"/>
          <w:lang w:val="en-US"/>
        </w:rPr>
        <w:t xml:space="preserve"> </w:t>
      </w:r>
      <w:r w:rsidRPr="0077320C">
        <w:rPr>
          <w:rFonts w:asciiTheme="minorHAnsi" w:eastAsia="Times New Roman" w:hAnsiTheme="minorHAnsi" w:cstheme="minorHAnsi"/>
          <w:lang w:val="en-US"/>
        </w:rPr>
        <w:t xml:space="preserve">PSNC has been consulted on the proposed Post Payment Verification (PPV) process and has sought to ensure the process is appropriately targeted, </w:t>
      </w:r>
      <w:proofErr w:type="gramStart"/>
      <w:r w:rsidRPr="0077320C">
        <w:rPr>
          <w:rFonts w:asciiTheme="minorHAnsi" w:eastAsia="Times New Roman" w:hAnsiTheme="minorHAnsi" w:cstheme="minorHAnsi"/>
          <w:lang w:val="en-US"/>
        </w:rPr>
        <w:t>proportionate</w:t>
      </w:r>
      <w:proofErr w:type="gramEnd"/>
      <w:r w:rsidRPr="0077320C">
        <w:rPr>
          <w:rFonts w:asciiTheme="minorHAnsi" w:eastAsia="Times New Roman" w:hAnsiTheme="minorHAnsi" w:cstheme="minorHAnsi"/>
          <w:lang w:val="en-US"/>
        </w:rPr>
        <w:t xml:space="preserve"> and fair to those contractors asked to provide records.</w:t>
      </w:r>
      <w:r w:rsidRPr="00AC18B4">
        <w:rPr>
          <w:rFonts w:asciiTheme="minorHAnsi" w:eastAsia="Times New Roman" w:hAnsiTheme="minorHAnsi" w:cstheme="minorHAnsi"/>
          <w:lang w:val="en-US"/>
        </w:rPr>
        <w:t xml:space="preserve"> Read more here: </w:t>
      </w:r>
      <w:r w:rsidRPr="00AC18B4">
        <w:rPr>
          <w:rFonts w:asciiTheme="minorHAnsi" w:eastAsia="Times New Roman" w:hAnsiTheme="minorHAnsi" w:cstheme="minorHAnsi"/>
          <w:b/>
          <w:bCs/>
          <w:color w:val="4E3487"/>
          <w:u w:val="single"/>
          <w:lang w:val="en-US"/>
        </w:rPr>
        <w:t>https://psnc.org.uk/our-news/post-payment-verification-ppv-activity-for-out-of-pocket-oop-expense-claims/</w:t>
      </w:r>
    </w:p>
    <w:p w14:paraId="259AD082" w14:textId="2A7AA9FF" w:rsidR="0077320C" w:rsidRPr="00AC18B4" w:rsidRDefault="0077320C" w:rsidP="00AC18B4">
      <w:pPr>
        <w:spacing w:line="240" w:lineRule="auto"/>
        <w:jc w:val="both"/>
        <w:rPr>
          <w:rFonts w:asciiTheme="minorHAnsi" w:hAnsiTheme="minorHAnsi" w:cstheme="minorHAnsi"/>
          <w:b/>
          <w:bCs/>
          <w:u w:val="single"/>
        </w:rPr>
      </w:pPr>
    </w:p>
    <w:p w14:paraId="3ED85841" w14:textId="3238D3D6" w:rsidR="0077320C" w:rsidRPr="00AC18B4" w:rsidRDefault="0077320C" w:rsidP="00AC18B4">
      <w:pPr>
        <w:spacing w:line="240" w:lineRule="auto"/>
        <w:jc w:val="both"/>
        <w:rPr>
          <w:rFonts w:asciiTheme="minorHAnsi" w:hAnsiTheme="minorHAnsi" w:cstheme="minorHAnsi"/>
          <w:b/>
          <w:bCs/>
          <w:u w:val="single"/>
        </w:rPr>
      </w:pPr>
      <w:r w:rsidRPr="00AC18B4">
        <w:rPr>
          <w:rFonts w:asciiTheme="minorHAnsi" w:hAnsiTheme="minorHAnsi" w:cstheme="minorHAnsi"/>
          <w:b/>
          <w:bCs/>
          <w:u w:val="single"/>
        </w:rPr>
        <w:t>Medicine Supply Notification updates</w:t>
      </w:r>
    </w:p>
    <w:p w14:paraId="492399C6" w14:textId="708F25D9" w:rsidR="0077320C" w:rsidRPr="00AC18B4" w:rsidRDefault="0077320C" w:rsidP="00AC18B4">
      <w:pPr>
        <w:spacing w:line="240" w:lineRule="auto"/>
        <w:jc w:val="both"/>
        <w:rPr>
          <w:rFonts w:asciiTheme="minorHAnsi" w:hAnsiTheme="minorHAnsi" w:cstheme="minorHAnsi"/>
        </w:rPr>
      </w:pPr>
      <w:r w:rsidRPr="00AC18B4">
        <w:rPr>
          <w:rFonts w:asciiTheme="minorHAnsi" w:hAnsiTheme="minorHAnsi" w:cstheme="minorHAnsi"/>
        </w:rPr>
        <w:t>Updates have been issued to the Medicine Supply Notifications for the following products:</w:t>
      </w:r>
    </w:p>
    <w:p w14:paraId="67C14711" w14:textId="0624F776" w:rsidR="0077320C" w:rsidRPr="00AC18B4" w:rsidRDefault="0077320C" w:rsidP="00AC18B4">
      <w:pPr>
        <w:pStyle w:val="ListParagraph"/>
        <w:numPr>
          <w:ilvl w:val="0"/>
          <w:numId w:val="11"/>
        </w:numPr>
        <w:spacing w:line="240" w:lineRule="auto"/>
        <w:jc w:val="both"/>
        <w:rPr>
          <w:rFonts w:asciiTheme="minorHAnsi" w:hAnsiTheme="minorHAnsi" w:cstheme="minorHAnsi"/>
          <w:b/>
          <w:bCs/>
          <w:color w:val="4E3487"/>
        </w:rPr>
      </w:pPr>
      <w:hyperlink r:id="rId11" w:history="1">
        <w:r w:rsidRPr="00AC18B4">
          <w:rPr>
            <w:rStyle w:val="Hyperlink"/>
            <w:rFonts w:asciiTheme="minorHAnsi" w:hAnsiTheme="minorHAnsi" w:cstheme="minorHAnsi"/>
            <w:b/>
            <w:bCs/>
            <w:color w:val="4E3487"/>
          </w:rPr>
          <w:t>DDAVP (Desmopressin) 0.01% w/v (100 micrograms/ml) intranasal solution</w:t>
        </w:r>
      </w:hyperlink>
    </w:p>
    <w:p w14:paraId="5336291B" w14:textId="49C57734" w:rsidR="0077320C" w:rsidRPr="00AC18B4" w:rsidRDefault="0077320C" w:rsidP="00AC18B4">
      <w:pPr>
        <w:pStyle w:val="ListParagraph"/>
        <w:numPr>
          <w:ilvl w:val="0"/>
          <w:numId w:val="11"/>
        </w:numPr>
        <w:spacing w:line="240" w:lineRule="auto"/>
        <w:jc w:val="both"/>
        <w:rPr>
          <w:rFonts w:asciiTheme="minorHAnsi" w:hAnsiTheme="minorHAnsi" w:cstheme="minorHAnsi"/>
          <w:b/>
          <w:bCs/>
          <w:color w:val="4E3487"/>
        </w:rPr>
      </w:pPr>
      <w:hyperlink r:id="rId12" w:history="1">
        <w:r w:rsidRPr="00AC18B4">
          <w:rPr>
            <w:rStyle w:val="Hyperlink"/>
            <w:rFonts w:asciiTheme="minorHAnsi" w:hAnsiTheme="minorHAnsi" w:cstheme="minorHAnsi"/>
            <w:b/>
            <w:bCs/>
            <w:color w:val="4E3487"/>
          </w:rPr>
          <w:t>Desmopressin (</w:t>
        </w:r>
        <w:proofErr w:type="spellStart"/>
        <w:r w:rsidRPr="00AC18B4">
          <w:rPr>
            <w:rStyle w:val="Hyperlink"/>
            <w:rFonts w:asciiTheme="minorHAnsi" w:hAnsiTheme="minorHAnsi" w:cstheme="minorHAnsi"/>
            <w:b/>
            <w:bCs/>
            <w:color w:val="4E3487"/>
          </w:rPr>
          <w:t>Octim</w:t>
        </w:r>
        <w:proofErr w:type="spellEnd"/>
        <w:r w:rsidRPr="00AC18B4">
          <w:rPr>
            <w:rStyle w:val="Hyperlink"/>
            <w:rFonts w:asciiTheme="minorHAnsi" w:hAnsiTheme="minorHAnsi" w:cstheme="minorHAnsi"/>
            <w:b/>
            <w:bCs/>
            <w:color w:val="4E3487"/>
          </w:rPr>
          <w:t>®) 150 micrograms per actuation nasal spray</w:t>
        </w:r>
      </w:hyperlink>
    </w:p>
    <w:p w14:paraId="6991EC18" w14:textId="20192517" w:rsidR="0077320C" w:rsidRPr="00AC18B4" w:rsidRDefault="0077320C" w:rsidP="00AC18B4">
      <w:pPr>
        <w:pStyle w:val="ListParagraph"/>
        <w:numPr>
          <w:ilvl w:val="0"/>
          <w:numId w:val="11"/>
        </w:numPr>
        <w:spacing w:before="240" w:line="240" w:lineRule="auto"/>
        <w:jc w:val="both"/>
        <w:rPr>
          <w:rFonts w:asciiTheme="minorHAnsi" w:eastAsia="Times New Roman" w:hAnsiTheme="minorHAnsi" w:cstheme="minorHAnsi"/>
          <w:b/>
          <w:bCs/>
          <w:color w:val="4E3487"/>
          <w:lang w:val="en-US"/>
        </w:rPr>
      </w:pPr>
      <w:hyperlink r:id="rId13" w:history="1">
        <w:r w:rsidRPr="00AC18B4">
          <w:rPr>
            <w:rStyle w:val="Hyperlink"/>
            <w:rFonts w:asciiTheme="minorHAnsi" w:eastAsia="Times New Roman" w:hAnsiTheme="minorHAnsi" w:cstheme="minorHAnsi"/>
            <w:b/>
            <w:bCs/>
            <w:color w:val="4E3487"/>
            <w:lang w:val="en-US"/>
          </w:rPr>
          <w:t>Clexane® (enoxaparin) pre-filled syringes</w:t>
        </w:r>
      </w:hyperlink>
    </w:p>
    <w:p w14:paraId="02F8FF1A" w14:textId="142096EF" w:rsidR="0077320C" w:rsidRPr="00AC18B4" w:rsidRDefault="00F41387" w:rsidP="00AC18B4">
      <w:pPr>
        <w:spacing w:before="240" w:line="240" w:lineRule="auto"/>
        <w:jc w:val="both"/>
        <w:rPr>
          <w:rFonts w:asciiTheme="minorHAnsi" w:eastAsia="Times New Roman" w:hAnsiTheme="minorHAnsi" w:cstheme="minorHAnsi"/>
          <w:u w:val="single"/>
          <w:lang w:val="en-US"/>
        </w:rPr>
      </w:pPr>
      <w:r w:rsidRPr="00AC18B4">
        <w:rPr>
          <w:rFonts w:asciiTheme="minorHAnsi" w:eastAsia="Times New Roman" w:hAnsiTheme="minorHAnsi" w:cstheme="minorHAnsi"/>
          <w:lang w:val="en-US"/>
        </w:rPr>
        <w:t xml:space="preserve">The Department of Health and Social Care has also issued a Medicine Supply Notification for </w:t>
      </w:r>
      <w:r w:rsidRPr="00AC18B4">
        <w:rPr>
          <w:rStyle w:val="Strong"/>
          <w:rFonts w:asciiTheme="minorHAnsi" w:hAnsiTheme="minorHAnsi" w:cstheme="minorHAnsi"/>
          <w:b w:val="0"/>
          <w:bCs w:val="0"/>
        </w:rPr>
        <w:t>Xylocaine® 1% and 2% (lidocaine) with adrenaline</w:t>
      </w:r>
      <w:r w:rsidRPr="00AC18B4">
        <w:rPr>
          <w:rStyle w:val="Strong"/>
          <w:rFonts w:asciiTheme="minorHAnsi" w:hAnsiTheme="minorHAnsi" w:cstheme="minorHAnsi"/>
          <w:b w:val="0"/>
          <w:bCs w:val="0"/>
        </w:rPr>
        <w:t xml:space="preserve">. Read more here: </w:t>
      </w:r>
      <w:r w:rsidRPr="00AC18B4">
        <w:rPr>
          <w:rStyle w:val="Strong"/>
          <w:rFonts w:asciiTheme="minorHAnsi" w:hAnsiTheme="minorHAnsi" w:cstheme="minorHAnsi"/>
          <w:color w:val="4E3487"/>
          <w:u w:val="single"/>
        </w:rPr>
        <w:t>https://psnc.org.uk/our-news/medicine-supply-notification-xylocaine-1-and-2-lidocaine-with-adrenaline-100micrograms-20ml-1200000-solution-for-injection-vials/</w:t>
      </w:r>
    </w:p>
    <w:p w14:paraId="377AD46B" w14:textId="77777777" w:rsidR="0077320C" w:rsidRPr="00AC18B4" w:rsidRDefault="0077320C" w:rsidP="00AC18B4">
      <w:pPr>
        <w:pStyle w:val="ListParagraph"/>
        <w:spacing w:line="240" w:lineRule="auto"/>
        <w:jc w:val="both"/>
        <w:rPr>
          <w:rFonts w:asciiTheme="minorHAnsi" w:hAnsiTheme="minorHAnsi" w:cstheme="minorHAnsi"/>
        </w:rPr>
      </w:pPr>
    </w:p>
    <w:p w14:paraId="5F13FD27" w14:textId="2AA38A3B" w:rsidR="0077320C" w:rsidRPr="00AC18B4" w:rsidRDefault="00F41387" w:rsidP="00AC18B4">
      <w:pPr>
        <w:spacing w:line="240" w:lineRule="auto"/>
        <w:jc w:val="both"/>
        <w:rPr>
          <w:rFonts w:asciiTheme="minorHAnsi" w:hAnsiTheme="minorHAnsi" w:cstheme="minorHAnsi"/>
          <w:b/>
          <w:bCs/>
          <w:u w:val="single"/>
        </w:rPr>
      </w:pPr>
      <w:r w:rsidRPr="00AC18B4">
        <w:rPr>
          <w:rFonts w:asciiTheme="minorHAnsi" w:hAnsiTheme="minorHAnsi" w:cstheme="minorHAnsi"/>
          <w:b/>
          <w:bCs/>
          <w:u w:val="single"/>
        </w:rPr>
        <w:t>Flu vac: updated PGD and national protocol published</w:t>
      </w:r>
    </w:p>
    <w:p w14:paraId="5EFAC93B" w14:textId="738DCAB4" w:rsidR="00F41387" w:rsidRPr="00AC18B4" w:rsidRDefault="00F41387" w:rsidP="00AC18B4">
      <w:pPr>
        <w:spacing w:line="240" w:lineRule="auto"/>
        <w:jc w:val="both"/>
        <w:rPr>
          <w:rFonts w:asciiTheme="minorHAnsi" w:hAnsiTheme="minorHAnsi" w:cstheme="minorHAnsi"/>
          <w:b/>
          <w:bCs/>
          <w:u w:val="single"/>
        </w:rPr>
      </w:pPr>
      <w:r w:rsidRPr="00AC18B4">
        <w:rPr>
          <w:rFonts w:asciiTheme="minorHAnsi" w:hAnsiTheme="minorHAnsi" w:cstheme="minorHAnsi"/>
          <w:shd w:val="clear" w:color="auto" w:fill="FFFFFF"/>
        </w:rPr>
        <w:t>Following the </w:t>
      </w:r>
      <w:hyperlink r:id="rId14" w:history="1">
        <w:r w:rsidRPr="00AC18B4">
          <w:rPr>
            <w:rStyle w:val="Hyperlink"/>
            <w:rFonts w:asciiTheme="minorHAnsi" w:hAnsiTheme="minorHAnsi" w:cstheme="minorHAnsi"/>
            <w:b/>
            <w:bCs/>
            <w:color w:val="4E3487"/>
            <w:shd w:val="clear" w:color="auto" w:fill="FFFFFF"/>
          </w:rPr>
          <w:t>announcement</w:t>
        </w:r>
      </w:hyperlink>
      <w:r w:rsidRPr="00AC18B4">
        <w:rPr>
          <w:rFonts w:asciiTheme="minorHAnsi" w:hAnsiTheme="minorHAnsi" w:cstheme="minorHAnsi"/>
          <w:color w:val="303030"/>
          <w:shd w:val="clear" w:color="auto" w:fill="FFFFFF"/>
        </w:rPr>
        <w:t> </w:t>
      </w:r>
      <w:r w:rsidRPr="00AC18B4">
        <w:rPr>
          <w:rFonts w:asciiTheme="minorHAnsi" w:hAnsiTheme="minorHAnsi" w:cstheme="minorHAnsi"/>
          <w:shd w:val="clear" w:color="auto" w:fill="FFFFFF"/>
        </w:rPr>
        <w:t>of additional funding to support provision of flu vaccinations to frontline primary care staff, NHS England and NHS Improvement (NHSE&amp;I) have approved the patient group direction (PGD) and national protocol for use by community pharmacy contractors, meaning vaccination of these staff as part of the service can now commence.</w:t>
      </w:r>
      <w:r w:rsidRPr="00AC18B4">
        <w:rPr>
          <w:rFonts w:asciiTheme="minorHAnsi" w:hAnsiTheme="minorHAnsi" w:cstheme="minorHAnsi"/>
          <w:shd w:val="clear" w:color="auto" w:fill="FFFFFF"/>
        </w:rPr>
        <w:t xml:space="preserve"> Read more here: </w:t>
      </w:r>
      <w:r w:rsidRPr="00AC18B4">
        <w:rPr>
          <w:rFonts w:asciiTheme="minorHAnsi" w:hAnsiTheme="minorHAnsi" w:cstheme="minorHAnsi"/>
          <w:b/>
          <w:bCs/>
          <w:color w:val="4E3487"/>
          <w:u w:val="single"/>
          <w:shd w:val="clear" w:color="auto" w:fill="FFFFFF"/>
        </w:rPr>
        <w:t>https://psnc.org.uk/our-news/flu-vac-updated-pgd-and-national-protocol-published/</w:t>
      </w:r>
    </w:p>
    <w:p w14:paraId="42E301DC" w14:textId="52A025A0" w:rsidR="0077320C" w:rsidRPr="00AC18B4" w:rsidRDefault="0077320C" w:rsidP="00AC18B4">
      <w:pPr>
        <w:spacing w:line="240" w:lineRule="auto"/>
        <w:jc w:val="both"/>
        <w:rPr>
          <w:rFonts w:asciiTheme="minorHAnsi" w:hAnsiTheme="minorHAnsi" w:cstheme="minorHAnsi"/>
          <w:b/>
          <w:bCs/>
          <w:u w:val="single"/>
        </w:rPr>
      </w:pPr>
    </w:p>
    <w:p w14:paraId="64D049C2" w14:textId="5687584F" w:rsidR="00F41387" w:rsidRPr="00AC18B4" w:rsidRDefault="00F41387" w:rsidP="00AC18B4">
      <w:pPr>
        <w:spacing w:line="240" w:lineRule="auto"/>
        <w:jc w:val="both"/>
        <w:rPr>
          <w:rFonts w:asciiTheme="minorHAnsi" w:hAnsiTheme="minorHAnsi" w:cstheme="minorHAnsi"/>
          <w:b/>
          <w:bCs/>
          <w:u w:val="single"/>
        </w:rPr>
      </w:pPr>
      <w:r w:rsidRPr="00AC18B4">
        <w:rPr>
          <w:rFonts w:asciiTheme="minorHAnsi" w:hAnsiTheme="minorHAnsi" w:cstheme="minorHAnsi"/>
          <w:b/>
          <w:bCs/>
          <w:u w:val="single"/>
        </w:rPr>
        <w:t>Almost £16m investment in professional career development</w:t>
      </w:r>
    </w:p>
    <w:p w14:paraId="2153AD30" w14:textId="1EA1B4ED" w:rsidR="00F41387" w:rsidRPr="00AC18B4" w:rsidRDefault="00F41387" w:rsidP="00AC18B4">
      <w:pPr>
        <w:spacing w:line="240" w:lineRule="auto"/>
        <w:jc w:val="both"/>
        <w:rPr>
          <w:rFonts w:asciiTheme="minorHAnsi" w:hAnsiTheme="minorHAnsi" w:cstheme="minorHAnsi"/>
          <w:b/>
          <w:bCs/>
          <w:u w:val="single"/>
        </w:rPr>
      </w:pPr>
      <w:r w:rsidRPr="00AC18B4">
        <w:rPr>
          <w:rFonts w:asciiTheme="minorHAnsi" w:hAnsiTheme="minorHAnsi" w:cstheme="minorHAnsi"/>
          <w:shd w:val="clear" w:color="auto" w:fill="FFFFFF"/>
        </w:rPr>
        <w:t>NHSE&amp;I's Pharmacy Integration Programme will invest up to £15.9 million over the next four years in a boost to pharmacy professional career development. This money will be used to provide a range of training and development opportunities, such as training in independent prescribing for pharmacists working in community pharmacy.</w:t>
      </w:r>
      <w:r w:rsidRPr="00AC18B4">
        <w:rPr>
          <w:rFonts w:asciiTheme="minorHAnsi" w:hAnsiTheme="minorHAnsi" w:cstheme="minorHAnsi"/>
          <w:shd w:val="clear" w:color="auto" w:fill="FFFFFF"/>
        </w:rPr>
        <w:t xml:space="preserve"> Read more here: </w:t>
      </w:r>
      <w:r w:rsidRPr="00AC18B4">
        <w:rPr>
          <w:rFonts w:asciiTheme="minorHAnsi" w:hAnsiTheme="minorHAnsi" w:cstheme="minorHAnsi"/>
          <w:b/>
          <w:bCs/>
          <w:color w:val="4E3487"/>
          <w:u w:val="single"/>
          <w:shd w:val="clear" w:color="auto" w:fill="FFFFFF"/>
        </w:rPr>
        <w:t>https://psnc.org.uk/our-news/almost-16m-investment-in-professional-career-development/</w:t>
      </w:r>
    </w:p>
    <w:p w14:paraId="02155602" w14:textId="3CA6AA8F" w:rsidR="00F41387" w:rsidRPr="00AC18B4" w:rsidRDefault="00F41387" w:rsidP="00AC18B4">
      <w:pPr>
        <w:spacing w:line="240" w:lineRule="auto"/>
        <w:jc w:val="both"/>
        <w:rPr>
          <w:rFonts w:asciiTheme="minorHAnsi" w:hAnsiTheme="minorHAnsi" w:cstheme="minorHAnsi"/>
          <w:b/>
          <w:bCs/>
          <w:u w:val="single"/>
        </w:rPr>
      </w:pPr>
    </w:p>
    <w:p w14:paraId="60EA0E35" w14:textId="2EFBC937" w:rsidR="00F41387" w:rsidRPr="00AC18B4" w:rsidRDefault="00F41387" w:rsidP="00AC18B4">
      <w:pPr>
        <w:spacing w:line="240" w:lineRule="auto"/>
        <w:jc w:val="both"/>
        <w:rPr>
          <w:rFonts w:asciiTheme="minorHAnsi" w:hAnsiTheme="minorHAnsi" w:cstheme="minorHAnsi"/>
          <w:b/>
          <w:bCs/>
          <w:u w:val="single"/>
        </w:rPr>
      </w:pPr>
      <w:r w:rsidRPr="00AC18B4">
        <w:rPr>
          <w:rFonts w:asciiTheme="minorHAnsi" w:hAnsiTheme="minorHAnsi" w:cstheme="minorHAnsi"/>
          <w:b/>
          <w:bCs/>
          <w:u w:val="single"/>
        </w:rPr>
        <w:t>Changing pharmacy opening hours in response to workforce pressures during the pandemic</w:t>
      </w:r>
    </w:p>
    <w:p w14:paraId="0C6316FB" w14:textId="544EB22A" w:rsidR="00F41387" w:rsidRPr="00AC18B4" w:rsidRDefault="00F41387" w:rsidP="00AC18B4">
      <w:pPr>
        <w:spacing w:line="240" w:lineRule="auto"/>
        <w:jc w:val="both"/>
        <w:rPr>
          <w:rFonts w:asciiTheme="minorHAnsi" w:hAnsiTheme="minorHAnsi" w:cstheme="minorHAnsi"/>
          <w:b/>
          <w:bCs/>
          <w:u w:val="single"/>
        </w:rPr>
      </w:pPr>
      <w:r w:rsidRPr="00AC18B4">
        <w:rPr>
          <w:rFonts w:asciiTheme="minorHAnsi" w:hAnsiTheme="minorHAnsi" w:cstheme="minorHAnsi"/>
          <w:shd w:val="clear" w:color="auto" w:fill="FFFFFF"/>
        </w:rPr>
        <w:t>Self-isolation requirements and a lack of available pharmacists (amongst other things) mean that short-notice closures/late opening/early closing incidents are continuing to happen, unavoidably, within the community pharmacy sector.</w:t>
      </w:r>
      <w:r w:rsidRPr="00AC18B4">
        <w:rPr>
          <w:rFonts w:asciiTheme="minorHAnsi" w:hAnsiTheme="minorHAnsi" w:cstheme="minorHAnsi"/>
        </w:rPr>
        <w:t xml:space="preserve"> </w:t>
      </w:r>
      <w:r w:rsidRPr="00AC18B4">
        <w:rPr>
          <w:rFonts w:asciiTheme="minorHAnsi" w:hAnsiTheme="minorHAnsi" w:cstheme="minorHAnsi"/>
          <w:shd w:val="clear" w:color="auto" w:fill="FFFFFF"/>
        </w:rPr>
        <w:t>Contractors unable to find a pharmacist to staff a pharmacy may still </w:t>
      </w:r>
      <w:r w:rsidRPr="00AC18B4">
        <w:rPr>
          <w:rStyle w:val="Strong"/>
          <w:rFonts w:asciiTheme="minorHAnsi" w:hAnsiTheme="minorHAnsi" w:cstheme="minorHAnsi"/>
          <w:shd w:val="clear" w:color="auto" w:fill="FFFFFF"/>
        </w:rPr>
        <w:t>seek</w:t>
      </w:r>
      <w:r w:rsidRPr="00AC18B4">
        <w:rPr>
          <w:rFonts w:asciiTheme="minorHAnsi" w:hAnsiTheme="minorHAnsi" w:cstheme="minorHAnsi"/>
          <w:shd w:val="clear" w:color="auto" w:fill="FFFFFF"/>
        </w:rPr>
        <w:t xml:space="preserve"> to use emergency provisions introduced at the start of the pandemic to reduce temporarily the number of hours or days that they are open. But NHSE&amp;I must </w:t>
      </w:r>
      <w:r w:rsidRPr="00AC18B4">
        <w:rPr>
          <w:rFonts w:asciiTheme="minorHAnsi" w:hAnsiTheme="minorHAnsi" w:cstheme="minorHAnsi"/>
          <w:shd w:val="clear" w:color="auto" w:fill="FFFFFF"/>
        </w:rPr>
        <w:lastRenderedPageBreak/>
        <w:t>agree any contractor application to use the emergency provisions, even if this is done retrospectively.</w:t>
      </w:r>
      <w:r w:rsidRPr="00AC18B4">
        <w:rPr>
          <w:rFonts w:asciiTheme="minorHAnsi" w:hAnsiTheme="minorHAnsi" w:cstheme="minorHAnsi"/>
          <w:shd w:val="clear" w:color="auto" w:fill="FFFFFF"/>
        </w:rPr>
        <w:t xml:space="preserve"> Read more here: </w:t>
      </w:r>
      <w:r w:rsidRPr="00AC18B4">
        <w:rPr>
          <w:rFonts w:asciiTheme="minorHAnsi" w:hAnsiTheme="minorHAnsi" w:cstheme="minorHAnsi"/>
          <w:b/>
          <w:bCs/>
          <w:color w:val="4E3487"/>
          <w:u w:val="single"/>
          <w:shd w:val="clear" w:color="auto" w:fill="FFFFFF"/>
        </w:rPr>
        <w:t>https://psnc.org.uk/our-news/changing-pharmacy-opening-hours-in-response-to-workforce-pressures-during-the-ongoing-pandemic/</w:t>
      </w:r>
    </w:p>
    <w:p w14:paraId="6C6AA746" w14:textId="6A15DBD5" w:rsidR="00F41387" w:rsidRPr="00AC18B4" w:rsidRDefault="00F41387" w:rsidP="00AC18B4">
      <w:pPr>
        <w:spacing w:line="240" w:lineRule="auto"/>
        <w:jc w:val="both"/>
        <w:rPr>
          <w:rFonts w:asciiTheme="minorHAnsi" w:hAnsiTheme="minorHAnsi" w:cstheme="minorHAnsi"/>
          <w:b/>
          <w:bCs/>
          <w:u w:val="single"/>
        </w:rPr>
      </w:pPr>
    </w:p>
    <w:p w14:paraId="639F793B" w14:textId="3531450E" w:rsidR="00F41387" w:rsidRPr="00AC18B4" w:rsidRDefault="00F41387" w:rsidP="00AC18B4">
      <w:pPr>
        <w:spacing w:line="240" w:lineRule="auto"/>
        <w:jc w:val="both"/>
        <w:rPr>
          <w:rFonts w:asciiTheme="minorHAnsi" w:hAnsiTheme="minorHAnsi" w:cstheme="minorHAnsi"/>
          <w:b/>
          <w:bCs/>
          <w:u w:val="single"/>
        </w:rPr>
      </w:pPr>
      <w:proofErr w:type="spellStart"/>
      <w:r w:rsidRPr="00AC18B4">
        <w:rPr>
          <w:rFonts w:asciiTheme="minorHAnsi" w:hAnsiTheme="minorHAnsi" w:cstheme="minorHAnsi"/>
          <w:b/>
          <w:bCs/>
          <w:u w:val="single"/>
        </w:rPr>
        <w:t>GPhC</w:t>
      </w:r>
      <w:proofErr w:type="spellEnd"/>
      <w:r w:rsidRPr="00AC18B4">
        <w:rPr>
          <w:rFonts w:asciiTheme="minorHAnsi" w:hAnsiTheme="minorHAnsi" w:cstheme="minorHAnsi"/>
          <w:b/>
          <w:bCs/>
          <w:u w:val="single"/>
        </w:rPr>
        <w:t xml:space="preserve"> statement on compulsory COVID-19 vaccination for NHS staff</w:t>
      </w:r>
    </w:p>
    <w:p w14:paraId="3E330520" w14:textId="3F9695B1" w:rsidR="00F41387" w:rsidRPr="00AC18B4" w:rsidRDefault="00F41387" w:rsidP="00AC18B4">
      <w:pPr>
        <w:spacing w:line="240" w:lineRule="auto"/>
        <w:jc w:val="both"/>
        <w:rPr>
          <w:rFonts w:asciiTheme="minorHAnsi" w:hAnsiTheme="minorHAnsi" w:cstheme="minorHAnsi"/>
          <w:b/>
          <w:bCs/>
          <w:u w:val="single"/>
        </w:rPr>
      </w:pPr>
      <w:r w:rsidRPr="00AC18B4">
        <w:rPr>
          <w:rFonts w:asciiTheme="minorHAnsi" w:hAnsiTheme="minorHAnsi" w:cstheme="minorHAnsi"/>
          <w:shd w:val="clear" w:color="auto" w:fill="FFFFFF"/>
        </w:rPr>
        <w:t>T</w:t>
      </w:r>
      <w:r w:rsidRPr="00AC18B4">
        <w:rPr>
          <w:rFonts w:asciiTheme="minorHAnsi" w:hAnsiTheme="minorHAnsi" w:cstheme="minorHAnsi"/>
          <w:shd w:val="clear" w:color="auto" w:fill="FFFFFF"/>
        </w:rPr>
        <w:t>he Government</w:t>
      </w:r>
      <w:r w:rsidRPr="00AC18B4">
        <w:rPr>
          <w:rFonts w:asciiTheme="minorHAnsi" w:hAnsiTheme="minorHAnsi" w:cstheme="minorHAnsi"/>
          <w:shd w:val="clear" w:color="auto" w:fill="FFFFFF"/>
        </w:rPr>
        <w:t xml:space="preserve"> has</w:t>
      </w:r>
      <w:r w:rsidRPr="00AC18B4">
        <w:rPr>
          <w:rFonts w:asciiTheme="minorHAnsi" w:hAnsiTheme="minorHAnsi" w:cstheme="minorHAnsi"/>
          <w:shd w:val="clear" w:color="auto" w:fill="FFFFFF"/>
        </w:rPr>
        <w:t> </w:t>
      </w:r>
      <w:hyperlink r:id="rId15" w:tgtFrame="_blank" w:history="1">
        <w:r w:rsidRPr="00AC18B4">
          <w:rPr>
            <w:rStyle w:val="Hyperlink"/>
            <w:rFonts w:asciiTheme="minorHAnsi" w:hAnsiTheme="minorHAnsi" w:cstheme="minorHAnsi"/>
            <w:b/>
            <w:bCs/>
            <w:color w:val="4E3487"/>
            <w:shd w:val="clear" w:color="auto" w:fill="FFFFFF"/>
          </w:rPr>
          <w:t>announced</w:t>
        </w:r>
      </w:hyperlink>
      <w:r w:rsidRPr="00AC18B4">
        <w:rPr>
          <w:rFonts w:asciiTheme="minorHAnsi" w:hAnsiTheme="minorHAnsi" w:cstheme="minorHAnsi"/>
          <w:color w:val="303030"/>
          <w:shd w:val="clear" w:color="auto" w:fill="FFFFFF"/>
        </w:rPr>
        <w:t> </w:t>
      </w:r>
      <w:r w:rsidRPr="00AC18B4">
        <w:rPr>
          <w:rFonts w:asciiTheme="minorHAnsi" w:hAnsiTheme="minorHAnsi" w:cstheme="minorHAnsi"/>
          <w:shd w:val="clear" w:color="auto" w:fill="FFFFFF"/>
        </w:rPr>
        <w:t xml:space="preserve">that frontline NHS staff will be required to be vaccinated against COVID-19. This will apply across the CQC regulated health and care </w:t>
      </w:r>
      <w:r w:rsidRPr="00AC18B4">
        <w:rPr>
          <w:rFonts w:asciiTheme="minorHAnsi" w:hAnsiTheme="minorHAnsi" w:cstheme="minorHAnsi"/>
          <w:shd w:val="clear" w:color="auto" w:fill="FFFFFF"/>
        </w:rPr>
        <w:t>sector and</w:t>
      </w:r>
      <w:r w:rsidRPr="00AC18B4">
        <w:rPr>
          <w:rFonts w:asciiTheme="minorHAnsi" w:hAnsiTheme="minorHAnsi" w:cstheme="minorHAnsi"/>
          <w:shd w:val="clear" w:color="auto" w:fill="FFFFFF"/>
        </w:rPr>
        <w:t xml:space="preserve"> is expected to come into force from April 2022. This does not apply to people working in community pharmacies regulated by the General Pharmaceutical Council (</w:t>
      </w:r>
      <w:proofErr w:type="spellStart"/>
      <w:r w:rsidRPr="00AC18B4">
        <w:rPr>
          <w:rFonts w:asciiTheme="minorHAnsi" w:hAnsiTheme="minorHAnsi" w:cstheme="minorHAnsi"/>
          <w:shd w:val="clear" w:color="auto" w:fill="FFFFFF"/>
        </w:rPr>
        <w:t>GPhC</w:t>
      </w:r>
      <w:proofErr w:type="spellEnd"/>
      <w:r w:rsidRPr="00AC18B4">
        <w:rPr>
          <w:rFonts w:asciiTheme="minorHAnsi" w:hAnsiTheme="minorHAnsi" w:cstheme="minorHAnsi"/>
          <w:shd w:val="clear" w:color="auto" w:fill="FFFFFF"/>
        </w:rPr>
        <w:t>).</w:t>
      </w:r>
      <w:r w:rsidRPr="00AC18B4">
        <w:rPr>
          <w:rFonts w:asciiTheme="minorHAnsi" w:hAnsiTheme="minorHAnsi" w:cstheme="minorHAnsi"/>
          <w:shd w:val="clear" w:color="auto" w:fill="FFFFFF"/>
        </w:rPr>
        <w:t xml:space="preserve"> Read more here: </w:t>
      </w:r>
      <w:r w:rsidRPr="00AC18B4">
        <w:rPr>
          <w:rFonts w:asciiTheme="minorHAnsi" w:hAnsiTheme="minorHAnsi" w:cstheme="minorHAnsi"/>
          <w:b/>
          <w:bCs/>
          <w:color w:val="4E3487"/>
          <w:u w:val="single"/>
          <w:shd w:val="clear" w:color="auto" w:fill="FFFFFF"/>
        </w:rPr>
        <w:t>https://psnc.org.uk/our-news/gphc-statement-on-compulsory-covid-19-vaccination-for-nhs-staff/</w:t>
      </w:r>
    </w:p>
    <w:p w14:paraId="68C35AD4" w14:textId="02C3B37B" w:rsidR="00F41387" w:rsidRPr="00AC18B4" w:rsidRDefault="00F41387" w:rsidP="00AC18B4">
      <w:pPr>
        <w:spacing w:line="240" w:lineRule="auto"/>
        <w:jc w:val="both"/>
        <w:rPr>
          <w:rFonts w:asciiTheme="minorHAnsi" w:hAnsiTheme="minorHAnsi" w:cstheme="minorHAnsi"/>
          <w:b/>
          <w:bCs/>
          <w:u w:val="single"/>
        </w:rPr>
      </w:pPr>
    </w:p>
    <w:p w14:paraId="28C918D4" w14:textId="428F99E5" w:rsidR="00F41387" w:rsidRPr="00AC18B4" w:rsidRDefault="00AC18B4" w:rsidP="00AC18B4">
      <w:pPr>
        <w:spacing w:line="240" w:lineRule="auto"/>
        <w:jc w:val="both"/>
        <w:rPr>
          <w:rFonts w:asciiTheme="minorHAnsi" w:hAnsiTheme="minorHAnsi" w:cstheme="minorHAnsi"/>
          <w:b/>
          <w:bCs/>
          <w:u w:val="single"/>
        </w:rPr>
      </w:pPr>
      <w:r w:rsidRPr="00AC18B4">
        <w:rPr>
          <w:rFonts w:asciiTheme="minorHAnsi" w:hAnsiTheme="minorHAnsi" w:cstheme="minorHAnsi"/>
          <w:b/>
          <w:bCs/>
          <w:u w:val="single"/>
        </w:rPr>
        <w:t>Primary Care Minister receives flu jab at community pharmacy</w:t>
      </w:r>
    </w:p>
    <w:p w14:paraId="49B8AC45" w14:textId="7E10E8FD" w:rsidR="00AC18B4" w:rsidRPr="00AC18B4" w:rsidRDefault="00AC18B4" w:rsidP="00AC18B4">
      <w:pPr>
        <w:spacing w:line="240" w:lineRule="auto"/>
        <w:jc w:val="both"/>
        <w:rPr>
          <w:rFonts w:asciiTheme="minorHAnsi" w:hAnsiTheme="minorHAnsi" w:cstheme="minorHAnsi"/>
          <w:b/>
          <w:bCs/>
          <w:color w:val="4E3487"/>
          <w:u w:val="single"/>
        </w:rPr>
      </w:pPr>
      <w:r w:rsidRPr="00AC18B4">
        <w:rPr>
          <w:rFonts w:asciiTheme="minorHAnsi" w:hAnsiTheme="minorHAnsi" w:cstheme="minorHAnsi"/>
          <w:shd w:val="clear" w:color="auto" w:fill="FFFFFF"/>
        </w:rPr>
        <w:t>T</w:t>
      </w:r>
      <w:r w:rsidRPr="00AC18B4">
        <w:rPr>
          <w:rFonts w:asciiTheme="minorHAnsi" w:hAnsiTheme="minorHAnsi" w:cstheme="minorHAnsi"/>
          <w:shd w:val="clear" w:color="auto" w:fill="FFFFFF"/>
        </w:rPr>
        <w:t>he recently appointed Pharmacy Minister, Maria Caulfield</w:t>
      </w:r>
      <w:r w:rsidRPr="00AC18B4">
        <w:rPr>
          <w:rFonts w:asciiTheme="minorHAnsi" w:hAnsiTheme="minorHAnsi" w:cstheme="minorHAnsi"/>
          <w:shd w:val="clear" w:color="auto" w:fill="FFFFFF"/>
        </w:rPr>
        <w:t>, has</w:t>
      </w:r>
      <w:r w:rsidRPr="00AC18B4">
        <w:rPr>
          <w:rFonts w:asciiTheme="minorHAnsi" w:hAnsiTheme="minorHAnsi" w:cstheme="minorHAnsi"/>
          <w:shd w:val="clear" w:color="auto" w:fill="FFFFFF"/>
        </w:rPr>
        <w:t xml:space="preserve"> received her NHS flu jab at the S.G. </w:t>
      </w:r>
      <w:proofErr w:type="spellStart"/>
      <w:r w:rsidRPr="00AC18B4">
        <w:rPr>
          <w:rFonts w:asciiTheme="minorHAnsi" w:hAnsiTheme="minorHAnsi" w:cstheme="minorHAnsi"/>
          <w:shd w:val="clear" w:color="auto" w:fill="FFFFFF"/>
        </w:rPr>
        <w:t>Barai</w:t>
      </w:r>
      <w:proofErr w:type="spellEnd"/>
      <w:r w:rsidRPr="00AC18B4">
        <w:rPr>
          <w:rFonts w:asciiTheme="minorHAnsi" w:hAnsiTheme="minorHAnsi" w:cstheme="minorHAnsi"/>
          <w:shd w:val="clear" w:color="auto" w:fill="FFFFFF"/>
        </w:rPr>
        <w:t xml:space="preserve"> Pharmacy in Sutton, Surrey.</w:t>
      </w:r>
      <w:r w:rsidRPr="00AC18B4">
        <w:rPr>
          <w:rFonts w:asciiTheme="minorHAnsi" w:hAnsiTheme="minorHAnsi" w:cstheme="minorHAnsi"/>
        </w:rPr>
        <w:t xml:space="preserve"> During her visit, </w:t>
      </w:r>
      <w:r w:rsidRPr="00AC18B4">
        <w:rPr>
          <w:rFonts w:asciiTheme="minorHAnsi" w:hAnsiTheme="minorHAnsi" w:cstheme="minorHAnsi"/>
          <w:shd w:val="clear" w:color="auto" w:fill="FFFFFF"/>
        </w:rPr>
        <w:t>t</w:t>
      </w:r>
      <w:r w:rsidRPr="00AC18B4">
        <w:rPr>
          <w:rFonts w:asciiTheme="minorHAnsi" w:hAnsiTheme="minorHAnsi" w:cstheme="minorHAnsi"/>
          <w:shd w:val="clear" w:color="auto" w:fill="FFFFFF"/>
        </w:rPr>
        <w:t xml:space="preserve">he Minister was welcomed by pharmacist and independent pharmacy owner Reena </w:t>
      </w:r>
      <w:proofErr w:type="spellStart"/>
      <w:r w:rsidRPr="00AC18B4">
        <w:rPr>
          <w:rFonts w:asciiTheme="minorHAnsi" w:hAnsiTheme="minorHAnsi" w:cstheme="minorHAnsi"/>
          <w:shd w:val="clear" w:color="auto" w:fill="FFFFFF"/>
        </w:rPr>
        <w:t>Barai</w:t>
      </w:r>
      <w:proofErr w:type="spellEnd"/>
      <w:r w:rsidRPr="00AC18B4">
        <w:rPr>
          <w:rFonts w:asciiTheme="minorHAnsi" w:hAnsiTheme="minorHAnsi" w:cstheme="minorHAnsi"/>
          <w:shd w:val="clear" w:color="auto" w:fill="FFFFFF"/>
        </w:rPr>
        <w:t>, who was keen to talk to her about the operational challenges that pharmacies are currently facing. Reena also explained the complexity of some of the walk-in healthcare consultations that pharmacies are offering and the need for adequate funding for those.</w:t>
      </w:r>
      <w:r w:rsidRPr="00AC18B4">
        <w:rPr>
          <w:rFonts w:asciiTheme="minorHAnsi" w:hAnsiTheme="minorHAnsi" w:cstheme="minorHAnsi"/>
          <w:shd w:val="clear" w:color="auto" w:fill="FFFFFF"/>
        </w:rPr>
        <w:t xml:space="preserve"> Read more here: </w:t>
      </w:r>
      <w:r w:rsidRPr="00AC18B4">
        <w:rPr>
          <w:rFonts w:asciiTheme="minorHAnsi" w:hAnsiTheme="minorHAnsi" w:cstheme="minorHAnsi"/>
          <w:b/>
          <w:bCs/>
          <w:color w:val="4E3487"/>
          <w:u w:val="single"/>
          <w:shd w:val="clear" w:color="auto" w:fill="FFFFFF"/>
        </w:rPr>
        <w:t>https://psnc.org.uk/our-news/primary-care-minister-receives-flu-jab-at-community-pharmacy/</w:t>
      </w:r>
    </w:p>
    <w:p w14:paraId="163DA3D9" w14:textId="69C7242C" w:rsidR="00F41387" w:rsidRPr="00AC18B4" w:rsidRDefault="00F41387" w:rsidP="00AC18B4">
      <w:pPr>
        <w:spacing w:line="240" w:lineRule="auto"/>
        <w:jc w:val="both"/>
        <w:rPr>
          <w:rFonts w:asciiTheme="minorHAnsi" w:hAnsiTheme="minorHAnsi" w:cstheme="minorHAnsi"/>
          <w:b/>
          <w:bCs/>
          <w:u w:val="single"/>
        </w:rPr>
      </w:pPr>
    </w:p>
    <w:p w14:paraId="17C3AC57" w14:textId="1EDA1DE0" w:rsidR="00AC18B4" w:rsidRPr="00AC18B4" w:rsidRDefault="00AC18B4" w:rsidP="00AC18B4">
      <w:pPr>
        <w:spacing w:line="240" w:lineRule="auto"/>
        <w:jc w:val="both"/>
        <w:rPr>
          <w:rFonts w:asciiTheme="minorHAnsi" w:hAnsiTheme="minorHAnsi" w:cstheme="minorHAnsi"/>
          <w:b/>
          <w:bCs/>
          <w:u w:val="single"/>
        </w:rPr>
      </w:pPr>
      <w:r w:rsidRPr="00AC18B4">
        <w:rPr>
          <w:rFonts w:asciiTheme="minorHAnsi" w:hAnsiTheme="minorHAnsi" w:cstheme="minorHAnsi"/>
          <w:b/>
          <w:bCs/>
          <w:u w:val="single"/>
        </w:rPr>
        <w:t>DHSC consult on original pack dispensing</w:t>
      </w:r>
    </w:p>
    <w:p w14:paraId="30B8D858" w14:textId="2E434ABB" w:rsidR="00AC18B4" w:rsidRPr="00AC18B4" w:rsidRDefault="00AC18B4" w:rsidP="00AC18B4">
      <w:pPr>
        <w:spacing w:line="240" w:lineRule="auto"/>
        <w:jc w:val="both"/>
        <w:rPr>
          <w:rFonts w:asciiTheme="minorHAnsi" w:hAnsiTheme="minorHAnsi" w:cstheme="minorHAnsi"/>
          <w:b/>
          <w:bCs/>
          <w:color w:val="4E3487"/>
          <w:u w:val="single"/>
        </w:rPr>
      </w:pPr>
      <w:r w:rsidRPr="00AC18B4">
        <w:rPr>
          <w:rFonts w:asciiTheme="minorHAnsi" w:hAnsiTheme="minorHAnsi" w:cstheme="minorHAnsi"/>
          <w:shd w:val="clear" w:color="auto" w:fill="FFFFFF"/>
        </w:rPr>
        <w:t>DHSC has started a consultation on proposals to allow pharmacists to dispense prescription medicines in their original packaging. The consultation proposes regulatory changes that would give pharmacists the flexibility to dispense (up to 10%) more or less than the prescribed quantity of a medicine, if this means that they can dispense it in the manufacturer’s original packs.</w:t>
      </w:r>
      <w:r w:rsidRPr="00AC18B4">
        <w:rPr>
          <w:rFonts w:asciiTheme="minorHAnsi" w:hAnsiTheme="minorHAnsi" w:cstheme="minorHAnsi"/>
          <w:shd w:val="clear" w:color="auto" w:fill="FFFFFF"/>
        </w:rPr>
        <w:t xml:space="preserve"> Read more here: </w:t>
      </w:r>
      <w:r w:rsidRPr="00AC18B4">
        <w:rPr>
          <w:rFonts w:asciiTheme="minorHAnsi" w:hAnsiTheme="minorHAnsi" w:cstheme="minorHAnsi"/>
          <w:b/>
          <w:bCs/>
          <w:color w:val="4E3487"/>
          <w:u w:val="single"/>
          <w:shd w:val="clear" w:color="auto" w:fill="FFFFFF"/>
        </w:rPr>
        <w:t>https://psnc.org.uk/our-news/department-of-health-and-social-care-consult-on-original-pack-dispensing/</w:t>
      </w:r>
    </w:p>
    <w:p w14:paraId="44476A3E" w14:textId="6696B449" w:rsidR="00F41387" w:rsidRPr="00AC18B4" w:rsidRDefault="00F41387" w:rsidP="00AC18B4">
      <w:pPr>
        <w:spacing w:line="240" w:lineRule="auto"/>
        <w:jc w:val="both"/>
        <w:rPr>
          <w:rFonts w:asciiTheme="minorHAnsi" w:hAnsiTheme="minorHAnsi" w:cstheme="minorHAnsi"/>
          <w:b/>
          <w:bCs/>
          <w:u w:val="single"/>
        </w:rPr>
      </w:pPr>
    </w:p>
    <w:p w14:paraId="3E8F31E1" w14:textId="48BF21AD" w:rsidR="00AC18B4" w:rsidRPr="00AC18B4" w:rsidRDefault="00AC18B4" w:rsidP="00AC18B4">
      <w:pPr>
        <w:spacing w:line="240" w:lineRule="auto"/>
        <w:jc w:val="both"/>
        <w:rPr>
          <w:rFonts w:asciiTheme="minorHAnsi" w:hAnsiTheme="minorHAnsi" w:cstheme="minorHAnsi"/>
          <w:b/>
          <w:bCs/>
          <w:u w:val="single"/>
        </w:rPr>
      </w:pPr>
      <w:r w:rsidRPr="00AC18B4">
        <w:rPr>
          <w:rFonts w:asciiTheme="minorHAnsi" w:hAnsiTheme="minorHAnsi" w:cstheme="minorHAnsi"/>
          <w:b/>
          <w:bCs/>
          <w:u w:val="single"/>
        </w:rPr>
        <w:t>DHSC responds to the 2016 hub and spoke consultation</w:t>
      </w:r>
    </w:p>
    <w:p w14:paraId="677BC46F" w14:textId="351B8621" w:rsidR="00AC18B4" w:rsidRPr="00AC18B4" w:rsidRDefault="00AC18B4" w:rsidP="00AC18B4">
      <w:pPr>
        <w:spacing w:line="240" w:lineRule="auto"/>
        <w:jc w:val="both"/>
        <w:rPr>
          <w:rFonts w:asciiTheme="minorHAnsi" w:hAnsiTheme="minorHAnsi" w:cstheme="minorHAnsi"/>
          <w:b/>
          <w:bCs/>
          <w:u w:val="single"/>
        </w:rPr>
      </w:pPr>
      <w:r w:rsidRPr="00AC18B4">
        <w:rPr>
          <w:rFonts w:asciiTheme="minorHAnsi" w:hAnsiTheme="minorHAnsi" w:cstheme="minorHAnsi"/>
          <w:shd w:val="clear" w:color="auto" w:fill="FFFFFF"/>
        </w:rPr>
        <w:t xml:space="preserve">DHSC has published its response to the 2016 consultation on hub and spoke. The response explains why DHSC did not pursue hub and spoke at the </w:t>
      </w:r>
      <w:proofErr w:type="gramStart"/>
      <w:r w:rsidRPr="00AC18B4">
        <w:rPr>
          <w:rFonts w:asciiTheme="minorHAnsi" w:hAnsiTheme="minorHAnsi" w:cstheme="minorHAnsi"/>
          <w:shd w:val="clear" w:color="auto" w:fill="FFFFFF"/>
        </w:rPr>
        <w:t>time, and</w:t>
      </w:r>
      <w:proofErr w:type="gramEnd"/>
      <w:r w:rsidRPr="00AC18B4">
        <w:rPr>
          <w:rFonts w:asciiTheme="minorHAnsi" w:hAnsiTheme="minorHAnsi" w:cstheme="minorHAnsi"/>
          <w:shd w:val="clear" w:color="auto" w:fill="FFFFFF"/>
        </w:rPr>
        <w:t> paves the way for a new consultation on hub and spoke in 2021 or 2022, which is expected following significant engagement on the issue by DHSC with key stakeholders, including community pharmacy. </w:t>
      </w:r>
      <w:r w:rsidRPr="00AC18B4">
        <w:rPr>
          <w:rFonts w:asciiTheme="minorHAnsi" w:hAnsiTheme="minorHAnsi" w:cstheme="minorHAnsi"/>
          <w:shd w:val="clear" w:color="auto" w:fill="FFFFFF"/>
        </w:rPr>
        <w:t xml:space="preserve">Read more here: </w:t>
      </w:r>
      <w:r w:rsidRPr="00AC18B4">
        <w:rPr>
          <w:rFonts w:asciiTheme="minorHAnsi" w:hAnsiTheme="minorHAnsi" w:cstheme="minorHAnsi"/>
          <w:b/>
          <w:bCs/>
          <w:color w:val="4E3487"/>
          <w:u w:val="single"/>
          <w:shd w:val="clear" w:color="auto" w:fill="FFFFFF"/>
        </w:rPr>
        <w:t>https://psnc.org.uk/our-news/dhsc-responds-to-the-2016-hub-and-spoke-consultation/</w:t>
      </w:r>
    </w:p>
    <w:p w14:paraId="4B0B4FF8" w14:textId="7BF579C0" w:rsidR="00AC18B4" w:rsidRPr="00AC18B4" w:rsidRDefault="00AC18B4" w:rsidP="00AC18B4">
      <w:pPr>
        <w:spacing w:line="240" w:lineRule="auto"/>
        <w:jc w:val="both"/>
        <w:rPr>
          <w:rFonts w:asciiTheme="minorHAnsi" w:hAnsiTheme="minorHAnsi" w:cstheme="minorHAnsi"/>
          <w:b/>
          <w:bCs/>
          <w:u w:val="single"/>
        </w:rPr>
      </w:pPr>
    </w:p>
    <w:p w14:paraId="134CABD2" w14:textId="33E36FEC" w:rsidR="00AC18B4" w:rsidRPr="00AC18B4" w:rsidRDefault="00AC18B4" w:rsidP="00AC18B4">
      <w:pPr>
        <w:spacing w:line="240" w:lineRule="auto"/>
        <w:jc w:val="both"/>
        <w:rPr>
          <w:rFonts w:asciiTheme="minorHAnsi" w:hAnsiTheme="minorHAnsi" w:cstheme="minorHAnsi"/>
          <w:b/>
          <w:bCs/>
          <w:u w:val="single"/>
        </w:rPr>
      </w:pPr>
      <w:r w:rsidRPr="00AC18B4">
        <w:rPr>
          <w:rFonts w:asciiTheme="minorHAnsi" w:hAnsiTheme="minorHAnsi" w:cstheme="minorHAnsi"/>
          <w:b/>
          <w:bCs/>
          <w:u w:val="single"/>
        </w:rPr>
        <w:t>Over half of all pharmacies benefit from new advance payment timetable</w:t>
      </w:r>
    </w:p>
    <w:p w14:paraId="5681720E" w14:textId="0CCF5E39" w:rsidR="00AC18B4" w:rsidRPr="00AC18B4" w:rsidRDefault="00AC18B4" w:rsidP="00AC18B4">
      <w:pPr>
        <w:spacing w:line="240" w:lineRule="auto"/>
        <w:jc w:val="both"/>
        <w:rPr>
          <w:rFonts w:asciiTheme="minorHAnsi" w:hAnsiTheme="minorHAnsi" w:cstheme="minorHAnsi"/>
          <w:b/>
          <w:bCs/>
          <w:u w:val="single"/>
        </w:rPr>
      </w:pPr>
      <w:r w:rsidRPr="00AC18B4">
        <w:rPr>
          <w:rFonts w:asciiTheme="minorHAnsi" w:hAnsiTheme="minorHAnsi" w:cstheme="minorHAnsi"/>
          <w:shd w:val="clear" w:color="auto" w:fill="FFFFFF"/>
        </w:rPr>
        <w:t>Over 6,000 community pharmacy contractors who declared their October 2021 FP34C submission figures through the </w:t>
      </w:r>
      <w:hyperlink r:id="rId16" w:history="1">
        <w:r w:rsidRPr="00AC18B4">
          <w:rPr>
            <w:rStyle w:val="Hyperlink"/>
            <w:rFonts w:asciiTheme="minorHAnsi" w:hAnsiTheme="minorHAnsi" w:cstheme="minorHAnsi"/>
            <w:b/>
            <w:bCs/>
            <w:color w:val="4E3487"/>
            <w:shd w:val="clear" w:color="auto" w:fill="FFFFFF"/>
          </w:rPr>
          <w:t>Manage Your Service (MYS) portal</w:t>
        </w:r>
      </w:hyperlink>
      <w:r w:rsidRPr="00AC18B4">
        <w:rPr>
          <w:rFonts w:asciiTheme="minorHAnsi" w:hAnsiTheme="minorHAnsi" w:cstheme="minorHAnsi"/>
          <w:color w:val="303030"/>
          <w:shd w:val="clear" w:color="auto" w:fill="FFFFFF"/>
        </w:rPr>
        <w:t> </w:t>
      </w:r>
      <w:r w:rsidRPr="00AC18B4">
        <w:rPr>
          <w:rFonts w:asciiTheme="minorHAnsi" w:hAnsiTheme="minorHAnsi" w:cstheme="minorHAnsi"/>
          <w:shd w:val="clear" w:color="auto" w:fill="FFFFFF"/>
        </w:rPr>
        <w:t>by 5th November will have received earlier advance payments on the 11th November (circa 20 days earlier than the normal advance payment timetable). All contractors who received earlier advance payments should receive a letter from the NHS Business Services Authority (NHSBSA) regarding these payments.</w:t>
      </w:r>
      <w:r w:rsidRPr="00AC18B4">
        <w:rPr>
          <w:rFonts w:asciiTheme="minorHAnsi" w:hAnsiTheme="minorHAnsi" w:cstheme="minorHAnsi"/>
          <w:shd w:val="clear" w:color="auto" w:fill="FFFFFF"/>
        </w:rPr>
        <w:t xml:space="preserve"> Read more here: </w:t>
      </w:r>
      <w:r w:rsidRPr="00AC18B4">
        <w:rPr>
          <w:rFonts w:asciiTheme="minorHAnsi" w:hAnsiTheme="minorHAnsi" w:cstheme="minorHAnsi"/>
          <w:b/>
          <w:bCs/>
          <w:color w:val="4E3487"/>
          <w:u w:val="single"/>
          <w:shd w:val="clear" w:color="auto" w:fill="FFFFFF"/>
        </w:rPr>
        <w:t>https://psnc.org.uk/our-news/over-half-of-all-pharmacies-benefited-from-new-earlier-advance-payment-timetable-from-november/</w:t>
      </w:r>
    </w:p>
    <w:p w14:paraId="5F98CC68" w14:textId="0A5E5ECB" w:rsidR="00AC18B4" w:rsidRPr="00AC18B4" w:rsidRDefault="00AC18B4" w:rsidP="00AC18B4">
      <w:pPr>
        <w:spacing w:line="240" w:lineRule="auto"/>
        <w:jc w:val="both"/>
        <w:rPr>
          <w:rFonts w:asciiTheme="minorHAnsi" w:hAnsiTheme="minorHAnsi" w:cstheme="minorHAnsi"/>
          <w:b/>
          <w:bCs/>
          <w:u w:val="single"/>
        </w:rPr>
      </w:pPr>
    </w:p>
    <w:p w14:paraId="61673A0E" w14:textId="76BCCF2D" w:rsidR="00AC18B4" w:rsidRPr="00AC18B4" w:rsidRDefault="00AC18B4" w:rsidP="00AC18B4">
      <w:pPr>
        <w:spacing w:line="240" w:lineRule="auto"/>
        <w:jc w:val="both"/>
        <w:rPr>
          <w:rFonts w:asciiTheme="minorHAnsi" w:hAnsiTheme="minorHAnsi" w:cstheme="minorHAnsi"/>
          <w:b/>
          <w:bCs/>
          <w:u w:val="single"/>
        </w:rPr>
      </w:pPr>
      <w:r w:rsidRPr="00AC18B4">
        <w:rPr>
          <w:rFonts w:asciiTheme="minorHAnsi" w:hAnsiTheme="minorHAnsi" w:cstheme="minorHAnsi"/>
          <w:b/>
          <w:bCs/>
          <w:u w:val="single"/>
        </w:rPr>
        <w:t>Further extension to SSP05 for Fluoxetine 10mg tablets</w:t>
      </w:r>
    </w:p>
    <w:p w14:paraId="219059EC" w14:textId="641087F5" w:rsidR="00AC18B4" w:rsidRPr="00AC18B4" w:rsidRDefault="00AC18B4" w:rsidP="00AC18B4">
      <w:pPr>
        <w:spacing w:line="240" w:lineRule="auto"/>
        <w:jc w:val="both"/>
        <w:rPr>
          <w:rFonts w:asciiTheme="minorHAnsi" w:hAnsiTheme="minorHAnsi" w:cstheme="minorHAnsi"/>
          <w:b/>
          <w:bCs/>
          <w:color w:val="4E3487"/>
          <w:u w:val="single"/>
        </w:rPr>
      </w:pPr>
      <w:r w:rsidRPr="00AC18B4">
        <w:rPr>
          <w:rFonts w:asciiTheme="minorHAnsi" w:hAnsiTheme="minorHAnsi" w:cstheme="minorHAnsi"/>
        </w:rPr>
        <w:t>SSP05 for Fluoxetine 10mg tablets was previously expected to expire on 12 November 2021 but the end date has been further extended to </w:t>
      </w:r>
      <w:r w:rsidRPr="00AC18B4">
        <w:rPr>
          <w:rStyle w:val="Strong"/>
          <w:rFonts w:asciiTheme="minorHAnsi" w:hAnsiTheme="minorHAnsi" w:cstheme="minorHAnsi"/>
        </w:rPr>
        <w:t>Friday 11 February 2022</w:t>
      </w:r>
      <w:r w:rsidRPr="00AC18B4">
        <w:rPr>
          <w:rStyle w:val="Strong"/>
          <w:rFonts w:asciiTheme="minorHAnsi" w:hAnsiTheme="minorHAnsi" w:cstheme="minorHAnsi"/>
          <w:b w:val="0"/>
          <w:bCs w:val="0"/>
        </w:rPr>
        <w:t>.</w:t>
      </w:r>
      <w:r w:rsidRPr="00AC18B4">
        <w:rPr>
          <w:rStyle w:val="Strong"/>
          <w:rFonts w:asciiTheme="minorHAnsi" w:hAnsiTheme="minorHAnsi" w:cstheme="minorHAnsi"/>
          <w:b w:val="0"/>
          <w:bCs w:val="0"/>
        </w:rPr>
        <w:t xml:space="preserve"> Read more here: </w:t>
      </w:r>
      <w:hyperlink r:id="rId17" w:history="1">
        <w:r w:rsidRPr="00AC18B4">
          <w:rPr>
            <w:rStyle w:val="Hyperlink"/>
            <w:rFonts w:asciiTheme="minorHAnsi" w:hAnsiTheme="minorHAnsi" w:cstheme="minorHAnsi"/>
            <w:b/>
            <w:bCs/>
            <w:color w:val="4E3487"/>
          </w:rPr>
          <w:t>https://psnc.org.uk/our-news/further-extension-to-ssp05-for-fluoxetine-10mg-tablets/</w:t>
        </w:r>
      </w:hyperlink>
    </w:p>
    <w:p w14:paraId="31A5BF07" w14:textId="77777777" w:rsidR="00AC18B4" w:rsidRPr="00AC18B4" w:rsidRDefault="00AC18B4" w:rsidP="00597ED2">
      <w:pPr>
        <w:spacing w:line="240" w:lineRule="auto"/>
        <w:jc w:val="both"/>
        <w:rPr>
          <w:rFonts w:asciiTheme="minorHAnsi" w:hAnsiTheme="minorHAnsi" w:cstheme="minorHAnsi"/>
          <w:u w:val="single"/>
        </w:rPr>
      </w:pPr>
    </w:p>
    <w:p w14:paraId="060B45CF" w14:textId="171F873F" w:rsidR="00DA0B6A" w:rsidRPr="005714CE" w:rsidRDefault="122549B2" w:rsidP="00833328">
      <w:pPr>
        <w:spacing w:line="240" w:lineRule="auto"/>
        <w:jc w:val="both"/>
        <w:rPr>
          <w:rFonts w:asciiTheme="minorHAnsi" w:hAnsiTheme="minorHAnsi" w:cstheme="minorHAnsi"/>
        </w:rPr>
      </w:pPr>
      <w:r w:rsidRPr="005714CE">
        <w:rPr>
          <w:rFonts w:asciiTheme="minorHAnsi" w:hAnsiTheme="minorHAnsi" w:cstheme="minorHAnsi"/>
          <w:b/>
          <w:bCs/>
          <w:color w:val="5B518E"/>
        </w:rPr>
        <w:t>COVID-19 Appendix</w:t>
      </w:r>
    </w:p>
    <w:p w14:paraId="590E9AEC" w14:textId="5903E8EA" w:rsidR="122549B2" w:rsidRPr="005714CE" w:rsidRDefault="122549B2" w:rsidP="00833328">
      <w:pPr>
        <w:spacing w:line="240" w:lineRule="auto"/>
        <w:jc w:val="both"/>
        <w:rPr>
          <w:rFonts w:asciiTheme="minorHAnsi" w:hAnsiTheme="minorHAnsi" w:cstheme="minorHAnsi"/>
        </w:rPr>
      </w:pPr>
      <w:r w:rsidRPr="005714CE">
        <w:rPr>
          <w:rFonts w:asciiTheme="minorHAnsi" w:hAnsiTheme="minorHAnsi" w:cstheme="minorHAnsi"/>
          <w:b/>
          <w:bCs/>
          <w:u w:val="single"/>
        </w:rPr>
        <w:t>Remember: Key actions to take during the pandemic</w:t>
      </w:r>
    </w:p>
    <w:p w14:paraId="5EE85C2F" w14:textId="01347AFC" w:rsidR="122549B2" w:rsidRPr="005714CE" w:rsidRDefault="122549B2" w:rsidP="00833328">
      <w:pPr>
        <w:spacing w:line="240" w:lineRule="auto"/>
        <w:jc w:val="both"/>
        <w:rPr>
          <w:rFonts w:asciiTheme="minorHAnsi" w:hAnsiTheme="minorHAnsi" w:cstheme="minorHAnsi"/>
        </w:rPr>
      </w:pPr>
      <w:r w:rsidRPr="005714CE">
        <w:rPr>
          <w:rFonts w:asciiTheme="minorHAnsi" w:hAnsiTheme="minorHAnsi" w:cstheme="minorHAnsi"/>
        </w:rPr>
        <w:t>Contractors and pharmacy teams can take the following actions to ensure they are well prepared:</w:t>
      </w:r>
    </w:p>
    <w:p w14:paraId="3A4658BF" w14:textId="444913F3" w:rsidR="122549B2" w:rsidRPr="005714CE" w:rsidRDefault="122549B2" w:rsidP="00833328">
      <w:pPr>
        <w:pStyle w:val="ListParagraph"/>
        <w:numPr>
          <w:ilvl w:val="0"/>
          <w:numId w:val="4"/>
        </w:numPr>
        <w:spacing w:line="240" w:lineRule="auto"/>
        <w:jc w:val="both"/>
        <w:rPr>
          <w:rFonts w:asciiTheme="minorHAnsi" w:hAnsiTheme="minorHAnsi" w:cstheme="minorHAnsi"/>
        </w:rPr>
      </w:pPr>
      <w:r w:rsidRPr="005714CE">
        <w:rPr>
          <w:rFonts w:asciiTheme="minorHAnsi" w:hAnsiTheme="minorHAnsi" w:cstheme="minorHAnsi"/>
        </w:rPr>
        <w:t xml:space="preserve">Read the </w:t>
      </w:r>
      <w:hyperlink r:id="rId18">
        <w:r w:rsidRPr="005714CE">
          <w:rPr>
            <w:rStyle w:val="Hyperlink"/>
            <w:rFonts w:asciiTheme="minorHAnsi" w:hAnsiTheme="minorHAnsi" w:cstheme="minorHAnsi"/>
            <w:b/>
            <w:bCs/>
            <w:color w:val="000000" w:themeColor="text1"/>
          </w:rPr>
          <w:t>NHSE&amp;I guidance</w:t>
        </w:r>
      </w:hyperlink>
      <w:r w:rsidRPr="005714CE">
        <w:rPr>
          <w:rFonts w:asciiTheme="minorHAnsi" w:hAnsiTheme="minorHAnsi" w:cstheme="minorHAnsi"/>
          <w:b/>
          <w:bCs/>
        </w:rPr>
        <w:t xml:space="preserve"> and implement its recommended </w:t>
      </w:r>
      <w:proofErr w:type="gramStart"/>
      <w:r w:rsidRPr="005714CE">
        <w:rPr>
          <w:rFonts w:asciiTheme="minorHAnsi" w:hAnsiTheme="minorHAnsi" w:cstheme="minorHAnsi"/>
          <w:b/>
          <w:bCs/>
        </w:rPr>
        <w:t>actions;</w:t>
      </w:r>
      <w:proofErr w:type="gramEnd"/>
    </w:p>
    <w:p w14:paraId="0CE5F239" w14:textId="7EF24FB3" w:rsidR="122549B2" w:rsidRPr="005714CE" w:rsidRDefault="122549B2" w:rsidP="00833328">
      <w:pPr>
        <w:pStyle w:val="ListParagraph"/>
        <w:numPr>
          <w:ilvl w:val="0"/>
          <w:numId w:val="4"/>
        </w:numPr>
        <w:spacing w:line="240" w:lineRule="auto"/>
        <w:jc w:val="both"/>
        <w:rPr>
          <w:rFonts w:asciiTheme="minorHAnsi" w:hAnsiTheme="minorHAnsi" w:cstheme="minorHAnsi"/>
        </w:rPr>
      </w:pPr>
      <w:r w:rsidRPr="005714CE">
        <w:rPr>
          <w:rFonts w:asciiTheme="minorHAnsi" w:hAnsiTheme="minorHAnsi" w:cstheme="minorHAnsi"/>
        </w:rPr>
        <w:lastRenderedPageBreak/>
        <w:t xml:space="preserve">Clearly display the </w:t>
      </w:r>
      <w:hyperlink r:id="rId19">
        <w:r w:rsidRPr="005714CE">
          <w:rPr>
            <w:rStyle w:val="Hyperlink"/>
            <w:rFonts w:asciiTheme="minorHAnsi" w:hAnsiTheme="minorHAnsi" w:cstheme="minorHAnsi"/>
            <w:b/>
            <w:bCs/>
            <w:color w:val="000000" w:themeColor="text1"/>
          </w:rPr>
          <w:t>COVID-19 poster</w:t>
        </w:r>
      </w:hyperlink>
      <w:r w:rsidRPr="005714CE">
        <w:rPr>
          <w:rFonts w:asciiTheme="minorHAnsi" w:hAnsiTheme="minorHAnsi" w:cstheme="minorHAnsi"/>
          <w:b/>
          <w:bCs/>
        </w:rPr>
        <w:t xml:space="preserve"> at points of entry to your </w:t>
      </w:r>
      <w:proofErr w:type="gramStart"/>
      <w:r w:rsidRPr="005714CE">
        <w:rPr>
          <w:rFonts w:asciiTheme="minorHAnsi" w:hAnsiTheme="minorHAnsi" w:cstheme="minorHAnsi"/>
          <w:b/>
          <w:bCs/>
        </w:rPr>
        <w:t>pharmacy;</w:t>
      </w:r>
      <w:proofErr w:type="gramEnd"/>
    </w:p>
    <w:p w14:paraId="5C5FE05B" w14:textId="29E1320F" w:rsidR="122549B2" w:rsidRPr="005714CE" w:rsidRDefault="122549B2" w:rsidP="00833328">
      <w:pPr>
        <w:pStyle w:val="ListParagraph"/>
        <w:numPr>
          <w:ilvl w:val="0"/>
          <w:numId w:val="4"/>
        </w:numPr>
        <w:spacing w:line="240" w:lineRule="auto"/>
        <w:jc w:val="both"/>
        <w:rPr>
          <w:rFonts w:asciiTheme="minorHAnsi" w:hAnsiTheme="minorHAnsi" w:cstheme="minorHAnsi"/>
        </w:rPr>
      </w:pPr>
      <w:r w:rsidRPr="005714CE">
        <w:rPr>
          <w:rFonts w:asciiTheme="minorHAnsi" w:hAnsiTheme="minorHAnsi" w:cstheme="minorHAnsi"/>
        </w:rPr>
        <w:t xml:space="preserve">Read your </w:t>
      </w:r>
      <w:hyperlink r:id="rId20">
        <w:r w:rsidRPr="005714CE">
          <w:rPr>
            <w:rStyle w:val="Hyperlink"/>
            <w:rFonts w:asciiTheme="minorHAnsi" w:hAnsiTheme="minorHAnsi" w:cstheme="minorHAnsi"/>
            <w:b/>
            <w:bCs/>
            <w:color w:val="000000" w:themeColor="text1"/>
          </w:rPr>
          <w:t>business continuity plan</w:t>
        </w:r>
      </w:hyperlink>
      <w:r w:rsidRPr="005714CE">
        <w:rPr>
          <w:rFonts w:asciiTheme="minorHAnsi" w:hAnsiTheme="minorHAnsi" w:cstheme="minorHAnsi"/>
          <w:b/>
          <w:bCs/>
        </w:rPr>
        <w:t xml:space="preserve"> and consider whether it needs to be updated to reflect the current and emerging situation;</w:t>
      </w:r>
    </w:p>
    <w:p w14:paraId="5774B62A" w14:textId="71ED94FE" w:rsidR="122549B2" w:rsidRPr="005714CE" w:rsidRDefault="122549B2" w:rsidP="00833328">
      <w:pPr>
        <w:pStyle w:val="ListParagraph"/>
        <w:numPr>
          <w:ilvl w:val="0"/>
          <w:numId w:val="4"/>
        </w:numPr>
        <w:spacing w:line="240" w:lineRule="auto"/>
        <w:jc w:val="both"/>
        <w:rPr>
          <w:rFonts w:asciiTheme="minorHAnsi" w:hAnsiTheme="minorHAnsi" w:cstheme="minorHAnsi"/>
        </w:rPr>
      </w:pPr>
      <w:r w:rsidRPr="005714CE">
        <w:rPr>
          <w:rFonts w:asciiTheme="minorHAnsi" w:hAnsiTheme="minorHAnsi" w:cstheme="minorHAnsi"/>
        </w:rPr>
        <w:t xml:space="preserve">Keep up to date with developments by regularly checking the information on </w:t>
      </w:r>
      <w:hyperlink r:id="rId21">
        <w:r w:rsidRPr="005714CE">
          <w:rPr>
            <w:rStyle w:val="Hyperlink"/>
            <w:rFonts w:asciiTheme="minorHAnsi" w:hAnsiTheme="minorHAnsi" w:cstheme="minorHAnsi"/>
            <w:b/>
            <w:bCs/>
            <w:color w:val="000000" w:themeColor="text1"/>
          </w:rPr>
          <w:t>COVID-19 on GOV.UK</w:t>
        </w:r>
      </w:hyperlink>
      <w:r w:rsidRPr="005714CE">
        <w:rPr>
          <w:rFonts w:asciiTheme="minorHAnsi" w:hAnsiTheme="minorHAnsi" w:cstheme="minorHAnsi"/>
          <w:b/>
          <w:bCs/>
        </w:rPr>
        <w:t xml:space="preserve">, the </w:t>
      </w:r>
      <w:hyperlink r:id="rId22">
        <w:r w:rsidRPr="005714CE">
          <w:rPr>
            <w:rStyle w:val="Hyperlink"/>
            <w:rFonts w:asciiTheme="minorHAnsi" w:hAnsiTheme="minorHAnsi" w:cstheme="minorHAnsi"/>
            <w:b/>
            <w:bCs/>
            <w:color w:val="000000" w:themeColor="text1"/>
          </w:rPr>
          <w:t xml:space="preserve">NHSE&amp;I </w:t>
        </w:r>
      </w:hyperlink>
      <w:hyperlink r:id="rId23">
        <w:r w:rsidRPr="005714CE">
          <w:rPr>
            <w:rStyle w:val="Hyperlink"/>
            <w:rFonts w:asciiTheme="minorHAnsi" w:hAnsiTheme="minorHAnsi" w:cstheme="minorHAnsi"/>
            <w:b/>
            <w:bCs/>
            <w:color w:val="0563C1"/>
          </w:rPr>
          <w:t>Coronavirus Primary Care</w:t>
        </w:r>
      </w:hyperlink>
      <w:r w:rsidRPr="005714CE">
        <w:rPr>
          <w:rFonts w:asciiTheme="minorHAnsi" w:hAnsiTheme="minorHAnsi" w:cstheme="minorHAnsi"/>
          <w:b/>
          <w:bCs/>
        </w:rPr>
        <w:t xml:space="preserve"> webpage and checking your </w:t>
      </w:r>
      <w:proofErr w:type="spellStart"/>
      <w:r w:rsidRPr="005714CE">
        <w:rPr>
          <w:rFonts w:asciiTheme="minorHAnsi" w:hAnsiTheme="minorHAnsi" w:cstheme="minorHAnsi"/>
          <w:b/>
          <w:bCs/>
        </w:rPr>
        <w:t>NHSmail</w:t>
      </w:r>
      <w:proofErr w:type="spellEnd"/>
      <w:r w:rsidRPr="005714CE">
        <w:rPr>
          <w:rFonts w:asciiTheme="minorHAnsi" w:hAnsiTheme="minorHAnsi" w:cstheme="minorHAnsi"/>
          <w:b/>
          <w:bCs/>
        </w:rPr>
        <w:t xml:space="preserve"> shared mailbox on a regular basis for updates from NHSE&amp;I; and</w:t>
      </w:r>
    </w:p>
    <w:p w14:paraId="3F1A84DE" w14:textId="6AC3E9D1" w:rsidR="122549B2" w:rsidRPr="005714CE" w:rsidRDefault="122549B2" w:rsidP="00833328">
      <w:pPr>
        <w:pStyle w:val="ListParagraph"/>
        <w:numPr>
          <w:ilvl w:val="0"/>
          <w:numId w:val="4"/>
        </w:numPr>
        <w:spacing w:line="240" w:lineRule="auto"/>
        <w:jc w:val="both"/>
        <w:rPr>
          <w:rFonts w:asciiTheme="minorHAnsi" w:hAnsiTheme="minorHAnsi" w:cstheme="minorHAnsi"/>
        </w:rPr>
      </w:pPr>
      <w:r w:rsidRPr="005714CE">
        <w:rPr>
          <w:rFonts w:asciiTheme="minorHAnsi" w:hAnsiTheme="minorHAnsi" w:cstheme="minorHAnsi"/>
        </w:rPr>
        <w:t xml:space="preserve">Where possible, display the </w:t>
      </w:r>
      <w:hyperlink r:id="rId24">
        <w:r w:rsidRPr="005714CE">
          <w:rPr>
            <w:rStyle w:val="Hyperlink"/>
            <w:rFonts w:asciiTheme="minorHAnsi" w:hAnsiTheme="minorHAnsi" w:cstheme="minorHAnsi"/>
            <w:b/>
            <w:bCs/>
            <w:color w:val="000000" w:themeColor="text1"/>
          </w:rPr>
          <w:t>public health advice posters</w:t>
        </w:r>
      </w:hyperlink>
      <w:r w:rsidRPr="005714CE">
        <w:rPr>
          <w:rFonts w:asciiTheme="minorHAnsi" w:hAnsiTheme="minorHAnsi" w:cstheme="minorHAnsi"/>
          <w:b/>
          <w:bCs/>
        </w:rPr>
        <w:t xml:space="preserve"> on hand washing</w:t>
      </w:r>
      <w:r w:rsidR="00DA0B6A" w:rsidRPr="005714CE">
        <w:rPr>
          <w:rFonts w:asciiTheme="minorHAnsi" w:hAnsiTheme="minorHAnsi" w:cstheme="minorHAnsi"/>
          <w:b/>
          <w:bCs/>
        </w:rPr>
        <w:t>, face coverings</w:t>
      </w:r>
      <w:r w:rsidRPr="005714CE">
        <w:rPr>
          <w:rFonts w:asciiTheme="minorHAnsi" w:hAnsiTheme="minorHAnsi" w:cstheme="minorHAnsi"/>
          <w:b/>
          <w:bCs/>
        </w:rPr>
        <w:t xml:space="preserve"> etc.</w:t>
      </w:r>
      <w:r w:rsidRPr="005714CE">
        <w:rPr>
          <w:rFonts w:asciiTheme="minorHAnsi" w:hAnsiTheme="minorHAnsi" w:cstheme="minorHAnsi"/>
        </w:rPr>
        <w:br/>
      </w:r>
    </w:p>
    <w:p w14:paraId="043FAF15" w14:textId="1F27EF65" w:rsidR="122549B2" w:rsidRPr="005714CE" w:rsidRDefault="122549B2" w:rsidP="00833328">
      <w:pPr>
        <w:spacing w:line="240" w:lineRule="auto"/>
        <w:jc w:val="both"/>
        <w:rPr>
          <w:rFonts w:asciiTheme="minorHAnsi" w:hAnsiTheme="minorHAnsi" w:cstheme="minorHAnsi"/>
        </w:rPr>
      </w:pPr>
      <w:r w:rsidRPr="005714CE">
        <w:rPr>
          <w:rFonts w:asciiTheme="minorHAnsi" w:hAnsiTheme="minorHAnsi" w:cstheme="minorHAnsi"/>
          <w:b/>
          <w:bCs/>
          <w:u w:val="single"/>
        </w:rPr>
        <w:t>Guidance for healthcare professionals</w:t>
      </w:r>
    </w:p>
    <w:p w14:paraId="6DA29E1F" w14:textId="65F7D93C" w:rsidR="122549B2" w:rsidRPr="005714CE" w:rsidRDefault="122549B2" w:rsidP="00833328">
      <w:pPr>
        <w:spacing w:line="240" w:lineRule="auto"/>
        <w:jc w:val="both"/>
        <w:rPr>
          <w:rFonts w:asciiTheme="minorHAnsi" w:hAnsiTheme="minorHAnsi" w:cstheme="minorHAnsi"/>
        </w:rPr>
      </w:pPr>
      <w:r w:rsidRPr="005714CE">
        <w:rPr>
          <w:rFonts w:asciiTheme="minorHAnsi" w:hAnsiTheme="minorHAnsi" w:cstheme="minorHAnsi"/>
        </w:rPr>
        <w:t>The key guidance for health professionals is available on the Public Health England (PHE) section of the GOV.UK website:</w:t>
      </w:r>
    </w:p>
    <w:p w14:paraId="0AD3234D" w14:textId="7531A9C0" w:rsidR="54750988" w:rsidRPr="005714CE" w:rsidRDefault="54750988" w:rsidP="00833328">
      <w:pPr>
        <w:spacing w:line="240" w:lineRule="auto"/>
        <w:jc w:val="both"/>
        <w:rPr>
          <w:rFonts w:asciiTheme="minorHAnsi" w:hAnsiTheme="minorHAnsi" w:cstheme="minorHAnsi"/>
        </w:rPr>
      </w:pPr>
    </w:p>
    <w:p w14:paraId="7C3AC6E9" w14:textId="1FF7A6A9" w:rsidR="122549B2" w:rsidRPr="005714CE" w:rsidRDefault="00AC18B4" w:rsidP="00833328">
      <w:pPr>
        <w:spacing w:line="240" w:lineRule="auto"/>
        <w:jc w:val="both"/>
        <w:rPr>
          <w:rFonts w:asciiTheme="minorHAnsi" w:hAnsiTheme="minorHAnsi" w:cstheme="minorHAnsi"/>
        </w:rPr>
      </w:pPr>
      <w:hyperlink r:id="rId25">
        <w:r w:rsidR="122549B2" w:rsidRPr="005714CE">
          <w:rPr>
            <w:rStyle w:val="Hyperlink"/>
            <w:rFonts w:asciiTheme="minorHAnsi" w:hAnsiTheme="minorHAnsi" w:cstheme="minorHAnsi"/>
            <w:b/>
            <w:bCs/>
            <w:color w:val="000000" w:themeColor="text1"/>
          </w:rPr>
          <w:t>COVID-19: guidance for health professionals (GOV.UK)</w:t>
        </w:r>
      </w:hyperlink>
    </w:p>
    <w:p w14:paraId="5210611D" w14:textId="44035EF4" w:rsidR="122549B2" w:rsidRPr="005714CE" w:rsidRDefault="122549B2" w:rsidP="00833328">
      <w:pPr>
        <w:spacing w:line="240" w:lineRule="auto"/>
        <w:jc w:val="both"/>
        <w:rPr>
          <w:rFonts w:asciiTheme="minorHAnsi" w:hAnsiTheme="minorHAnsi" w:cstheme="minorHAnsi"/>
        </w:rPr>
      </w:pPr>
      <w:r w:rsidRPr="005714CE">
        <w:rPr>
          <w:rFonts w:asciiTheme="minorHAnsi" w:hAnsiTheme="minorHAnsi" w:cstheme="minorHAnsi"/>
        </w:rPr>
        <w:t xml:space="preserve">NHS England and NHS Improvement (NHSE&amp;I) published guidance for primary care teams on 27th February 2020. This includes a specific document for community pharmacy teams, which takes the guidance already available on the </w:t>
      </w:r>
      <w:hyperlink r:id="rId26">
        <w:r w:rsidRPr="005714CE">
          <w:rPr>
            <w:rStyle w:val="Hyperlink"/>
            <w:rFonts w:asciiTheme="minorHAnsi" w:hAnsiTheme="minorHAnsi" w:cstheme="minorHAnsi"/>
            <w:color w:val="000000" w:themeColor="text1"/>
          </w:rPr>
          <w:t>GOV.UK website</w:t>
        </w:r>
      </w:hyperlink>
      <w:r w:rsidRPr="005714CE">
        <w:rPr>
          <w:rFonts w:asciiTheme="minorHAnsi" w:hAnsiTheme="minorHAnsi" w:cstheme="minorHAnsi"/>
        </w:rPr>
        <w:t>, but contextualises it for the community pharmacy environment.</w:t>
      </w:r>
    </w:p>
    <w:p w14:paraId="0EB206C5" w14:textId="29D9DCFE" w:rsidR="54750988" w:rsidRPr="005714CE" w:rsidRDefault="54750988" w:rsidP="00833328">
      <w:pPr>
        <w:spacing w:line="240" w:lineRule="auto"/>
        <w:jc w:val="both"/>
        <w:rPr>
          <w:rFonts w:asciiTheme="minorHAnsi" w:hAnsiTheme="minorHAnsi" w:cstheme="minorHAnsi"/>
        </w:rPr>
      </w:pPr>
    </w:p>
    <w:p w14:paraId="739815DB" w14:textId="19A6E223" w:rsidR="122549B2" w:rsidRPr="005714CE" w:rsidRDefault="00AC18B4" w:rsidP="00833328">
      <w:pPr>
        <w:spacing w:line="240" w:lineRule="auto"/>
        <w:jc w:val="both"/>
        <w:rPr>
          <w:rFonts w:asciiTheme="minorHAnsi" w:hAnsiTheme="minorHAnsi" w:cstheme="minorHAnsi"/>
        </w:rPr>
      </w:pPr>
      <w:hyperlink r:id="rId27">
        <w:r w:rsidR="122549B2" w:rsidRPr="005714CE">
          <w:rPr>
            <w:rStyle w:val="Hyperlink"/>
            <w:rFonts w:asciiTheme="minorHAnsi" w:hAnsiTheme="minorHAnsi" w:cstheme="minorHAnsi"/>
            <w:b/>
            <w:bCs/>
            <w:color w:val="000000" w:themeColor="text1"/>
          </w:rPr>
          <w:t>NHSE&amp;I Coronavirus Primary Care webpage</w:t>
        </w:r>
      </w:hyperlink>
    </w:p>
    <w:p w14:paraId="1776B2A9" w14:textId="134CF8A1" w:rsidR="122549B2" w:rsidRPr="005714CE" w:rsidRDefault="122549B2" w:rsidP="00833328">
      <w:pPr>
        <w:spacing w:line="240" w:lineRule="auto"/>
        <w:jc w:val="both"/>
        <w:rPr>
          <w:rFonts w:asciiTheme="minorHAnsi" w:hAnsiTheme="minorHAnsi" w:cstheme="minorHAnsi"/>
        </w:rPr>
      </w:pPr>
      <w:r w:rsidRPr="005714CE">
        <w:rPr>
          <w:rFonts w:asciiTheme="minorHAnsi" w:hAnsiTheme="minorHAnsi" w:cstheme="minorHAns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833328" w:rsidRDefault="7A930170" w:rsidP="00833328">
      <w:pPr>
        <w:spacing w:after="120" w:line="240" w:lineRule="auto"/>
        <w:jc w:val="both"/>
        <w:rPr>
          <w:rFonts w:asciiTheme="minorHAnsi" w:hAnsiTheme="minorHAnsi" w:cstheme="minorHAnsi"/>
          <w:i/>
          <w:iCs/>
        </w:rPr>
      </w:pPr>
    </w:p>
    <w:sectPr w:rsidR="7A930170" w:rsidRPr="00833328" w:rsidSect="00B364CE">
      <w:headerReference w:type="default" r:id="rId28"/>
      <w:footerReference w:type="default" r:id="rId29"/>
      <w:headerReference w:type="first" r:id="rId30"/>
      <w:footerReference w:type="first" r:id="rId31"/>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9097" w14:textId="77777777" w:rsidR="00D43CE5" w:rsidRDefault="00D43CE5" w:rsidP="00E472BA">
      <w:pPr>
        <w:spacing w:line="240" w:lineRule="auto"/>
      </w:pPr>
      <w:r>
        <w:separator/>
      </w:r>
    </w:p>
  </w:endnote>
  <w:endnote w:type="continuationSeparator" w:id="0">
    <w:p w14:paraId="3D2497DB" w14:textId="77777777" w:rsidR="00D43CE5" w:rsidRDefault="00D43CE5"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4C43" w14:textId="77777777" w:rsidR="00D43CE5" w:rsidRDefault="00D43CE5" w:rsidP="00E472BA">
      <w:pPr>
        <w:spacing w:line="240" w:lineRule="auto"/>
      </w:pPr>
      <w:r>
        <w:separator/>
      </w:r>
    </w:p>
  </w:footnote>
  <w:footnote w:type="continuationSeparator" w:id="0">
    <w:p w14:paraId="760E20B6" w14:textId="77777777" w:rsidR="00D43CE5" w:rsidRDefault="00D43CE5"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B6252"/>
    <w:multiLevelType w:val="hybridMultilevel"/>
    <w:tmpl w:val="505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4"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7"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10"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3"/>
  </w:num>
  <w:num w:numId="4">
    <w:abstractNumId w:val="0"/>
  </w:num>
  <w:num w:numId="5">
    <w:abstractNumId w:val="5"/>
  </w:num>
  <w:num w:numId="6">
    <w:abstractNumId w:val="10"/>
  </w:num>
  <w:num w:numId="7">
    <w:abstractNumId w:val="8"/>
  </w:num>
  <w:num w:numId="8">
    <w:abstractNumId w:val="1"/>
  </w:num>
  <w:num w:numId="9">
    <w:abstractNumId w:val="4"/>
  </w:num>
  <w:num w:numId="10">
    <w:abstractNumId w:val="7"/>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77C2D"/>
    <w:rsid w:val="0008226B"/>
    <w:rsid w:val="00083D3B"/>
    <w:rsid w:val="00084D94"/>
    <w:rsid w:val="00084F69"/>
    <w:rsid w:val="000868D4"/>
    <w:rsid w:val="000873E6"/>
    <w:rsid w:val="00087625"/>
    <w:rsid w:val="000903A1"/>
    <w:rsid w:val="00095379"/>
    <w:rsid w:val="000971C4"/>
    <w:rsid w:val="000B3EED"/>
    <w:rsid w:val="000B5B2B"/>
    <w:rsid w:val="000C510D"/>
    <w:rsid w:val="000D5638"/>
    <w:rsid w:val="000D57DB"/>
    <w:rsid w:val="000D6594"/>
    <w:rsid w:val="000D6B52"/>
    <w:rsid w:val="000E41D4"/>
    <w:rsid w:val="000E43F7"/>
    <w:rsid w:val="000E4CEF"/>
    <w:rsid w:val="00100AC5"/>
    <w:rsid w:val="00103B0D"/>
    <w:rsid w:val="001043FA"/>
    <w:rsid w:val="001120E6"/>
    <w:rsid w:val="001146E1"/>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6168"/>
    <w:rsid w:val="001C7CF7"/>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2556B"/>
    <w:rsid w:val="002264E5"/>
    <w:rsid w:val="0023259A"/>
    <w:rsid w:val="002326FE"/>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301B14"/>
    <w:rsid w:val="00303625"/>
    <w:rsid w:val="003109BC"/>
    <w:rsid w:val="00311673"/>
    <w:rsid w:val="00312331"/>
    <w:rsid w:val="00316FC3"/>
    <w:rsid w:val="003200FB"/>
    <w:rsid w:val="00324E8F"/>
    <w:rsid w:val="003252AF"/>
    <w:rsid w:val="00334832"/>
    <w:rsid w:val="003403B5"/>
    <w:rsid w:val="00343020"/>
    <w:rsid w:val="0034549C"/>
    <w:rsid w:val="003516A1"/>
    <w:rsid w:val="00351F73"/>
    <w:rsid w:val="00353432"/>
    <w:rsid w:val="0036335F"/>
    <w:rsid w:val="00365A01"/>
    <w:rsid w:val="00374068"/>
    <w:rsid w:val="003805AF"/>
    <w:rsid w:val="003910F9"/>
    <w:rsid w:val="00391612"/>
    <w:rsid w:val="003919B1"/>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548"/>
    <w:rsid w:val="003D2F11"/>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61E0C"/>
    <w:rsid w:val="00467657"/>
    <w:rsid w:val="00467AE0"/>
    <w:rsid w:val="00472AC7"/>
    <w:rsid w:val="004862B2"/>
    <w:rsid w:val="00492DC9"/>
    <w:rsid w:val="00495398"/>
    <w:rsid w:val="0049776F"/>
    <w:rsid w:val="004A0DDD"/>
    <w:rsid w:val="004A0F33"/>
    <w:rsid w:val="004B5E96"/>
    <w:rsid w:val="004B6EAA"/>
    <w:rsid w:val="004B7164"/>
    <w:rsid w:val="004C174F"/>
    <w:rsid w:val="004C23D7"/>
    <w:rsid w:val="004C3F00"/>
    <w:rsid w:val="004C6C63"/>
    <w:rsid w:val="004D0035"/>
    <w:rsid w:val="004D12D6"/>
    <w:rsid w:val="004E05E3"/>
    <w:rsid w:val="004E60B0"/>
    <w:rsid w:val="004F5233"/>
    <w:rsid w:val="00501726"/>
    <w:rsid w:val="00501A81"/>
    <w:rsid w:val="00504BD7"/>
    <w:rsid w:val="00507461"/>
    <w:rsid w:val="005079E4"/>
    <w:rsid w:val="00507C90"/>
    <w:rsid w:val="00514E2C"/>
    <w:rsid w:val="00536EF5"/>
    <w:rsid w:val="0054047B"/>
    <w:rsid w:val="0054250A"/>
    <w:rsid w:val="00542837"/>
    <w:rsid w:val="00542F47"/>
    <w:rsid w:val="005525D6"/>
    <w:rsid w:val="0055284F"/>
    <w:rsid w:val="00556BE4"/>
    <w:rsid w:val="00561A73"/>
    <w:rsid w:val="005714CE"/>
    <w:rsid w:val="005748C2"/>
    <w:rsid w:val="00575BEF"/>
    <w:rsid w:val="00582785"/>
    <w:rsid w:val="0058612F"/>
    <w:rsid w:val="00591194"/>
    <w:rsid w:val="00594F6C"/>
    <w:rsid w:val="005975F5"/>
    <w:rsid w:val="00597ED2"/>
    <w:rsid w:val="005A1909"/>
    <w:rsid w:val="005A2BE6"/>
    <w:rsid w:val="005B0D67"/>
    <w:rsid w:val="005B1718"/>
    <w:rsid w:val="005C2596"/>
    <w:rsid w:val="005C38E9"/>
    <w:rsid w:val="005C471E"/>
    <w:rsid w:val="005C71B4"/>
    <w:rsid w:val="005D1079"/>
    <w:rsid w:val="005D4C74"/>
    <w:rsid w:val="005D75F2"/>
    <w:rsid w:val="005E2609"/>
    <w:rsid w:val="005F1400"/>
    <w:rsid w:val="005F68B7"/>
    <w:rsid w:val="0060698F"/>
    <w:rsid w:val="00611838"/>
    <w:rsid w:val="00617851"/>
    <w:rsid w:val="00621886"/>
    <w:rsid w:val="00626CAB"/>
    <w:rsid w:val="00635796"/>
    <w:rsid w:val="0064212B"/>
    <w:rsid w:val="006444E0"/>
    <w:rsid w:val="00646FEB"/>
    <w:rsid w:val="00651520"/>
    <w:rsid w:val="00652504"/>
    <w:rsid w:val="0066531F"/>
    <w:rsid w:val="006665DC"/>
    <w:rsid w:val="006745E0"/>
    <w:rsid w:val="0068610C"/>
    <w:rsid w:val="0068AACB"/>
    <w:rsid w:val="00692B7E"/>
    <w:rsid w:val="00695754"/>
    <w:rsid w:val="006A0A3A"/>
    <w:rsid w:val="006A5147"/>
    <w:rsid w:val="006B4A33"/>
    <w:rsid w:val="006C1602"/>
    <w:rsid w:val="006C1D64"/>
    <w:rsid w:val="006C27FE"/>
    <w:rsid w:val="006C2C9D"/>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603DA"/>
    <w:rsid w:val="007623DC"/>
    <w:rsid w:val="00762D12"/>
    <w:rsid w:val="00763843"/>
    <w:rsid w:val="007645C6"/>
    <w:rsid w:val="0076496F"/>
    <w:rsid w:val="00770FFE"/>
    <w:rsid w:val="0077320C"/>
    <w:rsid w:val="00775E6C"/>
    <w:rsid w:val="00777B34"/>
    <w:rsid w:val="00777C63"/>
    <w:rsid w:val="00781080"/>
    <w:rsid w:val="00782C10"/>
    <w:rsid w:val="0079665E"/>
    <w:rsid w:val="007A1568"/>
    <w:rsid w:val="007A67D0"/>
    <w:rsid w:val="007B6D11"/>
    <w:rsid w:val="007D363E"/>
    <w:rsid w:val="007D6206"/>
    <w:rsid w:val="007D7C2D"/>
    <w:rsid w:val="007E0F7E"/>
    <w:rsid w:val="007E1CEB"/>
    <w:rsid w:val="007E1D7A"/>
    <w:rsid w:val="007E3700"/>
    <w:rsid w:val="008055A7"/>
    <w:rsid w:val="00806574"/>
    <w:rsid w:val="00807D9F"/>
    <w:rsid w:val="00810D13"/>
    <w:rsid w:val="0081542C"/>
    <w:rsid w:val="0081581D"/>
    <w:rsid w:val="008221D6"/>
    <w:rsid w:val="00830740"/>
    <w:rsid w:val="00833328"/>
    <w:rsid w:val="008338E4"/>
    <w:rsid w:val="00842703"/>
    <w:rsid w:val="008542D5"/>
    <w:rsid w:val="00860D53"/>
    <w:rsid w:val="00862FFF"/>
    <w:rsid w:val="008636DE"/>
    <w:rsid w:val="0087DD23"/>
    <w:rsid w:val="0088209F"/>
    <w:rsid w:val="0088688B"/>
    <w:rsid w:val="00887363"/>
    <w:rsid w:val="008B1415"/>
    <w:rsid w:val="008B2931"/>
    <w:rsid w:val="008B6709"/>
    <w:rsid w:val="008B70DF"/>
    <w:rsid w:val="008C65A7"/>
    <w:rsid w:val="008C69BC"/>
    <w:rsid w:val="008E55C3"/>
    <w:rsid w:val="00900745"/>
    <w:rsid w:val="0090470B"/>
    <w:rsid w:val="00905F19"/>
    <w:rsid w:val="00907E16"/>
    <w:rsid w:val="00910651"/>
    <w:rsid w:val="00910DE7"/>
    <w:rsid w:val="0091158C"/>
    <w:rsid w:val="009123F9"/>
    <w:rsid w:val="009158EC"/>
    <w:rsid w:val="00930BDF"/>
    <w:rsid w:val="009561BE"/>
    <w:rsid w:val="00956C6E"/>
    <w:rsid w:val="009608B0"/>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07C2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18B4"/>
    <w:rsid w:val="00AC4BC3"/>
    <w:rsid w:val="00AC5877"/>
    <w:rsid w:val="00AD48AE"/>
    <w:rsid w:val="00AE33EC"/>
    <w:rsid w:val="00AF2A15"/>
    <w:rsid w:val="00AF33C6"/>
    <w:rsid w:val="00AF5680"/>
    <w:rsid w:val="00B044CC"/>
    <w:rsid w:val="00B1038D"/>
    <w:rsid w:val="00B10B5B"/>
    <w:rsid w:val="00B1126B"/>
    <w:rsid w:val="00B116CF"/>
    <w:rsid w:val="00B116E0"/>
    <w:rsid w:val="00B11E48"/>
    <w:rsid w:val="00B13A6C"/>
    <w:rsid w:val="00B14EA0"/>
    <w:rsid w:val="00B253F7"/>
    <w:rsid w:val="00B313DC"/>
    <w:rsid w:val="00B35145"/>
    <w:rsid w:val="00B364CE"/>
    <w:rsid w:val="00B36F1D"/>
    <w:rsid w:val="00B3782A"/>
    <w:rsid w:val="00B411E9"/>
    <w:rsid w:val="00B639C4"/>
    <w:rsid w:val="00B63E01"/>
    <w:rsid w:val="00B63E43"/>
    <w:rsid w:val="00B653EB"/>
    <w:rsid w:val="00B704D2"/>
    <w:rsid w:val="00B70CF0"/>
    <w:rsid w:val="00B81186"/>
    <w:rsid w:val="00B825FD"/>
    <w:rsid w:val="00B82E54"/>
    <w:rsid w:val="00B93F38"/>
    <w:rsid w:val="00B96578"/>
    <w:rsid w:val="00BA51CE"/>
    <w:rsid w:val="00BA7A4C"/>
    <w:rsid w:val="00BB0FF5"/>
    <w:rsid w:val="00BB1271"/>
    <w:rsid w:val="00BC2757"/>
    <w:rsid w:val="00BD5683"/>
    <w:rsid w:val="00BE140B"/>
    <w:rsid w:val="00BF2363"/>
    <w:rsid w:val="00C01F3C"/>
    <w:rsid w:val="00C06A9F"/>
    <w:rsid w:val="00C15ECE"/>
    <w:rsid w:val="00C2108B"/>
    <w:rsid w:val="00C23979"/>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4843"/>
    <w:rsid w:val="00C85710"/>
    <w:rsid w:val="00C86060"/>
    <w:rsid w:val="00C90257"/>
    <w:rsid w:val="00C97921"/>
    <w:rsid w:val="00C99216"/>
    <w:rsid w:val="00CA67F9"/>
    <w:rsid w:val="00CB02C4"/>
    <w:rsid w:val="00CB133B"/>
    <w:rsid w:val="00CB7CAE"/>
    <w:rsid w:val="00CC5A87"/>
    <w:rsid w:val="00CC6A14"/>
    <w:rsid w:val="00CD572D"/>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43CE5"/>
    <w:rsid w:val="00D57D33"/>
    <w:rsid w:val="00D64C04"/>
    <w:rsid w:val="00D65466"/>
    <w:rsid w:val="00D662AD"/>
    <w:rsid w:val="00D73FFC"/>
    <w:rsid w:val="00D76E13"/>
    <w:rsid w:val="00D844F5"/>
    <w:rsid w:val="00D87E87"/>
    <w:rsid w:val="00D93FAA"/>
    <w:rsid w:val="00D96613"/>
    <w:rsid w:val="00DA0B6A"/>
    <w:rsid w:val="00DA6B9C"/>
    <w:rsid w:val="00DC26D0"/>
    <w:rsid w:val="00DC494F"/>
    <w:rsid w:val="00DC5FFE"/>
    <w:rsid w:val="00DC7059"/>
    <w:rsid w:val="00DD560F"/>
    <w:rsid w:val="00DDF6AE"/>
    <w:rsid w:val="00DE0D48"/>
    <w:rsid w:val="00DE13C0"/>
    <w:rsid w:val="00DE60EF"/>
    <w:rsid w:val="00DE6699"/>
    <w:rsid w:val="00DE6BF2"/>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97C7B"/>
    <w:rsid w:val="00EA5420"/>
    <w:rsid w:val="00EA65AD"/>
    <w:rsid w:val="00EB1BEB"/>
    <w:rsid w:val="00EB382C"/>
    <w:rsid w:val="00EC318E"/>
    <w:rsid w:val="00EC4069"/>
    <w:rsid w:val="00ED0BB4"/>
    <w:rsid w:val="00ED1856"/>
    <w:rsid w:val="00ED1984"/>
    <w:rsid w:val="00ED44A5"/>
    <w:rsid w:val="00EE1A1E"/>
    <w:rsid w:val="00EE301A"/>
    <w:rsid w:val="00EF469D"/>
    <w:rsid w:val="00F001CD"/>
    <w:rsid w:val="00F0123E"/>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1387"/>
    <w:rsid w:val="00F43521"/>
    <w:rsid w:val="00F43A56"/>
    <w:rsid w:val="00F4700B"/>
    <w:rsid w:val="00F6640A"/>
    <w:rsid w:val="00F72BFC"/>
    <w:rsid w:val="00F74A30"/>
    <w:rsid w:val="00F76696"/>
    <w:rsid w:val="00F86021"/>
    <w:rsid w:val="00FA30FA"/>
    <w:rsid w:val="00FA34BD"/>
    <w:rsid w:val="00FB1739"/>
    <w:rsid w:val="00FB3B7C"/>
    <w:rsid w:val="00FC2795"/>
    <w:rsid w:val="00FD4020"/>
    <w:rsid w:val="00FE1666"/>
    <w:rsid w:val="00FE1948"/>
    <w:rsid w:val="00FE328F"/>
    <w:rsid w:val="00FE7EA3"/>
    <w:rsid w:val="00FF09EB"/>
    <w:rsid w:val="00FF0ACA"/>
    <w:rsid w:val="00FF2C32"/>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57830457">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82171462">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595283888">
      <w:bodyDiv w:val="1"/>
      <w:marLeft w:val="0"/>
      <w:marRight w:val="0"/>
      <w:marTop w:val="0"/>
      <w:marBottom w:val="0"/>
      <w:divBdr>
        <w:top w:val="none" w:sz="0" w:space="0" w:color="auto"/>
        <w:left w:val="none" w:sz="0" w:space="0" w:color="auto"/>
        <w:bottom w:val="none" w:sz="0" w:space="0" w:color="auto"/>
        <w:right w:val="none" w:sz="0" w:space="0" w:color="auto"/>
      </w:divBdr>
    </w:div>
    <w:div w:id="600527086">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08898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26013967">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06897722">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58711150">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snc.org.uk/our-news/medicine-supply-notification-clexane-enoxaparin-pre-filled-syringes/" TargetMode="External"/><Relationship Id="rId18" Type="http://schemas.openxmlformats.org/officeDocument/2006/relationships/hyperlink" Target="https://psnc.org.uk/the-healthcare-landscape/covid19/contractor-guidance-and-support/" TargetMode="External"/><Relationship Id="rId26" Type="http://schemas.openxmlformats.org/officeDocument/2006/relationships/hyperlink" Target="https://www.gov.uk/government/collections/wuhan-novel-coronavirus" TargetMode="External"/><Relationship Id="rId3" Type="http://schemas.openxmlformats.org/officeDocument/2006/relationships/customXml" Target="../customXml/item3.xml"/><Relationship Id="rId21" Type="http://schemas.openxmlformats.org/officeDocument/2006/relationships/hyperlink" Target="https://www.gov.uk/government/collections/wuhan-novel-coronavirus" TargetMode="External"/><Relationship Id="rId7" Type="http://schemas.openxmlformats.org/officeDocument/2006/relationships/settings" Target="settings.xml"/><Relationship Id="rId12" Type="http://schemas.openxmlformats.org/officeDocument/2006/relationships/hyperlink" Target="https://psnc.org.uk/our-news/medicine-supply-notification-desmopressin-octim-150mcg-per-actuation-nasal-spray-ferring-pharmaceuticals/" TargetMode="External"/><Relationship Id="rId17" Type="http://schemas.openxmlformats.org/officeDocument/2006/relationships/hyperlink" Target="https://psnc.org.uk/our-news/further-extension-to-ssp05-for-fluoxetine-10mg-tablets/" TargetMode="External"/><Relationship Id="rId25" Type="http://schemas.openxmlformats.org/officeDocument/2006/relationships/hyperlink" Target="https://www.gov.uk/government/collections/wuhan-novel-coronaviru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snc.us7.list-manage.com/track/click?u=86d41ab7fa4c7c2c5d7210782&amp;id=21eec16ba1&amp;e=b3c36abde4" TargetMode="External"/><Relationship Id="rId20" Type="http://schemas.openxmlformats.org/officeDocument/2006/relationships/hyperlink" Target="https://psnc.org.uk/contract-it/essential-service-clinical-governance/emergency-plann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medicine-supply-notification-ddavp-desmopressin-0-01-w-v-100-micrograms-ml-intranasal-solution/" TargetMode="External"/><Relationship Id="rId24" Type="http://schemas.openxmlformats.org/officeDocument/2006/relationships/hyperlink" Target="https://campaignresources.phe.gov.uk/resources/campaigns/101/resources/5016"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news/government-to-introduce-covid-19-vaccination-as-a-condition-of-deployment-for-all-frontline-health-and-social-care-workers" TargetMode="External"/><Relationship Id="rId23" Type="http://schemas.openxmlformats.org/officeDocument/2006/relationships/hyperlink" Target="https://www.england.nhs.uk/coronavirus/primary-car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snc.org.uk/the-healthcare-landscape/covid19/information-for-the-public/"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flu-vac-frontline-primary-care-staff-added-to-advanced-service/" TargetMode="External"/><Relationship Id="rId22" Type="http://schemas.openxmlformats.org/officeDocument/2006/relationships/hyperlink" Target="https://www.england.nhs.uk/coronavirus/primary-care/" TargetMode="External"/><Relationship Id="rId27" Type="http://schemas.openxmlformats.org/officeDocument/2006/relationships/hyperlink" Target="https://www.england.nhs.uk/coronavirus/primary-care/" TargetMode="External"/><Relationship Id="rId30" Type="http://schemas.openxmlformats.org/officeDocument/2006/relationships/header" Target="head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PSNC letterhead</Template>
  <TotalTime>8</TotalTime>
  <Pages>3</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2021-11-23T10:41:00Z</dcterms:created>
  <dcterms:modified xsi:type="dcterms:W3CDTF">2021-11-23T10:41:00Z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