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643995" w14:textId="02D9CA08" w:rsidR="008A6964" w:rsidRDefault="008A6964" w:rsidP="006268D1">
      <w:pPr>
        <w:spacing w:line="276" w:lineRule="auto"/>
        <w:jc w:val="center"/>
        <w:rPr>
          <w:rFonts w:ascii="Arial" w:eastAsia="Arial" w:hAnsi="Arial" w:cs="Arial"/>
          <w:b/>
          <w:color w:val="000000"/>
          <w:sz w:val="40"/>
          <w:szCs w:val="40"/>
        </w:rPr>
      </w:pPr>
    </w:p>
    <w:p w14:paraId="0855A59A" w14:textId="16010812" w:rsidR="008A6964" w:rsidRDefault="008A6964" w:rsidP="006268D1">
      <w:pPr>
        <w:spacing w:line="276" w:lineRule="auto"/>
        <w:jc w:val="center"/>
      </w:pPr>
      <w:r>
        <w:rPr>
          <w:rFonts w:ascii="Arial" w:eastAsia="Arial" w:hAnsi="Arial" w:cs="Arial"/>
          <w:b/>
          <w:color w:val="000000"/>
          <w:sz w:val="40"/>
          <w:szCs w:val="40"/>
        </w:rPr>
        <w:t xml:space="preserve">  </w:t>
      </w:r>
    </w:p>
    <w:p w14:paraId="3BA8D102" w14:textId="56670D58" w:rsidR="006268D1" w:rsidRDefault="006268D1" w:rsidP="006268D1">
      <w:pPr>
        <w:spacing w:line="276" w:lineRule="auto"/>
        <w:rPr>
          <w:rFonts w:ascii="Arial" w:eastAsia="Arial" w:hAnsi="Arial" w:cs="Arial"/>
          <w:bCs/>
          <w:color w:val="000000"/>
          <w:sz w:val="40"/>
          <w:szCs w:val="40"/>
        </w:rPr>
      </w:pPr>
    </w:p>
    <w:p w14:paraId="0A91D3BF" w14:textId="77777777" w:rsidR="006268D1" w:rsidRPr="006268D1" w:rsidRDefault="006268D1" w:rsidP="006268D1">
      <w:pPr>
        <w:spacing w:after="0" w:line="276" w:lineRule="auto"/>
        <w:jc w:val="both"/>
        <w:textAlignment w:val="baseline"/>
        <w:rPr>
          <w:rFonts w:ascii="Segoe UI" w:eastAsia="Times New Roman" w:hAnsi="Segoe UI" w:cs="Segoe UI"/>
          <w:sz w:val="18"/>
          <w:szCs w:val="18"/>
          <w:lang w:val="en-GB"/>
        </w:rPr>
      </w:pPr>
      <w:r w:rsidRPr="006268D1">
        <w:rPr>
          <w:rFonts w:ascii="Arial" w:eastAsia="Times New Roman" w:hAnsi="Arial" w:cs="Arial"/>
          <w:sz w:val="24"/>
          <w:szCs w:val="24"/>
          <w:lang w:val="en-GB"/>
        </w:rPr>
        <w:t> </w:t>
      </w:r>
    </w:p>
    <w:p w14:paraId="1774EFD3" w14:textId="77777777" w:rsidR="006268D1" w:rsidRPr="006268D1" w:rsidRDefault="006268D1" w:rsidP="006268D1">
      <w:pPr>
        <w:spacing w:after="0" w:line="276" w:lineRule="auto"/>
        <w:jc w:val="both"/>
        <w:textAlignment w:val="baseline"/>
        <w:rPr>
          <w:rFonts w:ascii="Segoe UI" w:eastAsia="Times New Roman" w:hAnsi="Segoe UI" w:cs="Segoe UI"/>
          <w:sz w:val="18"/>
          <w:szCs w:val="18"/>
          <w:lang w:val="en-GB"/>
        </w:rPr>
      </w:pPr>
      <w:r w:rsidRPr="006268D1">
        <w:rPr>
          <w:rFonts w:ascii="Arial" w:eastAsia="Times New Roman" w:hAnsi="Arial" w:cs="Arial"/>
          <w:sz w:val="24"/>
          <w:szCs w:val="24"/>
          <w:lang w:val="en-GB"/>
        </w:rPr>
        <w:t> </w:t>
      </w:r>
    </w:p>
    <w:p w14:paraId="7C213649" w14:textId="77777777" w:rsidR="006268D1" w:rsidRPr="006268D1" w:rsidRDefault="006268D1" w:rsidP="006268D1">
      <w:pPr>
        <w:spacing w:after="0" w:line="276" w:lineRule="auto"/>
        <w:jc w:val="both"/>
        <w:textAlignment w:val="baseline"/>
        <w:rPr>
          <w:rFonts w:ascii="Segoe UI" w:eastAsia="Times New Roman" w:hAnsi="Segoe UI" w:cs="Segoe UI"/>
          <w:sz w:val="18"/>
          <w:szCs w:val="18"/>
          <w:lang w:val="en-GB"/>
        </w:rPr>
      </w:pPr>
      <w:r w:rsidRPr="006268D1">
        <w:rPr>
          <w:rFonts w:ascii="Arial" w:eastAsia="Times New Roman" w:hAnsi="Arial" w:cs="Arial"/>
          <w:sz w:val="24"/>
          <w:szCs w:val="24"/>
          <w:lang w:val="en-GB"/>
        </w:rPr>
        <w:t> </w:t>
      </w:r>
    </w:p>
    <w:p w14:paraId="212C770C" w14:textId="77777777" w:rsidR="006268D1" w:rsidRPr="006268D1" w:rsidRDefault="006268D1" w:rsidP="006268D1">
      <w:pPr>
        <w:spacing w:after="0" w:line="276" w:lineRule="auto"/>
        <w:jc w:val="both"/>
        <w:textAlignment w:val="baseline"/>
        <w:rPr>
          <w:rFonts w:ascii="Segoe UI" w:eastAsia="Times New Roman" w:hAnsi="Segoe UI" w:cs="Segoe UI"/>
          <w:sz w:val="18"/>
          <w:szCs w:val="18"/>
          <w:lang w:val="en-GB"/>
        </w:rPr>
      </w:pPr>
      <w:r w:rsidRPr="006268D1">
        <w:rPr>
          <w:rFonts w:ascii="Arial" w:eastAsia="Times New Roman" w:hAnsi="Arial" w:cs="Arial"/>
          <w:sz w:val="24"/>
          <w:szCs w:val="24"/>
          <w:lang w:val="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4"/>
      </w:tblGrid>
      <w:tr w:rsidR="006268D1" w:rsidRPr="006268D1" w14:paraId="414E5B8D" w14:textId="77777777" w:rsidTr="006268D1">
        <w:trPr>
          <w:trHeight w:val="1200"/>
        </w:trPr>
        <w:tc>
          <w:tcPr>
            <w:tcW w:w="9345" w:type="dxa"/>
            <w:tcBorders>
              <w:top w:val="single" w:sz="18" w:space="0" w:color="000000"/>
              <w:left w:val="single" w:sz="18" w:space="0" w:color="000000"/>
              <w:bottom w:val="single" w:sz="6" w:space="0" w:color="000000"/>
              <w:right w:val="single" w:sz="18" w:space="0" w:color="000000"/>
            </w:tcBorders>
            <w:shd w:val="clear" w:color="auto" w:fill="EDF2F8"/>
            <w:vAlign w:val="center"/>
            <w:hideMark/>
          </w:tcPr>
          <w:p w14:paraId="41DFC9D2" w14:textId="58270515" w:rsidR="006268D1" w:rsidRPr="006268D1" w:rsidRDefault="006268D1" w:rsidP="00E15070">
            <w:pPr>
              <w:spacing w:line="276" w:lineRule="auto"/>
              <w:jc w:val="center"/>
              <w:divId w:val="1051927474"/>
              <w:rPr>
                <w:rFonts w:ascii="Times New Roman" w:eastAsia="Times New Roman" w:hAnsi="Times New Roman" w:cs="Times New Roman"/>
                <w:b/>
                <w:bCs/>
                <w:color w:val="000000"/>
                <w:sz w:val="36"/>
                <w:szCs w:val="36"/>
                <w:lang w:val="en-GB"/>
              </w:rPr>
            </w:pPr>
            <w:r w:rsidRPr="006268D1">
              <w:rPr>
                <w:rFonts w:ascii="Arial" w:eastAsia="Arial" w:hAnsi="Arial" w:cs="Arial"/>
                <w:b/>
                <w:color w:val="000000"/>
                <w:sz w:val="36"/>
                <w:szCs w:val="36"/>
              </w:rPr>
              <w:t xml:space="preserve">COVID-19 </w:t>
            </w:r>
            <w:r w:rsidR="00E15070">
              <w:rPr>
                <w:rFonts w:ascii="Arial" w:eastAsia="Arial" w:hAnsi="Arial" w:cs="Arial"/>
                <w:b/>
                <w:color w:val="000000"/>
                <w:sz w:val="36"/>
                <w:szCs w:val="36"/>
              </w:rPr>
              <w:t>PANORAMIC Antivirals</w:t>
            </w:r>
            <w:r w:rsidRPr="006268D1">
              <w:rPr>
                <w:rFonts w:ascii="Arial" w:eastAsia="Arial" w:hAnsi="Arial" w:cs="Arial"/>
                <w:b/>
                <w:color w:val="000000"/>
                <w:sz w:val="36"/>
                <w:szCs w:val="36"/>
              </w:rPr>
              <w:t xml:space="preserve"> Launch</w:t>
            </w:r>
          </w:p>
        </w:tc>
      </w:tr>
      <w:tr w:rsidR="006268D1" w:rsidRPr="006268D1" w14:paraId="0383BA56" w14:textId="77777777" w:rsidTr="006268D1">
        <w:trPr>
          <w:trHeight w:val="1245"/>
        </w:trPr>
        <w:tc>
          <w:tcPr>
            <w:tcW w:w="9345" w:type="dxa"/>
            <w:tcBorders>
              <w:top w:val="single" w:sz="6" w:space="0" w:color="000000"/>
              <w:left w:val="single" w:sz="18" w:space="0" w:color="000000"/>
              <w:bottom w:val="single" w:sz="6" w:space="0" w:color="000000"/>
              <w:right w:val="single" w:sz="18" w:space="0" w:color="000000"/>
            </w:tcBorders>
            <w:shd w:val="clear" w:color="auto" w:fill="EDF2F8"/>
            <w:vAlign w:val="center"/>
            <w:hideMark/>
          </w:tcPr>
          <w:p w14:paraId="761AF707" w14:textId="77777777" w:rsidR="006268D1" w:rsidRPr="006268D1" w:rsidRDefault="006268D1" w:rsidP="006268D1">
            <w:pPr>
              <w:spacing w:after="0" w:line="276" w:lineRule="auto"/>
              <w:jc w:val="center"/>
              <w:textAlignment w:val="baseline"/>
              <w:rPr>
                <w:rFonts w:ascii="Times New Roman" w:eastAsia="Times New Roman" w:hAnsi="Times New Roman" w:cs="Times New Roman"/>
                <w:b/>
                <w:bCs/>
                <w:sz w:val="36"/>
                <w:szCs w:val="36"/>
                <w:lang w:val="en-GB"/>
              </w:rPr>
            </w:pPr>
            <w:r w:rsidRPr="006268D1">
              <w:rPr>
                <w:rFonts w:ascii="Arial" w:eastAsia="Times New Roman" w:hAnsi="Arial" w:cs="Arial"/>
                <w:b/>
                <w:bCs/>
                <w:sz w:val="36"/>
                <w:szCs w:val="36"/>
              </w:rPr>
              <w:t>Campaign toolkit</w:t>
            </w:r>
            <w:r w:rsidRPr="006268D1">
              <w:rPr>
                <w:rFonts w:ascii="Arial" w:eastAsia="Times New Roman" w:hAnsi="Arial" w:cs="Arial"/>
                <w:b/>
                <w:bCs/>
                <w:sz w:val="36"/>
                <w:szCs w:val="36"/>
                <w:lang w:val="en-GB"/>
              </w:rPr>
              <w:t> </w:t>
            </w:r>
          </w:p>
        </w:tc>
      </w:tr>
      <w:tr w:rsidR="006268D1" w:rsidRPr="006268D1" w14:paraId="0A095A6A" w14:textId="77777777" w:rsidTr="006268D1">
        <w:trPr>
          <w:trHeight w:val="1260"/>
        </w:trPr>
        <w:tc>
          <w:tcPr>
            <w:tcW w:w="9345" w:type="dxa"/>
            <w:tcBorders>
              <w:top w:val="single" w:sz="6" w:space="0" w:color="000000"/>
              <w:left w:val="single" w:sz="18" w:space="0" w:color="000000"/>
              <w:bottom w:val="single" w:sz="18" w:space="0" w:color="000000"/>
              <w:right w:val="single" w:sz="18" w:space="0" w:color="000000"/>
            </w:tcBorders>
            <w:shd w:val="clear" w:color="auto" w:fill="EDF2F8"/>
            <w:vAlign w:val="center"/>
            <w:hideMark/>
          </w:tcPr>
          <w:p w14:paraId="6EE73912" w14:textId="7CA8B611" w:rsidR="006268D1" w:rsidRPr="006268D1" w:rsidRDefault="006268D1" w:rsidP="006268D1">
            <w:pPr>
              <w:spacing w:line="276" w:lineRule="auto"/>
              <w:jc w:val="center"/>
              <w:rPr>
                <w:rFonts w:ascii="Arial" w:eastAsia="Arial" w:hAnsi="Arial" w:cs="Arial"/>
                <w:bCs/>
                <w:color w:val="000000"/>
                <w:sz w:val="36"/>
                <w:szCs w:val="36"/>
              </w:rPr>
            </w:pPr>
            <w:r w:rsidRPr="006268D1">
              <w:rPr>
                <w:rFonts w:ascii="Arial" w:eastAsia="Arial" w:hAnsi="Arial" w:cs="Arial"/>
                <w:bCs/>
                <w:color w:val="000000"/>
                <w:sz w:val="36"/>
                <w:szCs w:val="36"/>
              </w:rPr>
              <w:t xml:space="preserve">Launch date: </w:t>
            </w:r>
            <w:r w:rsidR="00E15070">
              <w:rPr>
                <w:rFonts w:ascii="Arial" w:eastAsia="Arial" w:hAnsi="Arial" w:cs="Arial"/>
                <w:bCs/>
                <w:color w:val="000000"/>
                <w:sz w:val="36"/>
                <w:szCs w:val="36"/>
              </w:rPr>
              <w:t>2</w:t>
            </w:r>
            <w:r w:rsidR="00F62C7F">
              <w:rPr>
                <w:rFonts w:ascii="Arial" w:eastAsia="Arial" w:hAnsi="Arial" w:cs="Arial"/>
                <w:bCs/>
                <w:color w:val="000000"/>
                <w:sz w:val="36"/>
                <w:szCs w:val="36"/>
              </w:rPr>
              <w:t>5</w:t>
            </w:r>
            <w:r w:rsidR="00E15070" w:rsidRPr="00E15070">
              <w:rPr>
                <w:rFonts w:ascii="Arial" w:eastAsia="Arial" w:hAnsi="Arial" w:cs="Arial"/>
                <w:bCs/>
                <w:color w:val="000000"/>
                <w:sz w:val="36"/>
                <w:szCs w:val="36"/>
                <w:vertAlign w:val="superscript"/>
              </w:rPr>
              <w:t>t</w:t>
            </w:r>
            <w:r w:rsidR="00F62C7F">
              <w:rPr>
                <w:rFonts w:ascii="Arial" w:eastAsia="Arial" w:hAnsi="Arial" w:cs="Arial"/>
                <w:bCs/>
                <w:color w:val="000000"/>
                <w:sz w:val="36"/>
                <w:szCs w:val="36"/>
                <w:vertAlign w:val="superscript"/>
              </w:rPr>
              <w:t>h</w:t>
            </w:r>
            <w:r w:rsidRPr="006268D1">
              <w:rPr>
                <w:rFonts w:ascii="Arial" w:eastAsia="Arial" w:hAnsi="Arial" w:cs="Arial"/>
                <w:bCs/>
                <w:color w:val="000000"/>
                <w:sz w:val="36"/>
                <w:szCs w:val="36"/>
              </w:rPr>
              <w:t xml:space="preserve"> January 2022</w:t>
            </w:r>
          </w:p>
          <w:p w14:paraId="6F903335" w14:textId="4B7BFEB5" w:rsidR="006268D1" w:rsidRPr="006268D1" w:rsidRDefault="006268D1" w:rsidP="006268D1">
            <w:pPr>
              <w:spacing w:after="0" w:line="276" w:lineRule="auto"/>
              <w:jc w:val="center"/>
              <w:textAlignment w:val="baseline"/>
              <w:rPr>
                <w:rFonts w:ascii="Times New Roman" w:eastAsia="Times New Roman" w:hAnsi="Times New Roman" w:cs="Times New Roman"/>
                <w:b/>
                <w:bCs/>
                <w:sz w:val="36"/>
                <w:szCs w:val="36"/>
                <w:lang w:val="en-GB"/>
              </w:rPr>
            </w:pPr>
          </w:p>
        </w:tc>
      </w:tr>
    </w:tbl>
    <w:p w14:paraId="23DE4630" w14:textId="77777777" w:rsidR="006268D1" w:rsidRPr="006268D1" w:rsidRDefault="006268D1" w:rsidP="006268D1">
      <w:pPr>
        <w:spacing w:after="0" w:line="276" w:lineRule="auto"/>
        <w:jc w:val="center"/>
        <w:textAlignment w:val="baseline"/>
        <w:rPr>
          <w:rFonts w:ascii="Segoe UI" w:eastAsia="Times New Roman" w:hAnsi="Segoe UI" w:cs="Segoe UI"/>
          <w:sz w:val="18"/>
          <w:szCs w:val="18"/>
          <w:lang w:val="en-GB"/>
        </w:rPr>
      </w:pPr>
      <w:r w:rsidRPr="006268D1">
        <w:rPr>
          <w:rFonts w:ascii="Arial" w:eastAsia="Times New Roman" w:hAnsi="Arial" w:cs="Arial"/>
          <w:sz w:val="28"/>
          <w:szCs w:val="28"/>
          <w:lang w:val="en-GB"/>
        </w:rPr>
        <w:t> </w:t>
      </w:r>
    </w:p>
    <w:p w14:paraId="4A77DE15" w14:textId="77777777" w:rsidR="006268D1" w:rsidRPr="006F377D" w:rsidRDefault="006268D1" w:rsidP="006268D1">
      <w:pPr>
        <w:spacing w:line="276" w:lineRule="auto"/>
        <w:jc w:val="center"/>
        <w:rPr>
          <w:bCs/>
        </w:rPr>
      </w:pPr>
    </w:p>
    <w:p w14:paraId="2FE92146" w14:textId="77777777" w:rsidR="008A6964" w:rsidRDefault="008A6964" w:rsidP="006268D1">
      <w:pPr>
        <w:spacing w:line="276" w:lineRule="auto"/>
        <w:jc w:val="center"/>
      </w:pPr>
      <w:r>
        <w:rPr>
          <w:rFonts w:ascii="Arial" w:eastAsia="Arial" w:hAnsi="Arial" w:cs="Arial"/>
          <w:color w:val="000000"/>
          <w:sz w:val="40"/>
          <w:szCs w:val="40"/>
        </w:rPr>
        <w:t xml:space="preserve"> </w:t>
      </w:r>
    </w:p>
    <w:p w14:paraId="1DAE55EB" w14:textId="77777777" w:rsidR="008A6964" w:rsidRDefault="008A6964" w:rsidP="006268D1">
      <w:pPr>
        <w:spacing w:line="276" w:lineRule="auto"/>
        <w:jc w:val="center"/>
      </w:pPr>
      <w:r>
        <w:rPr>
          <w:rFonts w:ascii="Arial" w:eastAsia="Arial" w:hAnsi="Arial" w:cs="Arial"/>
          <w:color w:val="000000"/>
          <w:sz w:val="40"/>
          <w:szCs w:val="40"/>
        </w:rPr>
        <w:t xml:space="preserve"> </w:t>
      </w:r>
    </w:p>
    <w:p w14:paraId="4422E9E5" w14:textId="77777777" w:rsidR="008A6964" w:rsidRDefault="008A6964" w:rsidP="006268D1">
      <w:pPr>
        <w:spacing w:line="276" w:lineRule="auto"/>
        <w:jc w:val="center"/>
      </w:pPr>
      <w:r>
        <w:rPr>
          <w:rFonts w:ascii="Arial" w:eastAsia="Arial" w:hAnsi="Arial" w:cs="Arial"/>
          <w:color w:val="000000"/>
          <w:sz w:val="40"/>
          <w:szCs w:val="40"/>
        </w:rPr>
        <w:t xml:space="preserve"> </w:t>
      </w:r>
    </w:p>
    <w:p w14:paraId="0A73C1A6" w14:textId="77777777" w:rsidR="008A6964" w:rsidRDefault="008A6964" w:rsidP="006268D1">
      <w:pPr>
        <w:spacing w:line="276" w:lineRule="auto"/>
      </w:pPr>
      <w:r>
        <w:rPr>
          <w:rFonts w:ascii="Arial" w:eastAsia="Arial" w:hAnsi="Arial" w:cs="Arial"/>
          <w:color w:val="000000"/>
          <w:sz w:val="32"/>
          <w:szCs w:val="32"/>
        </w:rPr>
        <w:t xml:space="preserve"> </w:t>
      </w:r>
    </w:p>
    <w:p w14:paraId="15D8AD69" w14:textId="77777777" w:rsidR="008A6964" w:rsidRDefault="008A6964" w:rsidP="006268D1">
      <w:pPr>
        <w:spacing w:line="276" w:lineRule="auto"/>
        <w:jc w:val="center"/>
      </w:pPr>
      <w:r>
        <w:rPr>
          <w:rFonts w:ascii="Arial" w:eastAsia="Arial" w:hAnsi="Arial" w:cs="Arial"/>
          <w:color w:val="000000"/>
          <w:sz w:val="32"/>
          <w:szCs w:val="32"/>
        </w:rPr>
        <w:t xml:space="preserve"> </w:t>
      </w:r>
    </w:p>
    <w:p w14:paraId="34816026" w14:textId="77777777" w:rsidR="008A6964" w:rsidRDefault="008A6964" w:rsidP="006268D1">
      <w:pPr>
        <w:spacing w:line="276" w:lineRule="auto"/>
        <w:jc w:val="center"/>
      </w:pPr>
      <w:r>
        <w:rPr>
          <w:rFonts w:ascii="Arial" w:eastAsia="Arial" w:hAnsi="Arial" w:cs="Arial"/>
          <w:color w:val="000000"/>
          <w:sz w:val="32"/>
          <w:szCs w:val="32"/>
        </w:rPr>
        <w:t xml:space="preserve"> </w:t>
      </w:r>
    </w:p>
    <w:p w14:paraId="625264D3" w14:textId="77777777" w:rsidR="008A6964" w:rsidRDefault="008A6964" w:rsidP="006268D1">
      <w:pPr>
        <w:spacing w:line="276" w:lineRule="auto"/>
        <w:jc w:val="center"/>
      </w:pPr>
      <w:r>
        <w:rPr>
          <w:rFonts w:ascii="Arial" w:eastAsia="Arial" w:hAnsi="Arial" w:cs="Arial"/>
          <w:color w:val="000000"/>
          <w:sz w:val="32"/>
          <w:szCs w:val="32"/>
        </w:rPr>
        <w:t xml:space="preserve"> </w:t>
      </w:r>
    </w:p>
    <w:p w14:paraId="731F035A" w14:textId="77777777" w:rsidR="00393888" w:rsidRDefault="00393888" w:rsidP="006268D1">
      <w:pPr>
        <w:pStyle w:val="paragraph"/>
        <w:spacing w:before="0" w:beforeAutospacing="0" w:after="0" w:afterAutospacing="0" w:line="276" w:lineRule="auto"/>
        <w:jc w:val="both"/>
        <w:textAlignment w:val="baseline"/>
        <w:rPr>
          <w:rStyle w:val="normaltextrun"/>
          <w:rFonts w:ascii="Arial" w:hAnsi="Arial" w:cs="Arial"/>
          <w:b/>
          <w:bCs/>
          <w:color w:val="FF0000"/>
        </w:rPr>
      </w:pPr>
    </w:p>
    <w:p w14:paraId="664B415F" w14:textId="77777777" w:rsidR="00393888" w:rsidRDefault="00393888" w:rsidP="1D30A85D">
      <w:pPr>
        <w:pStyle w:val="paragraph"/>
        <w:spacing w:before="0" w:beforeAutospacing="0" w:after="0" w:afterAutospacing="0" w:line="276" w:lineRule="auto"/>
        <w:jc w:val="both"/>
        <w:textAlignment w:val="baseline"/>
        <w:rPr>
          <w:rStyle w:val="normaltextrun"/>
          <w:rFonts w:ascii="Arial" w:hAnsi="Arial" w:cs="Arial"/>
          <w:b/>
          <w:bCs/>
          <w:color w:val="FF0000"/>
        </w:rPr>
      </w:pPr>
    </w:p>
    <w:p w14:paraId="0AB91011" w14:textId="56A159D4" w:rsidR="1D30A85D" w:rsidRDefault="1D30A85D" w:rsidP="1D30A85D">
      <w:pPr>
        <w:pStyle w:val="paragraph"/>
        <w:spacing w:before="0" w:beforeAutospacing="0" w:after="0" w:afterAutospacing="0" w:line="276" w:lineRule="auto"/>
        <w:jc w:val="both"/>
        <w:rPr>
          <w:rStyle w:val="normaltextrun"/>
          <w:b/>
          <w:bCs/>
          <w:color w:val="FF0000"/>
        </w:rPr>
      </w:pPr>
    </w:p>
    <w:p w14:paraId="4971C724" w14:textId="3CBD1360" w:rsidR="1D30A85D" w:rsidRDefault="1D30A85D" w:rsidP="1D30A85D">
      <w:pPr>
        <w:pStyle w:val="paragraph"/>
        <w:spacing w:before="0" w:beforeAutospacing="0" w:after="0" w:afterAutospacing="0" w:line="276" w:lineRule="auto"/>
        <w:jc w:val="both"/>
        <w:rPr>
          <w:rStyle w:val="normaltextrun"/>
          <w:b/>
          <w:bCs/>
          <w:color w:val="FF0000"/>
        </w:rPr>
      </w:pPr>
    </w:p>
    <w:p w14:paraId="46B38DCF" w14:textId="07D08A03" w:rsidR="006268D1" w:rsidRDefault="006268D1" w:rsidP="006268D1">
      <w:pPr>
        <w:pStyle w:val="paragraph"/>
        <w:spacing w:before="0" w:beforeAutospacing="0" w:after="0" w:afterAutospacing="0" w:line="276" w:lineRule="auto"/>
        <w:jc w:val="both"/>
        <w:textAlignment w:val="baseline"/>
        <w:rPr>
          <w:rFonts w:ascii="Segoe UI" w:hAnsi="Segoe UI" w:cs="Segoe UI"/>
          <w:sz w:val="18"/>
          <w:szCs w:val="18"/>
        </w:rPr>
      </w:pPr>
      <w:r>
        <w:rPr>
          <w:rStyle w:val="eop"/>
          <w:rFonts w:ascii="Arial" w:hAnsi="Arial" w:cs="Arial"/>
        </w:rPr>
        <w:lastRenderedPageBreak/>
        <w:t> </w:t>
      </w:r>
    </w:p>
    <w:p w14:paraId="2133ABB6" w14:textId="45E3C738" w:rsidR="006268D1" w:rsidRPr="006A6D73" w:rsidRDefault="008A6964" w:rsidP="006A6D73">
      <w:pPr>
        <w:spacing w:line="276" w:lineRule="auto"/>
      </w:pPr>
      <w:r>
        <w:rPr>
          <w:rFonts w:ascii="Arial" w:eastAsia="Arial" w:hAnsi="Arial" w:cs="Arial"/>
          <w:color w:val="000000"/>
          <w:sz w:val="32"/>
          <w:szCs w:val="32"/>
        </w:rPr>
        <w:t xml:space="preserve"> </w:t>
      </w:r>
      <w:r>
        <w:rPr>
          <w:rFonts w:ascii="Arial" w:eastAsia="Arial" w:hAnsi="Arial" w:cs="Arial"/>
          <w:color w:val="000000"/>
          <w:sz w:val="40"/>
          <w:szCs w:val="40"/>
        </w:rPr>
        <w:t xml:space="preserve"> </w:t>
      </w:r>
      <w:r w:rsidR="006268D1" w:rsidRPr="006268D1">
        <w:rPr>
          <w:rFonts w:eastAsia="Times New Roman"/>
          <w:color w:val="000000"/>
          <w:lang w:val="en-GB"/>
        </w:rPr>
        <w:t> </w:t>
      </w:r>
    </w:p>
    <w:p w14:paraId="03C5C96B" w14:textId="77777777" w:rsidR="006268D1" w:rsidRPr="006268D1" w:rsidRDefault="006268D1" w:rsidP="006268D1">
      <w:pPr>
        <w:spacing w:after="0" w:line="276" w:lineRule="auto"/>
        <w:jc w:val="both"/>
        <w:textAlignment w:val="baseline"/>
        <w:rPr>
          <w:rFonts w:ascii="Segoe UI" w:eastAsia="Times New Roman" w:hAnsi="Segoe UI" w:cs="Segoe UI"/>
          <w:sz w:val="16"/>
          <w:szCs w:val="16"/>
          <w:lang w:val="en-GB"/>
        </w:rPr>
      </w:pPr>
      <w:r w:rsidRPr="006268D1">
        <w:rPr>
          <w:rFonts w:ascii="Arial" w:eastAsia="Times New Roman" w:hAnsi="Arial" w:cs="Arial"/>
          <w:b/>
          <w:bCs/>
          <w:color w:val="000000"/>
          <w:u w:val="single"/>
          <w:lang w:val="en"/>
        </w:rPr>
        <w:t>CONTENTS</w:t>
      </w:r>
      <w:r w:rsidRPr="006268D1">
        <w:rPr>
          <w:rFonts w:ascii="Arial" w:eastAsia="Times New Roman" w:hAnsi="Arial" w:cs="Arial"/>
          <w:color w:val="000000"/>
          <w:lang w:val="en-GB"/>
        </w:rPr>
        <w:t> </w:t>
      </w:r>
    </w:p>
    <w:p w14:paraId="55CCBE33" w14:textId="60557D8E" w:rsidR="006268D1" w:rsidRPr="006268D1" w:rsidRDefault="006268D1" w:rsidP="006268D1">
      <w:pPr>
        <w:spacing w:after="0" w:line="276" w:lineRule="auto"/>
        <w:jc w:val="both"/>
        <w:textAlignment w:val="baseline"/>
        <w:rPr>
          <w:rFonts w:ascii="Segoe UI" w:eastAsia="Times New Roman" w:hAnsi="Segoe UI" w:cs="Segoe UI"/>
          <w:sz w:val="16"/>
          <w:szCs w:val="16"/>
          <w:lang w:val="en-GB"/>
        </w:rPr>
      </w:pPr>
    </w:p>
    <w:p w14:paraId="2AA98A70" w14:textId="77777777" w:rsidR="006268D1" w:rsidRPr="006268D1" w:rsidRDefault="006268D1" w:rsidP="006268D1">
      <w:pPr>
        <w:spacing w:after="0" w:line="276" w:lineRule="auto"/>
        <w:jc w:val="both"/>
        <w:textAlignment w:val="baseline"/>
        <w:rPr>
          <w:rFonts w:ascii="Segoe UI" w:eastAsia="Times New Roman" w:hAnsi="Segoe UI" w:cs="Segoe UI"/>
          <w:sz w:val="16"/>
          <w:szCs w:val="16"/>
          <w:lang w:val="en-GB"/>
        </w:rPr>
      </w:pPr>
      <w:r w:rsidRPr="006268D1">
        <w:rPr>
          <w:rFonts w:ascii="Arial" w:eastAsia="Times New Roman" w:hAnsi="Arial" w:cs="Arial"/>
          <w:color w:val="000000"/>
          <w:lang w:val="en"/>
        </w:rPr>
        <w:t>The following materials are included in this campaign toolkit:</w:t>
      </w:r>
      <w:r w:rsidRPr="006268D1">
        <w:rPr>
          <w:rFonts w:ascii="Arial" w:eastAsia="Times New Roman" w:hAnsi="Arial" w:cs="Arial"/>
          <w:color w:val="000000"/>
          <w:lang w:val="en-GB"/>
        </w:rPr>
        <w:t> </w:t>
      </w:r>
    </w:p>
    <w:p w14:paraId="4530B158" w14:textId="77777777" w:rsidR="006268D1" w:rsidRPr="006268D1" w:rsidRDefault="006268D1" w:rsidP="006268D1">
      <w:pPr>
        <w:spacing w:after="0" w:line="276" w:lineRule="auto"/>
        <w:textAlignment w:val="baseline"/>
        <w:rPr>
          <w:rFonts w:ascii="Segoe UI" w:eastAsia="Times New Roman" w:hAnsi="Segoe UI" w:cs="Segoe UI"/>
          <w:sz w:val="16"/>
          <w:szCs w:val="16"/>
          <w:lang w:val="en-GB"/>
        </w:rPr>
      </w:pPr>
      <w:r w:rsidRPr="006268D1">
        <w:rPr>
          <w:rFonts w:ascii="Arial" w:eastAsia="Times New Roman" w:hAnsi="Arial" w:cs="Arial"/>
          <w:color w:val="000000"/>
          <w:sz w:val="24"/>
          <w:szCs w:val="24"/>
          <w:lang w:val="en-GB"/>
        </w:rPr>
        <w:t> </w:t>
      </w:r>
    </w:p>
    <w:p w14:paraId="781061D2" w14:textId="77777777" w:rsidR="006268D1" w:rsidRPr="006268D1" w:rsidRDefault="006268D1" w:rsidP="002B3309">
      <w:pPr>
        <w:numPr>
          <w:ilvl w:val="0"/>
          <w:numId w:val="17"/>
        </w:numPr>
        <w:spacing w:after="0" w:line="276" w:lineRule="auto"/>
        <w:jc w:val="both"/>
        <w:textAlignment w:val="baseline"/>
        <w:rPr>
          <w:rFonts w:ascii="Arial" w:eastAsia="Times New Roman" w:hAnsi="Arial" w:cs="Arial"/>
          <w:lang w:val="en-GB"/>
        </w:rPr>
      </w:pPr>
      <w:r w:rsidRPr="006268D1">
        <w:rPr>
          <w:rFonts w:ascii="Arial" w:eastAsia="Times New Roman" w:hAnsi="Arial" w:cs="Arial"/>
          <w:color w:val="000000"/>
        </w:rPr>
        <w:t>Campaign overview</w:t>
      </w:r>
      <w:r w:rsidRPr="006268D1">
        <w:rPr>
          <w:rFonts w:ascii="Arial" w:eastAsia="Times New Roman" w:hAnsi="Arial" w:cs="Arial"/>
          <w:color w:val="000000"/>
          <w:lang w:val="en-GB"/>
        </w:rPr>
        <w:t> </w:t>
      </w:r>
    </w:p>
    <w:p w14:paraId="2785A1DD" w14:textId="77777777" w:rsidR="006268D1" w:rsidRPr="006268D1" w:rsidRDefault="006268D1" w:rsidP="002B3309">
      <w:pPr>
        <w:numPr>
          <w:ilvl w:val="0"/>
          <w:numId w:val="17"/>
        </w:numPr>
        <w:spacing w:after="0" w:line="276" w:lineRule="auto"/>
        <w:jc w:val="both"/>
        <w:textAlignment w:val="baseline"/>
        <w:rPr>
          <w:rFonts w:ascii="Arial" w:eastAsia="Times New Roman" w:hAnsi="Arial" w:cs="Arial"/>
          <w:lang w:val="en-GB"/>
        </w:rPr>
      </w:pPr>
      <w:r w:rsidRPr="006268D1">
        <w:rPr>
          <w:rFonts w:ascii="Arial" w:eastAsia="Times New Roman" w:hAnsi="Arial" w:cs="Arial"/>
          <w:color w:val="000000"/>
        </w:rPr>
        <w:t>Key messages</w:t>
      </w:r>
      <w:r w:rsidRPr="006268D1">
        <w:rPr>
          <w:rFonts w:ascii="Arial" w:eastAsia="Times New Roman" w:hAnsi="Arial" w:cs="Arial"/>
          <w:color w:val="000000"/>
          <w:lang w:val="en-GB"/>
        </w:rPr>
        <w:t> </w:t>
      </w:r>
    </w:p>
    <w:p w14:paraId="4C9F5667" w14:textId="1F305BB9" w:rsidR="006268D1" w:rsidRPr="006A6D73" w:rsidRDefault="006268D1" w:rsidP="002B3309">
      <w:pPr>
        <w:numPr>
          <w:ilvl w:val="0"/>
          <w:numId w:val="17"/>
        </w:numPr>
        <w:spacing w:after="0" w:line="276" w:lineRule="auto"/>
        <w:jc w:val="both"/>
        <w:textAlignment w:val="baseline"/>
        <w:rPr>
          <w:rFonts w:ascii="Arial" w:eastAsia="Times New Roman" w:hAnsi="Arial" w:cs="Arial"/>
          <w:lang w:val="en-GB"/>
        </w:rPr>
      </w:pPr>
      <w:r w:rsidRPr="006268D1">
        <w:rPr>
          <w:rFonts w:ascii="Arial" w:eastAsia="Times New Roman" w:hAnsi="Arial" w:cs="Arial"/>
          <w:color w:val="000000"/>
        </w:rPr>
        <w:t>Long and short copy</w:t>
      </w:r>
      <w:r w:rsidRPr="006268D1">
        <w:rPr>
          <w:rFonts w:ascii="Arial" w:eastAsia="Times New Roman" w:hAnsi="Arial" w:cs="Arial"/>
          <w:color w:val="000000"/>
          <w:lang w:val="en-GB"/>
        </w:rPr>
        <w:t> </w:t>
      </w:r>
    </w:p>
    <w:p w14:paraId="1D3B7CCF" w14:textId="12509792" w:rsidR="006A6D73" w:rsidRPr="006A6D73" w:rsidRDefault="006A6D73" w:rsidP="002B3309">
      <w:pPr>
        <w:numPr>
          <w:ilvl w:val="0"/>
          <w:numId w:val="17"/>
        </w:numPr>
        <w:spacing w:after="0" w:line="276" w:lineRule="auto"/>
        <w:jc w:val="both"/>
        <w:textAlignment w:val="baseline"/>
        <w:rPr>
          <w:rFonts w:ascii="Arial" w:eastAsia="Times New Roman" w:hAnsi="Arial" w:cs="Arial"/>
          <w:lang w:val="en-GB"/>
        </w:rPr>
      </w:pPr>
      <w:r>
        <w:rPr>
          <w:rFonts w:ascii="Arial" w:eastAsia="Times New Roman" w:hAnsi="Arial" w:cs="Arial"/>
          <w:color w:val="000000"/>
          <w:lang w:val="en-GB"/>
        </w:rPr>
        <w:t>Social copy</w:t>
      </w:r>
    </w:p>
    <w:p w14:paraId="70F3B90A" w14:textId="3F2C3D16" w:rsidR="006268D1" w:rsidRPr="006268D1" w:rsidRDefault="006268D1" w:rsidP="002B3309">
      <w:pPr>
        <w:numPr>
          <w:ilvl w:val="0"/>
          <w:numId w:val="17"/>
        </w:numPr>
        <w:spacing w:after="0" w:line="276" w:lineRule="auto"/>
        <w:jc w:val="both"/>
        <w:textAlignment w:val="baseline"/>
        <w:rPr>
          <w:rFonts w:ascii="Arial" w:eastAsia="Times New Roman" w:hAnsi="Arial" w:cs="Arial"/>
          <w:lang w:val="en-GB"/>
        </w:rPr>
      </w:pPr>
      <w:r w:rsidRPr="006268D1">
        <w:rPr>
          <w:rFonts w:ascii="Arial" w:eastAsia="Times New Roman" w:hAnsi="Arial" w:cs="Arial"/>
          <w:color w:val="000000"/>
          <w:lang w:val="en-GB"/>
        </w:rPr>
        <w:t>Campaign assets</w:t>
      </w:r>
    </w:p>
    <w:p w14:paraId="1E9A8BD4" w14:textId="77777777" w:rsidR="006268D1" w:rsidRPr="006268D1" w:rsidRDefault="006268D1" w:rsidP="002B3309">
      <w:pPr>
        <w:numPr>
          <w:ilvl w:val="0"/>
          <w:numId w:val="17"/>
        </w:numPr>
        <w:spacing w:after="0" w:line="276" w:lineRule="auto"/>
        <w:jc w:val="both"/>
        <w:textAlignment w:val="baseline"/>
        <w:rPr>
          <w:rFonts w:ascii="Arial" w:eastAsia="Times New Roman" w:hAnsi="Arial" w:cs="Arial"/>
          <w:lang w:val="en-GB"/>
        </w:rPr>
      </w:pPr>
      <w:r w:rsidRPr="006268D1">
        <w:rPr>
          <w:rFonts w:ascii="Arial" w:eastAsia="Times New Roman" w:hAnsi="Arial" w:cs="Arial"/>
          <w:color w:val="000000"/>
        </w:rPr>
        <w:t>Press release</w:t>
      </w:r>
      <w:r w:rsidRPr="006268D1">
        <w:rPr>
          <w:rFonts w:ascii="Arial" w:eastAsia="Times New Roman" w:hAnsi="Arial" w:cs="Arial"/>
          <w:color w:val="000000"/>
          <w:lang w:val="en-GB"/>
        </w:rPr>
        <w:t> </w:t>
      </w:r>
    </w:p>
    <w:p w14:paraId="695338C6" w14:textId="77777777" w:rsidR="006268D1" w:rsidRDefault="006268D1" w:rsidP="006268D1">
      <w:pPr>
        <w:spacing w:line="276" w:lineRule="auto"/>
        <w:rPr>
          <w:rFonts w:ascii="Arial" w:eastAsia="Arial" w:hAnsi="Arial" w:cs="Arial"/>
          <w:b/>
          <w:color w:val="000000"/>
          <w:u w:val="single"/>
        </w:rPr>
      </w:pPr>
    </w:p>
    <w:p w14:paraId="0E7D2390" w14:textId="59569306" w:rsidR="008A6964" w:rsidRPr="00305499" w:rsidRDefault="006268D1" w:rsidP="00305499">
      <w:pPr>
        <w:spacing w:line="276" w:lineRule="auto"/>
        <w:rPr>
          <w:rFonts w:ascii="Arial" w:hAnsi="Arial" w:cs="Arial"/>
          <w:color w:val="000000" w:themeColor="text1"/>
        </w:rPr>
      </w:pPr>
      <w:r w:rsidRPr="00305499">
        <w:rPr>
          <w:rFonts w:ascii="Arial" w:eastAsia="Arial" w:hAnsi="Arial" w:cs="Arial"/>
          <w:b/>
          <w:color w:val="000000" w:themeColor="text1"/>
          <w:u w:val="single"/>
        </w:rPr>
        <w:t>CAMPAIGN OVERVIEW</w:t>
      </w:r>
    </w:p>
    <w:p w14:paraId="49214428" w14:textId="7B43D41E" w:rsidR="0A3C4138" w:rsidRDefault="0A3C4138" w:rsidP="6E89F158">
      <w:pPr>
        <w:spacing w:line="276" w:lineRule="auto"/>
        <w:rPr>
          <w:rFonts w:ascii="Arial" w:eastAsia="Arial" w:hAnsi="Arial" w:cs="Arial"/>
          <w:color w:val="000000" w:themeColor="text1"/>
        </w:rPr>
      </w:pPr>
      <w:r w:rsidRPr="01C3EA5D">
        <w:rPr>
          <w:rFonts w:ascii="Arial" w:eastAsia="Arial" w:hAnsi="Arial" w:cs="Arial"/>
          <w:color w:val="000000" w:themeColor="text1"/>
        </w:rPr>
        <w:t xml:space="preserve">Panoramic is a UK-wide clinical study to find out in which people new antiviral treatments for COVID-19 reduce the need for hospital admission and enable people to get better sooner. The comms campaign aims to significantly boost awareness of PANORAMIC and </w:t>
      </w:r>
      <w:proofErr w:type="spellStart"/>
      <w:r w:rsidRPr="01C3EA5D">
        <w:rPr>
          <w:rFonts w:ascii="Arial" w:eastAsia="Arial" w:hAnsi="Arial" w:cs="Arial"/>
          <w:color w:val="000000" w:themeColor="text1"/>
        </w:rPr>
        <w:t>maximise</w:t>
      </w:r>
      <w:proofErr w:type="spellEnd"/>
      <w:r w:rsidRPr="01C3EA5D">
        <w:rPr>
          <w:rFonts w:ascii="Arial" w:eastAsia="Arial" w:hAnsi="Arial" w:cs="Arial"/>
          <w:color w:val="000000" w:themeColor="text1"/>
        </w:rPr>
        <w:t xml:space="preserve"> the chances of every eligible person choosing to enroll in the study. </w:t>
      </w:r>
      <w:r w:rsidRPr="01C3EA5D">
        <w:rPr>
          <w:rFonts w:ascii="Arial" w:eastAsia="Arial" w:hAnsi="Arial" w:cs="Arial"/>
          <w:color w:val="000000" w:themeColor="text1"/>
          <w:lang w:val="en-GB"/>
        </w:rPr>
        <w:t> </w:t>
      </w:r>
    </w:p>
    <w:p w14:paraId="740BDB2B" w14:textId="060BA244" w:rsidR="0A3C4138" w:rsidRDefault="0A3C4138" w:rsidP="6E89F158">
      <w:pPr>
        <w:spacing w:line="276" w:lineRule="auto"/>
        <w:rPr>
          <w:rFonts w:ascii="Arial" w:eastAsia="Arial" w:hAnsi="Arial" w:cs="Arial"/>
          <w:color w:val="000000" w:themeColor="text1"/>
        </w:rPr>
      </w:pPr>
      <w:r w:rsidRPr="01C3EA5D">
        <w:rPr>
          <w:rFonts w:ascii="Arial" w:eastAsia="Arial" w:hAnsi="Arial" w:cs="Arial"/>
          <w:color w:val="000000" w:themeColor="text1"/>
          <w:lang w:val="en-GB"/>
        </w:rPr>
        <w:t> </w:t>
      </w:r>
    </w:p>
    <w:p w14:paraId="69F4DB17" w14:textId="6E3119CA" w:rsidR="0A3C4138" w:rsidRDefault="00B35FAC" w:rsidP="6E89F158">
      <w:pPr>
        <w:spacing w:line="276" w:lineRule="auto"/>
        <w:rPr>
          <w:rFonts w:ascii="Arial" w:eastAsia="Arial" w:hAnsi="Arial" w:cs="Arial"/>
          <w:color w:val="000000" w:themeColor="text1"/>
        </w:rPr>
      </w:pPr>
      <w:r w:rsidRPr="001D35D2">
        <w:rPr>
          <w:rFonts w:ascii="Arial" w:eastAsia="Times New Roman" w:hAnsi="Arial" w:cs="Arial"/>
          <w:color w:val="000000"/>
        </w:rPr>
        <w:t xml:space="preserve">The objective is to recruit </w:t>
      </w:r>
      <w:r w:rsidR="000231CA">
        <w:rPr>
          <w:rFonts w:ascii="Arial" w:eastAsia="Times New Roman" w:hAnsi="Arial" w:cs="Arial"/>
          <w:color w:val="000000"/>
        </w:rPr>
        <w:t>at least 10,000</w:t>
      </w:r>
      <w:r w:rsidRPr="001D35D2">
        <w:rPr>
          <w:rFonts w:ascii="Arial" w:eastAsia="Times New Roman" w:hAnsi="Arial" w:cs="Arial"/>
          <w:color w:val="000000"/>
        </w:rPr>
        <w:t xml:space="preserve"> patients into </w:t>
      </w:r>
      <w:hyperlink r:id="rId7" w:tgtFrame="_blank" w:history="1">
        <w:r w:rsidRPr="008B2CD3">
          <w:rPr>
            <w:rFonts w:ascii="Arial" w:eastAsia="Times New Roman" w:hAnsi="Arial" w:cs="Arial"/>
            <w:color w:val="000000"/>
          </w:rPr>
          <w:t>Panoramic</w:t>
        </w:r>
      </w:hyperlink>
      <w:r w:rsidRPr="008B2CD3">
        <w:rPr>
          <w:rFonts w:ascii="Arial" w:eastAsia="Times New Roman" w:hAnsi="Arial" w:cs="Arial"/>
          <w:color w:val="000000"/>
        </w:rPr>
        <w:t> </w:t>
      </w:r>
      <w:r w:rsidRPr="008B2CD3">
        <w:rPr>
          <w:rFonts w:ascii="Arial" w:eastAsia="Times New Roman" w:hAnsi="Arial" w:cs="Arial"/>
          <w:b/>
          <w:bCs/>
          <w:color w:val="000000"/>
          <w:u w:val="single"/>
        </w:rPr>
        <w:t>urgently</w:t>
      </w:r>
      <w:r w:rsidRPr="008B2CD3">
        <w:rPr>
          <w:rFonts w:ascii="Arial" w:eastAsia="Times New Roman" w:hAnsi="Arial" w:cs="Arial"/>
          <w:color w:val="000000"/>
        </w:rPr>
        <w:t xml:space="preserve"> to allow the NHS to then deploy more widely. </w:t>
      </w:r>
      <w:r w:rsidR="0A3C4138" w:rsidRPr="01C3EA5D">
        <w:rPr>
          <w:rFonts w:ascii="Arial" w:eastAsia="Arial" w:hAnsi="Arial" w:cs="Arial"/>
          <w:color w:val="000000" w:themeColor="text1"/>
        </w:rPr>
        <w:t xml:space="preserve">There are </w:t>
      </w:r>
      <w:proofErr w:type="gramStart"/>
      <w:r w:rsidR="0A3C4138" w:rsidRPr="01C3EA5D">
        <w:rPr>
          <w:rFonts w:ascii="Arial" w:eastAsia="Arial" w:hAnsi="Arial" w:cs="Arial"/>
          <w:color w:val="000000" w:themeColor="text1"/>
        </w:rPr>
        <w:t>a number of</w:t>
      </w:r>
      <w:proofErr w:type="gramEnd"/>
      <w:r w:rsidR="0A3C4138" w:rsidRPr="01C3EA5D">
        <w:rPr>
          <w:rFonts w:ascii="Arial" w:eastAsia="Arial" w:hAnsi="Arial" w:cs="Arial"/>
          <w:color w:val="000000" w:themeColor="text1"/>
        </w:rPr>
        <w:t xml:space="preserve"> criteria that have to be met before being enrolled, and little incentives apart from moral duty which makes reaching that figure more difficult. The list of criteria is listed below.</w:t>
      </w:r>
      <w:r w:rsidR="0A3C4138" w:rsidRPr="01C3EA5D">
        <w:rPr>
          <w:rFonts w:ascii="Arial" w:eastAsia="Arial" w:hAnsi="Arial" w:cs="Arial"/>
          <w:color w:val="000000" w:themeColor="text1"/>
          <w:lang w:val="en-GB"/>
        </w:rPr>
        <w:t> </w:t>
      </w:r>
    </w:p>
    <w:p w14:paraId="6ED31BCE" w14:textId="36E7A767" w:rsidR="0A3C4138" w:rsidRDefault="0A3C4138" w:rsidP="6E89F158">
      <w:pPr>
        <w:spacing w:line="276" w:lineRule="auto"/>
        <w:rPr>
          <w:rFonts w:ascii="Arial" w:eastAsia="Arial" w:hAnsi="Arial" w:cs="Arial"/>
          <w:color w:val="000000" w:themeColor="text1"/>
        </w:rPr>
      </w:pPr>
      <w:r w:rsidRPr="01C3EA5D">
        <w:rPr>
          <w:rFonts w:ascii="Arial" w:eastAsia="Arial" w:hAnsi="Arial" w:cs="Arial"/>
          <w:color w:val="000000" w:themeColor="text1"/>
          <w:lang w:val="en-GB"/>
        </w:rPr>
        <w:t> </w:t>
      </w:r>
    </w:p>
    <w:p w14:paraId="0B080DCF" w14:textId="02E7CF96" w:rsidR="0A3C4138" w:rsidRDefault="0A3C4138" w:rsidP="00494FA1">
      <w:pPr>
        <w:pStyle w:val="ListParagraph"/>
        <w:numPr>
          <w:ilvl w:val="0"/>
          <w:numId w:val="22"/>
        </w:numPr>
        <w:spacing w:line="276" w:lineRule="auto"/>
        <w:ind w:left="1080" w:firstLine="0"/>
        <w:rPr>
          <w:rFonts w:asciiTheme="minorHAnsi" w:eastAsiaTheme="minorEastAsia" w:hAnsiTheme="minorHAnsi" w:cstheme="minorBidi"/>
          <w:color w:val="000000" w:themeColor="text1"/>
        </w:rPr>
      </w:pPr>
      <w:r w:rsidRPr="01C3EA5D">
        <w:rPr>
          <w:rFonts w:ascii="Arial" w:eastAsia="Arial" w:hAnsi="Arial" w:cs="Arial"/>
          <w:color w:val="000000" w:themeColor="text1"/>
        </w:rPr>
        <w:t>You are currently experiencing COVID-19 symptoms beginning in the last 5 days.</w:t>
      </w:r>
      <w:r w:rsidRPr="01C3EA5D">
        <w:rPr>
          <w:rFonts w:ascii="Arial" w:eastAsia="Arial" w:hAnsi="Arial" w:cs="Arial"/>
          <w:color w:val="000000" w:themeColor="text1"/>
          <w:lang w:val="en-GB"/>
        </w:rPr>
        <w:t> </w:t>
      </w:r>
    </w:p>
    <w:p w14:paraId="64287E8B" w14:textId="6ED589B2" w:rsidR="0A3C4138" w:rsidRDefault="0A3C4138" w:rsidP="00494FA1">
      <w:pPr>
        <w:pStyle w:val="ListParagraph"/>
        <w:numPr>
          <w:ilvl w:val="0"/>
          <w:numId w:val="22"/>
        </w:numPr>
        <w:spacing w:line="276" w:lineRule="auto"/>
        <w:ind w:left="1080" w:firstLine="0"/>
        <w:rPr>
          <w:rFonts w:asciiTheme="minorHAnsi" w:eastAsiaTheme="minorEastAsia" w:hAnsiTheme="minorHAnsi" w:cstheme="minorBidi"/>
          <w:b/>
          <w:bCs/>
          <w:color w:val="000000" w:themeColor="text1"/>
        </w:rPr>
      </w:pPr>
      <w:r w:rsidRPr="01C3EA5D">
        <w:rPr>
          <w:rFonts w:ascii="Arial" w:eastAsia="Arial" w:hAnsi="Arial" w:cs="Arial"/>
          <w:b/>
          <w:bCs/>
          <w:color w:val="000000" w:themeColor="text1"/>
        </w:rPr>
        <w:t>AND:</w:t>
      </w:r>
      <w:r w:rsidRPr="01C3EA5D">
        <w:rPr>
          <w:rFonts w:ascii="Arial" w:eastAsia="Arial" w:hAnsi="Arial" w:cs="Arial"/>
          <w:color w:val="000000" w:themeColor="text1"/>
        </w:rPr>
        <w:t> You have had a positive PCR or Lateral Flow test for COVID-19</w:t>
      </w:r>
      <w:r w:rsidRPr="01C3EA5D">
        <w:rPr>
          <w:rFonts w:ascii="Arial" w:eastAsia="Arial" w:hAnsi="Arial" w:cs="Arial"/>
          <w:color w:val="000000" w:themeColor="text1"/>
          <w:lang w:val="en-GB"/>
        </w:rPr>
        <w:t> </w:t>
      </w:r>
    </w:p>
    <w:p w14:paraId="0FB98D5E" w14:textId="216BF584" w:rsidR="0A3C4138" w:rsidRDefault="0A3C4138" w:rsidP="00494FA1">
      <w:pPr>
        <w:pStyle w:val="ListParagraph"/>
        <w:numPr>
          <w:ilvl w:val="0"/>
          <w:numId w:val="21"/>
        </w:numPr>
        <w:spacing w:line="276" w:lineRule="auto"/>
        <w:ind w:left="1080" w:firstLine="0"/>
        <w:rPr>
          <w:rFonts w:asciiTheme="minorHAnsi" w:eastAsiaTheme="minorEastAsia" w:hAnsiTheme="minorHAnsi" w:cstheme="minorBidi"/>
          <w:b/>
          <w:bCs/>
          <w:color w:val="000000" w:themeColor="text1"/>
        </w:rPr>
      </w:pPr>
      <w:r w:rsidRPr="01C3EA5D">
        <w:rPr>
          <w:rFonts w:ascii="Arial" w:eastAsia="Arial" w:hAnsi="Arial" w:cs="Arial"/>
          <w:b/>
          <w:bCs/>
          <w:color w:val="000000" w:themeColor="text1"/>
        </w:rPr>
        <w:t>AND: </w:t>
      </w:r>
      <w:r w:rsidRPr="01C3EA5D">
        <w:rPr>
          <w:rFonts w:ascii="Arial" w:eastAsia="Arial" w:hAnsi="Arial" w:cs="Arial"/>
          <w:color w:val="000000" w:themeColor="text1"/>
        </w:rPr>
        <w:t>You are aged 50 or over</w:t>
      </w:r>
      <w:r w:rsidRPr="01C3EA5D">
        <w:rPr>
          <w:rFonts w:ascii="Arial" w:eastAsia="Arial" w:hAnsi="Arial" w:cs="Arial"/>
          <w:color w:val="000000" w:themeColor="text1"/>
          <w:lang w:val="en-GB"/>
        </w:rPr>
        <w:t> </w:t>
      </w:r>
    </w:p>
    <w:p w14:paraId="57B76509" w14:textId="4C0C3E03" w:rsidR="0A3C4138" w:rsidRDefault="00D02272" w:rsidP="00D02272">
      <w:pPr>
        <w:pStyle w:val="ListParagraph"/>
        <w:spacing w:line="276" w:lineRule="auto"/>
        <w:ind w:left="1080"/>
        <w:rPr>
          <w:rFonts w:asciiTheme="minorHAnsi" w:eastAsiaTheme="minorEastAsia" w:hAnsiTheme="minorHAnsi" w:cstheme="minorBidi"/>
          <w:b/>
          <w:bCs/>
          <w:color w:val="000000" w:themeColor="text1"/>
        </w:rPr>
      </w:pPr>
      <w:r>
        <w:rPr>
          <w:rFonts w:ascii="Arial" w:eastAsia="Arial" w:hAnsi="Arial" w:cs="Arial"/>
          <w:b/>
          <w:bCs/>
          <w:color w:val="000000" w:themeColor="text1"/>
        </w:rPr>
        <w:tab/>
      </w:r>
      <w:r w:rsidR="0A3C4138" w:rsidRPr="01C3EA5D">
        <w:rPr>
          <w:rFonts w:ascii="Arial" w:eastAsia="Arial" w:hAnsi="Arial" w:cs="Arial"/>
          <w:b/>
          <w:bCs/>
          <w:color w:val="000000" w:themeColor="text1"/>
        </w:rPr>
        <w:t>OR</w:t>
      </w:r>
      <w:r w:rsidR="0A3C4138" w:rsidRPr="01C3EA5D">
        <w:rPr>
          <w:rFonts w:ascii="Arial" w:eastAsia="Arial" w:hAnsi="Arial" w:cs="Arial"/>
          <w:color w:val="000000" w:themeColor="text1"/>
        </w:rPr>
        <w:t>: Aged 18 or over with a </w:t>
      </w:r>
      <w:r w:rsidR="0A3C4138" w:rsidRPr="01C3EA5D">
        <w:rPr>
          <w:rFonts w:ascii="Arial" w:eastAsia="Arial" w:hAnsi="Arial" w:cs="Arial"/>
          <w:b/>
          <w:bCs/>
          <w:color w:val="000000" w:themeColor="text1"/>
        </w:rPr>
        <w:t>LISTED</w:t>
      </w:r>
      <w:r w:rsidR="0A3C4138" w:rsidRPr="01C3EA5D">
        <w:rPr>
          <w:rFonts w:ascii="Arial" w:eastAsia="Arial" w:hAnsi="Arial" w:cs="Arial"/>
          <w:color w:val="000000" w:themeColor="text1"/>
        </w:rPr>
        <w:t> pre-existing condition.</w:t>
      </w:r>
      <w:r w:rsidR="0A3C4138" w:rsidRPr="01C3EA5D">
        <w:rPr>
          <w:rFonts w:ascii="Arial" w:eastAsia="Arial" w:hAnsi="Arial" w:cs="Arial"/>
          <w:color w:val="000000" w:themeColor="text1"/>
          <w:lang w:val="en-GB"/>
        </w:rPr>
        <w:t> </w:t>
      </w:r>
    </w:p>
    <w:p w14:paraId="326C7398" w14:textId="35B1FF07" w:rsidR="0A3C4138" w:rsidRDefault="0A3C4138" w:rsidP="6E89F158">
      <w:pPr>
        <w:spacing w:line="276" w:lineRule="auto"/>
        <w:rPr>
          <w:rFonts w:ascii="Arial" w:eastAsia="Arial" w:hAnsi="Arial" w:cs="Arial"/>
          <w:color w:val="000000" w:themeColor="text1"/>
        </w:rPr>
      </w:pPr>
      <w:r w:rsidRPr="01C3EA5D">
        <w:rPr>
          <w:rFonts w:ascii="Arial" w:eastAsia="Arial" w:hAnsi="Arial" w:cs="Arial"/>
          <w:color w:val="000000" w:themeColor="text1"/>
          <w:lang w:val="en-GB"/>
        </w:rPr>
        <w:t> </w:t>
      </w:r>
    </w:p>
    <w:p w14:paraId="46881541" w14:textId="15E1464A" w:rsidR="0A3C4138" w:rsidRDefault="0A3C4138" w:rsidP="6E89F158">
      <w:pPr>
        <w:spacing w:line="276" w:lineRule="auto"/>
        <w:rPr>
          <w:rFonts w:ascii="Arial" w:eastAsia="Arial" w:hAnsi="Arial" w:cs="Arial"/>
          <w:color w:val="000000" w:themeColor="text1"/>
        </w:rPr>
      </w:pPr>
      <w:r w:rsidRPr="01C3EA5D">
        <w:rPr>
          <w:rFonts w:ascii="Arial" w:eastAsia="Arial" w:hAnsi="Arial" w:cs="Arial"/>
          <w:color w:val="000000" w:themeColor="text1"/>
        </w:rPr>
        <w:t xml:space="preserve">The campaign will be driven with </w:t>
      </w:r>
      <w:proofErr w:type="gramStart"/>
      <w:r w:rsidRPr="01C3EA5D">
        <w:rPr>
          <w:rFonts w:ascii="Arial" w:eastAsia="Arial" w:hAnsi="Arial" w:cs="Arial"/>
          <w:color w:val="000000" w:themeColor="text1"/>
        </w:rPr>
        <w:t>a number of</w:t>
      </w:r>
      <w:proofErr w:type="gramEnd"/>
      <w:r w:rsidRPr="01C3EA5D">
        <w:rPr>
          <w:rFonts w:ascii="Arial" w:eastAsia="Arial" w:hAnsi="Arial" w:cs="Arial"/>
          <w:color w:val="000000" w:themeColor="text1"/>
        </w:rPr>
        <w:t xml:space="preserve"> different tactics ranging from social and earned media, to expert roundtable discussions, and case studies.</w:t>
      </w:r>
      <w:r w:rsidRPr="01C3EA5D">
        <w:rPr>
          <w:rFonts w:ascii="Arial" w:eastAsia="Arial" w:hAnsi="Arial" w:cs="Arial"/>
          <w:color w:val="000000" w:themeColor="text1"/>
          <w:lang w:val="en-GB"/>
        </w:rPr>
        <w:t> </w:t>
      </w:r>
    </w:p>
    <w:p w14:paraId="2CC5AEF5" w14:textId="792C82A9" w:rsidR="0021097C" w:rsidRPr="00305499" w:rsidRDefault="0A3C4138" w:rsidP="6E89F158">
      <w:pPr>
        <w:spacing w:beforeAutospacing="1" w:afterAutospacing="1" w:line="276" w:lineRule="auto"/>
        <w:rPr>
          <w:rFonts w:ascii="Times New Roman" w:eastAsia="Times New Roman" w:hAnsi="Times New Roman" w:cs="Times New Roman"/>
          <w:color w:val="000000" w:themeColor="text1"/>
          <w:sz w:val="24"/>
          <w:szCs w:val="24"/>
        </w:rPr>
      </w:pPr>
      <w:r w:rsidRPr="01C3EA5D">
        <w:rPr>
          <w:rStyle w:val="eop"/>
          <w:rFonts w:ascii="Times New Roman" w:eastAsia="Times New Roman" w:hAnsi="Times New Roman" w:cs="Times New Roman"/>
          <w:color w:val="000000" w:themeColor="text1"/>
          <w:sz w:val="24"/>
          <w:szCs w:val="24"/>
          <w:lang w:val="en-GB"/>
        </w:rPr>
        <w:t> </w:t>
      </w:r>
    </w:p>
    <w:p w14:paraId="06FC26CB" w14:textId="2C8C4301" w:rsidR="47F7E63A" w:rsidRPr="00305499" w:rsidRDefault="47F7E63A" w:rsidP="00305499">
      <w:pPr>
        <w:pStyle w:val="NoSpacing"/>
        <w:spacing w:line="276" w:lineRule="auto"/>
        <w:rPr>
          <w:rFonts w:ascii="Arial" w:hAnsi="Arial" w:cs="Arial"/>
          <w:b/>
          <w:bCs/>
          <w:color w:val="000000" w:themeColor="text1"/>
        </w:rPr>
      </w:pPr>
      <w:r w:rsidRPr="00305499">
        <w:rPr>
          <w:rFonts w:ascii="Arial" w:hAnsi="Arial" w:cs="Arial"/>
          <w:b/>
          <w:bCs/>
          <w:color w:val="000000" w:themeColor="text1"/>
        </w:rPr>
        <w:t xml:space="preserve">This campaign toolkit is intended for organisations supporting the drive for more trial participants. </w:t>
      </w:r>
    </w:p>
    <w:p w14:paraId="2589E705" w14:textId="77777777" w:rsidR="008A6964" w:rsidRPr="00C71F76" w:rsidRDefault="008A6964" w:rsidP="006268D1">
      <w:pPr>
        <w:spacing w:line="276" w:lineRule="auto"/>
        <w:jc w:val="both"/>
        <w:rPr>
          <w:rFonts w:ascii="Arial" w:eastAsia="Arial" w:hAnsi="Arial" w:cs="Arial"/>
        </w:rPr>
      </w:pPr>
    </w:p>
    <w:p w14:paraId="48FDC0FA" w14:textId="2DAF61A8" w:rsidR="00F62C7F" w:rsidRPr="00D24E53" w:rsidRDefault="006268D1" w:rsidP="1B1BC78F">
      <w:pPr>
        <w:spacing w:after="0" w:line="276" w:lineRule="auto"/>
        <w:rPr>
          <w:color w:val="000000" w:themeColor="text1"/>
        </w:rPr>
      </w:pPr>
      <w:r w:rsidRPr="1F6B3C9C">
        <w:rPr>
          <w:rFonts w:ascii="Arial" w:eastAsia="Arial" w:hAnsi="Arial" w:cs="Arial"/>
          <w:b/>
          <w:bCs/>
          <w:color w:val="000000" w:themeColor="text1"/>
          <w:u w:val="single"/>
        </w:rPr>
        <w:t>KEY MESSAGES</w:t>
      </w:r>
    </w:p>
    <w:p w14:paraId="48D36E40" w14:textId="049AFB56" w:rsidR="2D455A00" w:rsidRDefault="2D455A00" w:rsidP="6E89F158">
      <w:pPr>
        <w:pStyle w:val="NormalWeb"/>
        <w:rPr>
          <w:rFonts w:ascii="Arial" w:eastAsia="Arial" w:hAnsi="Arial" w:cs="Arial"/>
          <w:color w:val="000000" w:themeColor="text1"/>
          <w:sz w:val="22"/>
          <w:szCs w:val="22"/>
        </w:rPr>
      </w:pPr>
      <w:r w:rsidRPr="6E89F158">
        <w:rPr>
          <w:rStyle w:val="normaltextrun"/>
          <w:rFonts w:ascii="Arial" w:eastAsia="Arial" w:hAnsi="Arial" w:cs="Arial"/>
          <w:color w:val="000000" w:themeColor="text1"/>
          <w:sz w:val="22"/>
          <w:szCs w:val="22"/>
          <w:lang w:val="en-US"/>
        </w:rPr>
        <w:t xml:space="preserve">As well as sharing your personal experience as a healthcare practitioner, it would be great to weave in any of the key messages below during any media interviews. </w:t>
      </w:r>
      <w:r w:rsidRPr="6E89F158">
        <w:rPr>
          <w:rStyle w:val="normaltextrun"/>
          <w:rFonts w:ascii="Arial" w:eastAsia="Arial" w:hAnsi="Arial" w:cs="Arial"/>
          <w:b/>
          <w:bCs/>
          <w:color w:val="000000" w:themeColor="text1"/>
          <w:sz w:val="22"/>
          <w:szCs w:val="22"/>
          <w:u w:val="single"/>
          <w:lang w:val="en-US"/>
        </w:rPr>
        <w:t>Please note that messaging is subject to ongoing updates.</w:t>
      </w:r>
      <w:r w:rsidRPr="6E89F158">
        <w:rPr>
          <w:rStyle w:val="eop"/>
          <w:rFonts w:ascii="Arial" w:eastAsia="Arial" w:hAnsi="Arial" w:cs="Arial"/>
          <w:color w:val="000000" w:themeColor="text1"/>
          <w:sz w:val="22"/>
          <w:szCs w:val="22"/>
        </w:rPr>
        <w:t> </w:t>
      </w:r>
    </w:p>
    <w:p w14:paraId="3267AF49" w14:textId="769860E9" w:rsidR="6E89F158" w:rsidRDefault="6E89F158" w:rsidP="6E89F158">
      <w:pPr>
        <w:spacing w:beforeAutospacing="1" w:afterAutospacing="1"/>
        <w:rPr>
          <w:rStyle w:val="eop"/>
          <w:color w:val="000000" w:themeColor="text1"/>
          <w:lang w:val="en-GB"/>
        </w:rPr>
      </w:pPr>
    </w:p>
    <w:p w14:paraId="2C6B3880" w14:textId="7906BBF4" w:rsidR="2D455A00" w:rsidRDefault="2D455A00" w:rsidP="6E89F158">
      <w:pPr>
        <w:pStyle w:val="ListParagraph"/>
        <w:numPr>
          <w:ilvl w:val="0"/>
          <w:numId w:val="19"/>
        </w:numPr>
        <w:rPr>
          <w:rFonts w:asciiTheme="minorHAnsi" w:eastAsiaTheme="minorEastAsia" w:hAnsiTheme="minorHAnsi" w:cstheme="minorBidi"/>
          <w:color w:val="000000" w:themeColor="text1"/>
          <w:lang w:val="en-GB"/>
        </w:rPr>
      </w:pPr>
      <w:r w:rsidRPr="6E89F158">
        <w:rPr>
          <w:rFonts w:ascii="Arial" w:eastAsia="Arial" w:hAnsi="Arial" w:cs="Arial"/>
          <w:color w:val="000000" w:themeColor="text1"/>
          <w:lang w:val="en-GB"/>
        </w:rPr>
        <w:t xml:space="preserve">This is a world-first trial, run by the University of Oxford, and is currently recruiting thousands at risk of serious illness from COVID-19 to take part </w:t>
      </w:r>
      <w:proofErr w:type="gramStart"/>
      <w:r w:rsidRPr="6E89F158">
        <w:rPr>
          <w:rFonts w:ascii="Arial" w:eastAsia="Arial" w:hAnsi="Arial" w:cs="Arial"/>
          <w:color w:val="000000" w:themeColor="text1"/>
          <w:lang w:val="en-GB"/>
        </w:rPr>
        <w:t>in order to</w:t>
      </w:r>
      <w:proofErr w:type="gramEnd"/>
      <w:r w:rsidRPr="6E89F158">
        <w:rPr>
          <w:rFonts w:ascii="Arial" w:eastAsia="Arial" w:hAnsi="Arial" w:cs="Arial"/>
          <w:color w:val="000000" w:themeColor="text1"/>
          <w:lang w:val="en-GB"/>
        </w:rPr>
        <w:t xml:space="preserve"> understand more about antiviral medications </w:t>
      </w:r>
    </w:p>
    <w:p w14:paraId="1D2ACA8C" w14:textId="3B2CF415" w:rsidR="2D455A00" w:rsidRDefault="2D455A00" w:rsidP="6E89F158">
      <w:pPr>
        <w:pStyle w:val="ListParagraph"/>
        <w:numPr>
          <w:ilvl w:val="0"/>
          <w:numId w:val="19"/>
        </w:numPr>
        <w:rPr>
          <w:rFonts w:asciiTheme="minorHAnsi" w:eastAsiaTheme="minorEastAsia" w:hAnsiTheme="minorHAnsi" w:cstheme="minorBidi"/>
          <w:color w:val="000000" w:themeColor="text1"/>
          <w:lang w:val="en-GB"/>
        </w:rPr>
      </w:pPr>
      <w:r w:rsidRPr="6E89F158">
        <w:rPr>
          <w:rFonts w:ascii="Arial" w:eastAsia="Arial" w:hAnsi="Arial" w:cs="Arial"/>
          <w:color w:val="000000" w:themeColor="text1"/>
          <w:lang w:val="en-GB"/>
        </w:rPr>
        <w:t>Studies so far have generated optimism that these new antiviral medicines, if used at scale, could help people recover faster, and reduce the need for people to be admitted to hospital.</w:t>
      </w:r>
    </w:p>
    <w:p w14:paraId="43C5BB2C" w14:textId="4756DD49" w:rsidR="2D455A00" w:rsidRDefault="2D455A00" w:rsidP="6E89F158">
      <w:pPr>
        <w:pStyle w:val="ListParagraph"/>
        <w:numPr>
          <w:ilvl w:val="0"/>
          <w:numId w:val="19"/>
        </w:numPr>
        <w:tabs>
          <w:tab w:val="clear" w:pos="720"/>
        </w:tabs>
        <w:rPr>
          <w:rFonts w:asciiTheme="minorHAnsi" w:eastAsiaTheme="minorEastAsia" w:hAnsiTheme="minorHAnsi" w:cstheme="minorBidi"/>
          <w:color w:val="000000" w:themeColor="text1"/>
          <w:lang w:val="en-GB"/>
        </w:rPr>
      </w:pPr>
      <w:r w:rsidRPr="6E89F158">
        <w:rPr>
          <w:rFonts w:ascii="Arial" w:eastAsia="Arial" w:hAnsi="Arial" w:cs="Arial"/>
          <w:color w:val="000000" w:themeColor="text1"/>
          <w:lang w:val="en-GB"/>
        </w:rPr>
        <w:t>This is a simple home-based trial – the antivirals are taken orally for 5 days and delivered to your door</w:t>
      </w:r>
    </w:p>
    <w:p w14:paraId="66DB28FF" w14:textId="0F237773" w:rsidR="2D455A00" w:rsidRDefault="2D455A00" w:rsidP="6E89F158">
      <w:pPr>
        <w:pStyle w:val="ListParagraph"/>
        <w:numPr>
          <w:ilvl w:val="0"/>
          <w:numId w:val="19"/>
        </w:numPr>
        <w:tabs>
          <w:tab w:val="clear" w:pos="720"/>
        </w:tabs>
        <w:rPr>
          <w:rFonts w:asciiTheme="minorHAnsi" w:eastAsiaTheme="minorEastAsia" w:hAnsiTheme="minorHAnsi" w:cstheme="minorBidi"/>
          <w:color w:val="000000" w:themeColor="text1"/>
          <w:lang w:val="en-GB"/>
        </w:rPr>
      </w:pPr>
      <w:r w:rsidRPr="6E89F158">
        <w:rPr>
          <w:rFonts w:ascii="Arial" w:eastAsia="Arial" w:hAnsi="Arial" w:cs="Arial"/>
          <w:color w:val="000000" w:themeColor="text1"/>
          <w:lang w:val="en-GB"/>
        </w:rPr>
        <w:t xml:space="preserve">Participants just </w:t>
      </w:r>
      <w:proofErr w:type="gramStart"/>
      <w:r w:rsidRPr="6E89F158">
        <w:rPr>
          <w:rFonts w:ascii="Arial" w:eastAsia="Arial" w:hAnsi="Arial" w:cs="Arial"/>
          <w:color w:val="000000" w:themeColor="text1"/>
          <w:lang w:val="en-GB"/>
        </w:rPr>
        <w:t>have to</w:t>
      </w:r>
      <w:proofErr w:type="gramEnd"/>
      <w:r w:rsidRPr="6E89F158">
        <w:rPr>
          <w:rFonts w:ascii="Arial" w:eastAsia="Arial" w:hAnsi="Arial" w:cs="Arial"/>
          <w:color w:val="000000" w:themeColor="text1"/>
          <w:lang w:val="en-GB"/>
        </w:rPr>
        <w:t xml:space="preserve"> keep a diary of their symptoms and speak on the phone to the research team a few times about these symptoms  </w:t>
      </w:r>
    </w:p>
    <w:p w14:paraId="6306D515" w14:textId="5229DD39" w:rsidR="2D455A00" w:rsidRDefault="2D455A00" w:rsidP="6E89F158">
      <w:pPr>
        <w:pStyle w:val="ListParagraph"/>
        <w:numPr>
          <w:ilvl w:val="0"/>
          <w:numId w:val="19"/>
        </w:numPr>
        <w:tabs>
          <w:tab w:val="clear" w:pos="720"/>
        </w:tabs>
        <w:rPr>
          <w:rFonts w:asciiTheme="minorHAnsi" w:eastAsiaTheme="minorEastAsia" w:hAnsiTheme="minorHAnsi" w:cstheme="minorBidi"/>
          <w:color w:val="000000" w:themeColor="text1"/>
          <w:lang w:val="en-GB"/>
        </w:rPr>
      </w:pPr>
      <w:r w:rsidRPr="6E89F158">
        <w:rPr>
          <w:rFonts w:ascii="Arial" w:eastAsia="Arial" w:hAnsi="Arial" w:cs="Arial"/>
          <w:color w:val="000000" w:themeColor="text1"/>
        </w:rPr>
        <w:t xml:space="preserve">The study looks at people who have received a recent </w:t>
      </w:r>
      <w:r w:rsidR="00D02272">
        <w:rPr>
          <w:rFonts w:ascii="Arial" w:eastAsia="Arial" w:hAnsi="Arial" w:cs="Arial"/>
          <w:color w:val="000000" w:themeColor="text1"/>
        </w:rPr>
        <w:t xml:space="preserve">positive </w:t>
      </w:r>
      <w:r w:rsidRPr="6E89F158">
        <w:rPr>
          <w:rFonts w:ascii="Arial" w:eastAsia="Arial" w:hAnsi="Arial" w:cs="Arial"/>
          <w:color w:val="000000" w:themeColor="text1"/>
        </w:rPr>
        <w:t>PCR</w:t>
      </w:r>
      <w:r w:rsidR="00D02272">
        <w:rPr>
          <w:rFonts w:ascii="Arial" w:eastAsia="Arial" w:hAnsi="Arial" w:cs="Arial"/>
          <w:color w:val="000000" w:themeColor="text1"/>
        </w:rPr>
        <w:t xml:space="preserve"> or lateral flow</w:t>
      </w:r>
      <w:r w:rsidRPr="6E89F158">
        <w:rPr>
          <w:rFonts w:ascii="Arial" w:eastAsia="Arial" w:hAnsi="Arial" w:cs="Arial"/>
          <w:color w:val="000000" w:themeColor="text1"/>
        </w:rPr>
        <w:t xml:space="preserve"> test for COVID-19 AND are aged 50+, or 18-49 years old with an underlying medical condition.</w:t>
      </w:r>
      <w:r w:rsidRPr="6E89F158">
        <w:rPr>
          <w:rFonts w:ascii="Arial" w:eastAsia="Arial" w:hAnsi="Arial" w:cs="Arial"/>
          <w:color w:val="000000" w:themeColor="text1"/>
          <w:lang w:val="en-GB"/>
        </w:rPr>
        <w:t> </w:t>
      </w:r>
    </w:p>
    <w:p w14:paraId="7B30AD6A" w14:textId="2F8A607C" w:rsidR="2D455A00" w:rsidRDefault="2D455A00" w:rsidP="6E89F158">
      <w:pPr>
        <w:pStyle w:val="ListParagraph"/>
        <w:numPr>
          <w:ilvl w:val="0"/>
          <w:numId w:val="19"/>
        </w:numPr>
        <w:tabs>
          <w:tab w:val="clear" w:pos="720"/>
        </w:tabs>
        <w:rPr>
          <w:rFonts w:asciiTheme="minorHAnsi" w:eastAsiaTheme="minorEastAsia" w:hAnsiTheme="minorHAnsi" w:cstheme="minorBidi"/>
          <w:color w:val="000000" w:themeColor="text1"/>
          <w:lang w:val="en-GB"/>
        </w:rPr>
      </w:pPr>
      <w:r w:rsidRPr="6E89F158">
        <w:rPr>
          <w:rFonts w:ascii="Arial" w:eastAsia="Arial" w:hAnsi="Arial" w:cs="Arial"/>
          <w:color w:val="000000" w:themeColor="text1"/>
          <w:lang w:val="en-GB"/>
        </w:rPr>
        <w:t>These criteria are based on evidence that certain health conditions can make a patient much more likely to progress to severe disease</w:t>
      </w:r>
    </w:p>
    <w:p w14:paraId="7430EF51" w14:textId="1E39BAAC" w:rsidR="2D455A00" w:rsidRDefault="2D455A00" w:rsidP="6E89F158">
      <w:pPr>
        <w:pStyle w:val="ListParagraph"/>
        <w:numPr>
          <w:ilvl w:val="0"/>
          <w:numId w:val="19"/>
        </w:numPr>
        <w:tabs>
          <w:tab w:val="clear" w:pos="720"/>
        </w:tabs>
        <w:rPr>
          <w:rFonts w:asciiTheme="minorHAnsi" w:eastAsiaTheme="minorEastAsia" w:hAnsiTheme="minorHAnsi" w:cstheme="minorBidi"/>
          <w:color w:val="000000" w:themeColor="text1"/>
          <w:lang w:val="en-GB"/>
        </w:rPr>
      </w:pPr>
      <w:r w:rsidRPr="6E89F158">
        <w:rPr>
          <w:rFonts w:ascii="Arial" w:eastAsia="Arial" w:hAnsi="Arial" w:cs="Arial"/>
          <w:color w:val="000000" w:themeColor="text1"/>
          <w:lang w:val="en-GB"/>
        </w:rPr>
        <w:t xml:space="preserve">If you have a medical condition such as chronic respiratory, liver, </w:t>
      </w:r>
      <w:proofErr w:type="gramStart"/>
      <w:r w:rsidRPr="6E89F158">
        <w:rPr>
          <w:rFonts w:ascii="Arial" w:eastAsia="Arial" w:hAnsi="Arial" w:cs="Arial"/>
          <w:color w:val="000000" w:themeColor="text1"/>
          <w:lang w:val="en-GB"/>
        </w:rPr>
        <w:t>kidney</w:t>
      </w:r>
      <w:proofErr w:type="gramEnd"/>
      <w:r w:rsidRPr="6E89F158">
        <w:rPr>
          <w:rFonts w:ascii="Arial" w:eastAsia="Arial" w:hAnsi="Arial" w:cs="Arial"/>
          <w:color w:val="000000" w:themeColor="text1"/>
          <w:lang w:val="en-GB"/>
        </w:rPr>
        <w:t xml:space="preserve"> or heart disease, among others, AND have recently tested positive for COVID-19, please consider signing up to take part </w:t>
      </w:r>
    </w:p>
    <w:p w14:paraId="6B800CB7" w14:textId="36D46908" w:rsidR="2D455A00" w:rsidRDefault="2D455A00" w:rsidP="6E89F158">
      <w:pPr>
        <w:pStyle w:val="ListParagraph"/>
        <w:numPr>
          <w:ilvl w:val="0"/>
          <w:numId w:val="19"/>
        </w:numPr>
        <w:tabs>
          <w:tab w:val="clear" w:pos="720"/>
        </w:tabs>
        <w:rPr>
          <w:rFonts w:asciiTheme="minorHAnsi" w:eastAsiaTheme="minorEastAsia" w:hAnsiTheme="minorHAnsi" w:cstheme="minorBidi"/>
          <w:color w:val="000000" w:themeColor="text1"/>
          <w:lang w:val="en-GB"/>
        </w:rPr>
      </w:pPr>
      <w:r w:rsidRPr="6E89F158">
        <w:rPr>
          <w:rFonts w:ascii="Arial" w:eastAsia="Arial" w:hAnsi="Arial" w:cs="Arial"/>
          <w:color w:val="000000" w:themeColor="text1"/>
          <w:lang w:val="en-GB"/>
        </w:rPr>
        <w:t>Other conditions include: Down’s syndrome, immunosuppression due to disease or treatment (</w:t>
      </w:r>
      <w:proofErr w:type="gramStart"/>
      <w:r w:rsidRPr="6E89F158">
        <w:rPr>
          <w:rFonts w:ascii="Arial" w:eastAsia="Arial" w:hAnsi="Arial" w:cs="Arial"/>
          <w:color w:val="000000" w:themeColor="text1"/>
          <w:lang w:val="en-GB"/>
        </w:rPr>
        <w:t>e.g.</w:t>
      </w:r>
      <w:proofErr w:type="gramEnd"/>
      <w:r w:rsidRPr="6E89F158">
        <w:rPr>
          <w:rFonts w:ascii="Arial" w:eastAsia="Arial" w:hAnsi="Arial" w:cs="Arial"/>
          <w:color w:val="000000" w:themeColor="text1"/>
          <w:lang w:val="en-GB"/>
        </w:rPr>
        <w:t xml:space="preserve"> sickle cell, HIV, cancer, chemotherapy) or severe mental illness</w:t>
      </w:r>
    </w:p>
    <w:p w14:paraId="5BF39B72" w14:textId="746A0DA5" w:rsidR="2D455A00" w:rsidRDefault="2D455A00" w:rsidP="6E89F158">
      <w:pPr>
        <w:pStyle w:val="ListParagraph"/>
        <w:numPr>
          <w:ilvl w:val="0"/>
          <w:numId w:val="19"/>
        </w:numPr>
        <w:rPr>
          <w:rFonts w:asciiTheme="minorHAnsi" w:eastAsiaTheme="minorEastAsia" w:hAnsiTheme="minorHAnsi" w:cstheme="minorBidi"/>
          <w:color w:val="000000" w:themeColor="text1"/>
          <w:lang w:val="en-GB"/>
        </w:rPr>
      </w:pPr>
      <w:r w:rsidRPr="6E89F158">
        <w:rPr>
          <w:rFonts w:ascii="Arial" w:eastAsia="Arial" w:hAnsi="Arial" w:cs="Arial"/>
          <w:color w:val="000000" w:themeColor="text1"/>
        </w:rPr>
        <w:t>The study has been approved by the UK Medicines and Health Care Products Regulatory Agency (MHRA), which regulates the use of all medicines in the UK, and is also approved by the Health Research Authority</w:t>
      </w:r>
    </w:p>
    <w:p w14:paraId="06BEC3D3" w14:textId="6BD5F1D7" w:rsidR="2D455A00" w:rsidRDefault="2D455A00" w:rsidP="6E89F158">
      <w:pPr>
        <w:pStyle w:val="ListParagraph"/>
        <w:numPr>
          <w:ilvl w:val="0"/>
          <w:numId w:val="19"/>
        </w:numPr>
        <w:rPr>
          <w:rFonts w:asciiTheme="minorHAnsi" w:eastAsiaTheme="minorEastAsia" w:hAnsiTheme="minorHAnsi" w:cstheme="minorBidi"/>
          <w:color w:val="000000" w:themeColor="text1"/>
          <w:lang w:val="en-GB"/>
        </w:rPr>
      </w:pPr>
      <w:r w:rsidRPr="6E89F158">
        <w:rPr>
          <w:rFonts w:ascii="Arial" w:eastAsia="Arial" w:hAnsi="Arial" w:cs="Arial"/>
          <w:color w:val="000000" w:themeColor="text1"/>
        </w:rPr>
        <w:t>You will be helping the NHS to save lives and keep more people out of hospital from COVID-19, as well as taking part in a world first moment in history.</w:t>
      </w:r>
      <w:r w:rsidRPr="6E89F158">
        <w:rPr>
          <w:rFonts w:ascii="Arial" w:eastAsia="Arial" w:hAnsi="Arial" w:cs="Arial"/>
          <w:color w:val="000000" w:themeColor="text1"/>
          <w:lang w:val="en-GB"/>
        </w:rPr>
        <w:t> </w:t>
      </w:r>
    </w:p>
    <w:p w14:paraId="5094E6ED" w14:textId="17BA7E72" w:rsidR="2D455A00" w:rsidRDefault="2D455A00" w:rsidP="6E89F158">
      <w:pPr>
        <w:pStyle w:val="ListParagraph"/>
        <w:numPr>
          <w:ilvl w:val="0"/>
          <w:numId w:val="19"/>
        </w:numPr>
        <w:rPr>
          <w:rFonts w:asciiTheme="minorHAnsi" w:eastAsiaTheme="minorEastAsia" w:hAnsiTheme="minorHAnsi" w:cstheme="minorBidi"/>
          <w:color w:val="000000" w:themeColor="text1"/>
          <w:lang w:val="en-GB"/>
        </w:rPr>
      </w:pPr>
      <w:r w:rsidRPr="6E89F158">
        <w:rPr>
          <w:rFonts w:ascii="Arial" w:eastAsia="Arial" w:hAnsi="Arial" w:cs="Arial"/>
          <w:color w:val="000000" w:themeColor="text1"/>
        </w:rPr>
        <w:t xml:space="preserve">Find out more at: </w:t>
      </w:r>
      <w:hyperlink r:id="rId8">
        <w:r w:rsidR="35B04477" w:rsidRPr="6E89F158">
          <w:rPr>
            <w:rStyle w:val="Hyperlink"/>
            <w:rFonts w:ascii="Arial" w:eastAsia="Arial" w:hAnsi="Arial" w:cs="Arial"/>
          </w:rPr>
          <w:t>www.panoramictrial.org/</w:t>
        </w:r>
      </w:hyperlink>
      <w:r w:rsidRPr="6E89F158">
        <w:rPr>
          <w:rFonts w:ascii="Arial" w:eastAsia="Arial" w:hAnsi="Arial" w:cs="Arial"/>
          <w:color w:val="000000" w:themeColor="text1"/>
        </w:rPr>
        <w:t> </w:t>
      </w:r>
      <w:r w:rsidRPr="6E89F158">
        <w:rPr>
          <w:rFonts w:ascii="Arial" w:eastAsia="Arial" w:hAnsi="Arial" w:cs="Arial"/>
          <w:color w:val="000000" w:themeColor="text1"/>
          <w:lang w:val="en-GB"/>
        </w:rPr>
        <w:t> </w:t>
      </w:r>
    </w:p>
    <w:p w14:paraId="65F970FE" w14:textId="102A573D" w:rsidR="1F6B3C9C" w:rsidRDefault="1F6B3C9C" w:rsidP="1F6B3C9C">
      <w:pPr>
        <w:pStyle w:val="NormalWeb"/>
        <w:spacing w:line="276" w:lineRule="auto"/>
        <w:rPr>
          <w:color w:val="000000" w:themeColor="text1"/>
        </w:rPr>
      </w:pPr>
    </w:p>
    <w:p w14:paraId="03EA9FED" w14:textId="77777777" w:rsidR="006268D1" w:rsidRDefault="006268D1" w:rsidP="006268D1">
      <w:pPr>
        <w:spacing w:line="276" w:lineRule="auto"/>
        <w:rPr>
          <w:rFonts w:ascii="Arial" w:eastAsia="Arial" w:hAnsi="Arial" w:cs="Arial"/>
          <w:b/>
          <w:color w:val="000000"/>
        </w:rPr>
      </w:pPr>
    </w:p>
    <w:p w14:paraId="0A4EC626" w14:textId="3B345486" w:rsidR="008A6964" w:rsidRPr="006268D1" w:rsidRDefault="006268D1" w:rsidP="006268D1">
      <w:pPr>
        <w:pStyle w:val="NoSpacing"/>
        <w:spacing w:line="276" w:lineRule="auto"/>
        <w:rPr>
          <w:rFonts w:ascii="Arial" w:hAnsi="Arial" w:cs="Arial"/>
          <w:b/>
          <w:bCs/>
          <w:u w:val="single"/>
        </w:rPr>
      </w:pPr>
      <w:r w:rsidRPr="006268D1">
        <w:rPr>
          <w:rFonts w:ascii="Arial" w:hAnsi="Arial" w:cs="Arial"/>
          <w:b/>
          <w:bCs/>
          <w:u w:val="single"/>
        </w:rPr>
        <w:t>LONG AND SHORT COPY</w:t>
      </w:r>
    </w:p>
    <w:p w14:paraId="45E09E2D" w14:textId="6BAC860A" w:rsidR="008A6964" w:rsidRDefault="008A6964" w:rsidP="006268D1">
      <w:pPr>
        <w:pStyle w:val="NoSpacing"/>
        <w:spacing w:line="276" w:lineRule="auto"/>
        <w:rPr>
          <w:rFonts w:ascii="Arial" w:hAnsi="Arial" w:cs="Arial"/>
        </w:rPr>
      </w:pPr>
    </w:p>
    <w:p w14:paraId="549F1795" w14:textId="5C890018" w:rsidR="006268D1" w:rsidRDefault="006268D1" w:rsidP="006268D1">
      <w:pPr>
        <w:pStyle w:val="NoSpacing"/>
        <w:spacing w:line="276" w:lineRule="auto"/>
        <w:rPr>
          <w:rFonts w:ascii="Arial" w:hAnsi="Arial" w:cs="Arial"/>
          <w:i/>
          <w:iCs/>
        </w:rPr>
      </w:pPr>
      <w:r>
        <w:rPr>
          <w:rFonts w:ascii="Arial" w:hAnsi="Arial" w:cs="Arial"/>
          <w:i/>
          <w:iCs/>
        </w:rPr>
        <w:t>Long copy</w:t>
      </w:r>
      <w:r w:rsidR="007D26B2">
        <w:rPr>
          <w:rFonts w:ascii="Arial" w:hAnsi="Arial" w:cs="Arial"/>
          <w:i/>
          <w:iCs/>
        </w:rPr>
        <w:t xml:space="preserve"> </w:t>
      </w:r>
    </w:p>
    <w:p w14:paraId="0E28BA29" w14:textId="598AAAD1" w:rsidR="004C3350" w:rsidRDefault="013768EE" w:rsidP="009D58E9">
      <w:pPr>
        <w:pStyle w:val="NoSpacing"/>
        <w:spacing w:line="276" w:lineRule="auto"/>
        <w:rPr>
          <w:rFonts w:ascii="Arial" w:hAnsi="Arial" w:cs="Arial"/>
        </w:rPr>
      </w:pPr>
      <w:r w:rsidRPr="1B1BC78F">
        <w:rPr>
          <w:rFonts w:ascii="Arial" w:hAnsi="Arial" w:cs="Arial"/>
        </w:rPr>
        <w:lastRenderedPageBreak/>
        <w:t>We are calling on all those eligible to consider coming forward for a world-first, potentially life-saving trial to find antiviral medicines fo</w:t>
      </w:r>
      <w:r w:rsidR="2A008E70" w:rsidRPr="1B1BC78F">
        <w:rPr>
          <w:rFonts w:ascii="Arial" w:hAnsi="Arial" w:cs="Arial"/>
        </w:rPr>
        <w:t xml:space="preserve">r COVID-19. </w:t>
      </w:r>
    </w:p>
    <w:p w14:paraId="63EE80CE" w14:textId="77777777" w:rsidR="00A154E6" w:rsidRDefault="00A154E6" w:rsidP="009D58E9">
      <w:pPr>
        <w:pStyle w:val="NoSpacing"/>
        <w:spacing w:line="276" w:lineRule="auto"/>
        <w:rPr>
          <w:rFonts w:ascii="Arial" w:hAnsi="Arial" w:cs="Arial"/>
        </w:rPr>
      </w:pPr>
    </w:p>
    <w:p w14:paraId="4587B91C" w14:textId="197CD5A1" w:rsidR="00A154E6" w:rsidRDefault="00A154E6" w:rsidP="009D58E9">
      <w:pPr>
        <w:spacing w:after="0" w:line="276" w:lineRule="auto"/>
        <w:rPr>
          <w:rFonts w:ascii="Arial" w:eastAsia="Times New Roman" w:hAnsi="Arial" w:cs="Arial"/>
          <w:color w:val="000000"/>
          <w:shd w:val="clear" w:color="auto" w:fill="FFFFFF"/>
          <w:lang w:val="en-GB"/>
        </w:rPr>
      </w:pPr>
      <w:r w:rsidRPr="00A154E6">
        <w:rPr>
          <w:rFonts w:ascii="Arial" w:eastAsia="Times New Roman" w:hAnsi="Arial" w:cs="Arial"/>
          <w:color w:val="000000"/>
          <w:shd w:val="clear" w:color="auto" w:fill="FFFFFF"/>
          <w:lang w:val="en-GB"/>
        </w:rPr>
        <w:t>Antivirals are oral medicines which help to treat people with COVID-19 to reduce the risk of hospitalisations and death. </w:t>
      </w:r>
    </w:p>
    <w:p w14:paraId="10DFCB88" w14:textId="570F5477" w:rsidR="1B1BC78F" w:rsidRDefault="1B1BC78F" w:rsidP="009D58E9">
      <w:pPr>
        <w:pStyle w:val="NoSpacing"/>
        <w:spacing w:line="276" w:lineRule="auto"/>
      </w:pPr>
    </w:p>
    <w:p w14:paraId="7AD93464" w14:textId="7E025F83" w:rsidR="2A008E70" w:rsidRPr="00343F48" w:rsidRDefault="00A154E6" w:rsidP="009D58E9">
      <w:pPr>
        <w:pStyle w:val="NoSpacing"/>
        <w:spacing w:line="276" w:lineRule="auto"/>
        <w:rPr>
          <w:rFonts w:ascii="Arial" w:eastAsia="Arial" w:hAnsi="Arial" w:cs="Arial"/>
        </w:rPr>
      </w:pPr>
      <w:r w:rsidRPr="1F6B3C9C">
        <w:rPr>
          <w:rFonts w:ascii="Arial" w:hAnsi="Arial" w:cs="Arial"/>
        </w:rPr>
        <w:t>The study -</w:t>
      </w:r>
      <w:r w:rsidR="2A008E70" w:rsidRPr="1F6B3C9C">
        <w:rPr>
          <w:rFonts w:ascii="Arial" w:hAnsi="Arial" w:cs="Arial"/>
        </w:rPr>
        <w:t xml:space="preserve"> called the PANORAMIC trial </w:t>
      </w:r>
      <w:r w:rsidRPr="1F6B3C9C">
        <w:rPr>
          <w:rFonts w:ascii="Arial" w:hAnsi="Arial" w:cs="Arial"/>
        </w:rPr>
        <w:t>-</w:t>
      </w:r>
      <w:r w:rsidR="2A008E70" w:rsidRPr="1F6B3C9C">
        <w:rPr>
          <w:rFonts w:ascii="Arial" w:hAnsi="Arial" w:cs="Arial"/>
        </w:rPr>
        <w:t xml:space="preserve"> is</w:t>
      </w:r>
      <w:r w:rsidR="2A008E70" w:rsidRPr="1F6B3C9C">
        <w:rPr>
          <w:rFonts w:ascii="Arial" w:eastAsia="Arial" w:hAnsi="Arial" w:cs="Arial"/>
          <w:color w:val="000000" w:themeColor="text1"/>
          <w:lang w:val="en-GB"/>
        </w:rPr>
        <w:t xml:space="preserve"> UK-wide</w:t>
      </w:r>
      <w:r w:rsidRPr="1F6B3C9C">
        <w:rPr>
          <w:rFonts w:ascii="Arial" w:eastAsia="Arial" w:hAnsi="Arial" w:cs="Arial"/>
          <w:color w:val="000000" w:themeColor="text1"/>
          <w:lang w:val="en-GB"/>
        </w:rPr>
        <w:t xml:space="preserve"> and</w:t>
      </w:r>
      <w:r w:rsidR="2A008E70" w:rsidRPr="1F6B3C9C">
        <w:rPr>
          <w:rFonts w:ascii="Arial" w:eastAsia="Arial" w:hAnsi="Arial" w:cs="Arial"/>
          <w:color w:val="000000" w:themeColor="text1"/>
          <w:lang w:val="en-GB"/>
        </w:rPr>
        <w:t xml:space="preserve"> run by the University of Oxford. </w:t>
      </w:r>
      <w:r w:rsidRPr="1F6B3C9C">
        <w:rPr>
          <w:rFonts w:ascii="Arial" w:eastAsia="Arial" w:hAnsi="Arial" w:cs="Arial"/>
          <w:lang w:val="en-GB"/>
        </w:rPr>
        <w:t xml:space="preserve">It </w:t>
      </w:r>
      <w:r w:rsidR="2A008E70" w:rsidRPr="1F6B3C9C">
        <w:rPr>
          <w:rFonts w:ascii="Arial" w:eastAsia="Arial" w:hAnsi="Arial" w:cs="Arial"/>
          <w:lang w:val="en-GB"/>
        </w:rPr>
        <w:t>is</w:t>
      </w:r>
      <w:r w:rsidR="470D240F" w:rsidRPr="1F6B3C9C">
        <w:rPr>
          <w:rFonts w:ascii="Arial" w:eastAsia="Arial" w:hAnsi="Arial" w:cs="Arial"/>
          <w:lang w:val="en-GB"/>
        </w:rPr>
        <w:t xml:space="preserve"> simple and</w:t>
      </w:r>
      <w:r w:rsidR="2A008E70" w:rsidRPr="1F6B3C9C">
        <w:rPr>
          <w:rFonts w:ascii="Arial" w:eastAsia="Arial" w:hAnsi="Arial" w:cs="Arial"/>
          <w:lang w:val="en-GB"/>
        </w:rPr>
        <w:t xml:space="preserve"> home-based,</w:t>
      </w:r>
      <w:r w:rsidR="4C7CE532" w:rsidRPr="1F6B3C9C">
        <w:rPr>
          <w:rFonts w:ascii="Arial" w:eastAsia="Arial" w:hAnsi="Arial" w:cs="Arial"/>
          <w:lang w:val="en-GB"/>
        </w:rPr>
        <w:t xml:space="preserve"> lasts for 5 days</w:t>
      </w:r>
      <w:r w:rsidR="07DA0332" w:rsidRPr="6E89F158">
        <w:rPr>
          <w:rFonts w:ascii="Arial" w:eastAsia="Arial" w:hAnsi="Arial" w:cs="Arial"/>
          <w:lang w:val="en-GB"/>
        </w:rPr>
        <w:t>,</w:t>
      </w:r>
      <w:r w:rsidR="006820FD" w:rsidRPr="1F6B3C9C">
        <w:rPr>
          <w:rFonts w:ascii="Arial" w:eastAsia="Arial" w:hAnsi="Arial" w:cs="Arial"/>
          <w:lang w:val="en-GB"/>
        </w:rPr>
        <w:t xml:space="preserve"> the </w:t>
      </w:r>
      <w:r w:rsidR="2A008E70" w:rsidRPr="1F6B3C9C">
        <w:rPr>
          <w:rFonts w:ascii="Arial" w:eastAsia="Arial" w:hAnsi="Arial" w:cs="Arial"/>
          <w:lang w:val="en-GB"/>
        </w:rPr>
        <w:t xml:space="preserve">antivirals </w:t>
      </w:r>
      <w:r w:rsidR="009D58E9" w:rsidRPr="1F6B3C9C">
        <w:rPr>
          <w:rFonts w:ascii="Arial" w:eastAsia="Arial" w:hAnsi="Arial" w:cs="Arial"/>
          <w:lang w:val="en-GB"/>
        </w:rPr>
        <w:t xml:space="preserve">are </w:t>
      </w:r>
      <w:r w:rsidR="000A0C20" w:rsidRPr="1F6B3C9C">
        <w:rPr>
          <w:rFonts w:ascii="Arial" w:eastAsia="Arial" w:hAnsi="Arial" w:cs="Arial"/>
          <w:lang w:val="en-GB"/>
        </w:rPr>
        <w:t xml:space="preserve">oral </w:t>
      </w:r>
      <w:r w:rsidR="2A008E70" w:rsidRPr="1F6B3C9C">
        <w:rPr>
          <w:rFonts w:ascii="Arial" w:eastAsia="Arial" w:hAnsi="Arial" w:cs="Arial"/>
          <w:lang w:val="en-GB"/>
        </w:rPr>
        <w:t>capsules</w:t>
      </w:r>
      <w:r w:rsidR="2899CBCA" w:rsidRPr="6E89F158">
        <w:rPr>
          <w:rFonts w:ascii="Arial" w:eastAsia="Arial" w:hAnsi="Arial" w:cs="Arial"/>
          <w:lang w:val="en-GB"/>
        </w:rPr>
        <w:t>,</w:t>
      </w:r>
      <w:r w:rsidR="2A008E70" w:rsidRPr="1F6B3C9C">
        <w:rPr>
          <w:rFonts w:ascii="Arial" w:eastAsia="Arial" w:hAnsi="Arial" w:cs="Arial"/>
          <w:lang w:val="en-GB"/>
        </w:rPr>
        <w:t xml:space="preserve"> </w:t>
      </w:r>
      <w:r w:rsidR="006820FD" w:rsidRPr="1F6B3C9C">
        <w:rPr>
          <w:rFonts w:ascii="Arial" w:eastAsia="Arial" w:hAnsi="Arial" w:cs="Arial"/>
          <w:lang w:val="en-GB"/>
        </w:rPr>
        <w:t>and</w:t>
      </w:r>
      <w:r w:rsidR="2A008E70" w:rsidRPr="1F6B3C9C">
        <w:rPr>
          <w:rFonts w:ascii="Arial" w:eastAsia="Arial" w:hAnsi="Arial" w:cs="Arial"/>
          <w:lang w:val="en-GB"/>
        </w:rPr>
        <w:t xml:space="preserve"> </w:t>
      </w:r>
      <w:r w:rsidR="006820FD" w:rsidRPr="1F6B3C9C">
        <w:rPr>
          <w:rFonts w:ascii="Arial" w:eastAsia="Arial" w:hAnsi="Arial" w:cs="Arial"/>
          <w:lang w:val="en-GB"/>
        </w:rPr>
        <w:t>p</w:t>
      </w:r>
      <w:r w:rsidR="2A008E70" w:rsidRPr="1F6B3C9C">
        <w:rPr>
          <w:rFonts w:ascii="Arial" w:eastAsia="Arial" w:hAnsi="Arial" w:cs="Arial"/>
          <w:lang w:val="en-GB"/>
        </w:rPr>
        <w:t>articipants are free to withdraw at any time.</w:t>
      </w:r>
    </w:p>
    <w:p w14:paraId="6AF8339A" w14:textId="77777777" w:rsidR="006820FD" w:rsidRDefault="006820FD" w:rsidP="009D58E9">
      <w:pPr>
        <w:pStyle w:val="NoSpacing"/>
        <w:spacing w:line="276" w:lineRule="auto"/>
        <w:rPr>
          <w:rFonts w:ascii="Arial" w:eastAsia="Arial" w:hAnsi="Arial" w:cs="Arial"/>
          <w:lang w:val="en-GB"/>
        </w:rPr>
      </w:pPr>
    </w:p>
    <w:p w14:paraId="3AB1AA87" w14:textId="23D0BAF6" w:rsidR="007B72E2" w:rsidRPr="006820FD" w:rsidRDefault="5058D0D7" w:rsidP="007B72E2">
      <w:pPr>
        <w:pStyle w:val="NoSpacing"/>
        <w:spacing w:line="276" w:lineRule="auto"/>
        <w:rPr>
          <w:rFonts w:ascii="Arial" w:eastAsia="Arial" w:hAnsi="Arial" w:cs="Arial"/>
          <w:lang w:val="en-GB"/>
        </w:rPr>
      </w:pPr>
      <w:r w:rsidRPr="6E89F158">
        <w:rPr>
          <w:rStyle w:val="normaltextrun"/>
          <w:rFonts w:ascii="Arial" w:hAnsi="Arial" w:cs="Arial"/>
        </w:rPr>
        <w:t>To</w:t>
      </w:r>
      <w:r w:rsidRPr="1F6B3C9C">
        <w:rPr>
          <w:rStyle w:val="normaltextrun"/>
          <w:rFonts w:ascii="Arial" w:hAnsi="Arial" w:cs="Arial"/>
        </w:rPr>
        <w:t xml:space="preserve"> be </w:t>
      </w:r>
      <w:r w:rsidRPr="28B16548">
        <w:rPr>
          <w:rStyle w:val="normaltextrun"/>
          <w:rFonts w:ascii="Arial" w:hAnsi="Arial" w:cs="Arial"/>
        </w:rPr>
        <w:t>eli</w:t>
      </w:r>
      <w:r w:rsidR="01050EB4" w:rsidRPr="28B16548">
        <w:rPr>
          <w:rStyle w:val="normaltextrun"/>
          <w:rFonts w:ascii="Arial" w:hAnsi="Arial" w:cs="Arial"/>
        </w:rPr>
        <w:t>g</w:t>
      </w:r>
      <w:r w:rsidRPr="28B16548">
        <w:rPr>
          <w:rStyle w:val="normaltextrun"/>
          <w:rFonts w:ascii="Arial" w:hAnsi="Arial" w:cs="Arial"/>
        </w:rPr>
        <w:t>ible</w:t>
      </w:r>
      <w:r w:rsidR="007B72E2" w:rsidRPr="1F6B3C9C">
        <w:rPr>
          <w:rStyle w:val="normaltextrun"/>
          <w:rFonts w:ascii="Arial" w:hAnsi="Arial" w:cs="Arial"/>
        </w:rPr>
        <w:t xml:space="preserve"> </w:t>
      </w:r>
      <w:r w:rsidR="254492F8" w:rsidRPr="6E89F158">
        <w:rPr>
          <w:rStyle w:val="normaltextrun"/>
          <w:rFonts w:ascii="Arial" w:hAnsi="Arial" w:cs="Arial"/>
        </w:rPr>
        <w:t>must have</w:t>
      </w:r>
      <w:r w:rsidR="007B72E2" w:rsidRPr="6E89F158">
        <w:rPr>
          <w:rStyle w:val="normaltextrun"/>
          <w:rFonts w:ascii="Arial" w:hAnsi="Arial" w:cs="Arial"/>
        </w:rPr>
        <w:t xml:space="preserve"> </w:t>
      </w:r>
      <w:r w:rsidR="007B72E2" w:rsidRPr="1F6B3C9C">
        <w:rPr>
          <w:rStyle w:val="normaltextrun"/>
          <w:rFonts w:ascii="Arial" w:hAnsi="Arial" w:cs="Arial"/>
        </w:rPr>
        <w:t>received a positive test for COVID-19 </w:t>
      </w:r>
      <w:r w:rsidR="02820027" w:rsidRPr="1F6B3C9C">
        <w:rPr>
          <w:rStyle w:val="normaltextrun"/>
          <w:rFonts w:ascii="Arial" w:hAnsi="Arial" w:cs="Arial"/>
        </w:rPr>
        <w:t>and</w:t>
      </w:r>
      <w:r w:rsidR="007B72E2" w:rsidRPr="1F6B3C9C">
        <w:rPr>
          <w:rStyle w:val="normaltextrun"/>
          <w:rFonts w:ascii="Arial" w:hAnsi="Arial" w:cs="Arial"/>
        </w:rPr>
        <w:t> feel unwell with symptoms that started in the last five days, as well as being over 50, or 18-49 with an underlying medical condition.</w:t>
      </w:r>
    </w:p>
    <w:p w14:paraId="7D1BA2FB" w14:textId="77777777" w:rsidR="001D23FA" w:rsidRPr="00DB554B" w:rsidRDefault="001D23FA" w:rsidP="009D58E9">
      <w:pPr>
        <w:spacing w:after="0" w:line="276" w:lineRule="auto"/>
        <w:rPr>
          <w:rFonts w:ascii="Arial" w:hAnsi="Arial" w:cs="Arial"/>
          <w:color w:val="000000" w:themeColor="text1"/>
        </w:rPr>
      </w:pPr>
    </w:p>
    <w:p w14:paraId="37EBE183" w14:textId="77777777" w:rsidR="00E77E87" w:rsidRPr="00343F48" w:rsidRDefault="00E77E87" w:rsidP="00E77E87">
      <w:pPr>
        <w:spacing w:after="0" w:line="276" w:lineRule="auto"/>
        <w:rPr>
          <w:rFonts w:ascii="Arial" w:eastAsia="Times New Roman" w:hAnsi="Arial" w:cs="Arial"/>
          <w:sz w:val="24"/>
          <w:szCs w:val="24"/>
          <w:lang w:val="en-GB"/>
        </w:rPr>
      </w:pPr>
      <w:r>
        <w:rPr>
          <w:rFonts w:ascii="Arial" w:hAnsi="Arial" w:cs="Arial"/>
          <w:color w:val="000000" w:themeColor="text1"/>
        </w:rPr>
        <w:t>It’s</w:t>
      </w:r>
      <w:r w:rsidRPr="00DB554B">
        <w:rPr>
          <w:rFonts w:ascii="Arial" w:hAnsi="Arial" w:cs="Arial"/>
          <w:color w:val="000000" w:themeColor="text1"/>
        </w:rPr>
        <w:t xml:space="preserve"> a world first opportunity to make a global </w:t>
      </w:r>
      <w:r>
        <w:rPr>
          <w:rFonts w:ascii="Arial" w:hAnsi="Arial" w:cs="Arial"/>
          <w:color w:val="000000" w:themeColor="text1"/>
        </w:rPr>
        <w:t xml:space="preserve">impact </w:t>
      </w:r>
      <w:r>
        <w:rPr>
          <w:rFonts w:ascii="Arial" w:eastAsia="Times New Roman" w:hAnsi="Arial" w:cs="Arial"/>
          <w:color w:val="000000"/>
          <w:shd w:val="clear" w:color="auto" w:fill="FFFFFF"/>
          <w:lang w:val="en-GB"/>
        </w:rPr>
        <w:t>and</w:t>
      </w:r>
      <w:r w:rsidRPr="00A31DE6">
        <w:rPr>
          <w:rFonts w:ascii="Arial" w:eastAsia="Times New Roman" w:hAnsi="Arial" w:cs="Arial"/>
          <w:color w:val="000000"/>
          <w:shd w:val="clear" w:color="auto" w:fill="FFFFFF"/>
          <w:lang w:val="en-GB"/>
        </w:rPr>
        <w:t xml:space="preserve"> help us live</w:t>
      </w:r>
      <w:r>
        <w:rPr>
          <w:rFonts w:ascii="Arial" w:eastAsia="Times New Roman" w:hAnsi="Arial" w:cs="Arial"/>
          <w:color w:val="000000"/>
          <w:shd w:val="clear" w:color="auto" w:fill="FFFFFF"/>
          <w:lang w:val="en-GB"/>
        </w:rPr>
        <w:t>s</w:t>
      </w:r>
      <w:r w:rsidRPr="00A31DE6">
        <w:rPr>
          <w:rFonts w:ascii="Arial" w:eastAsia="Times New Roman" w:hAnsi="Arial" w:cs="Arial"/>
          <w:color w:val="000000"/>
          <w:shd w:val="clear" w:color="auto" w:fill="FFFFFF"/>
          <w:lang w:val="en-GB"/>
        </w:rPr>
        <w:t>. </w:t>
      </w:r>
      <w:proofErr w:type="gramStart"/>
      <w:r w:rsidRPr="00DB554B">
        <w:rPr>
          <w:rFonts w:ascii="Arial" w:hAnsi="Arial" w:cs="Arial"/>
          <w:lang w:val="en-GB"/>
        </w:rPr>
        <w:t>So</w:t>
      </w:r>
      <w:proofErr w:type="gramEnd"/>
      <w:r w:rsidRPr="00DB554B">
        <w:rPr>
          <w:rFonts w:ascii="Arial" w:hAnsi="Arial" w:cs="Arial"/>
          <w:lang w:val="en-GB"/>
        </w:rPr>
        <w:t xml:space="preserve"> visit </w:t>
      </w:r>
      <w:r w:rsidRPr="00DB554B">
        <w:rPr>
          <w:rFonts w:ascii="Arial" w:hAnsi="Arial" w:cs="Arial"/>
        </w:rPr>
        <w:t>panoramictrial.org</w:t>
      </w:r>
      <w:r>
        <w:rPr>
          <w:rFonts w:ascii="Arial" w:hAnsi="Arial" w:cs="Arial"/>
        </w:rPr>
        <w:t xml:space="preserve"> to check if you’re eligible and to find out how to sign up.  </w:t>
      </w:r>
      <w:r w:rsidRPr="00DB554B">
        <w:rPr>
          <w:rFonts w:ascii="Arial" w:hAnsi="Arial" w:cs="Arial"/>
        </w:rPr>
        <w:t xml:space="preserve"> </w:t>
      </w:r>
    </w:p>
    <w:p w14:paraId="245BC34C" w14:textId="77777777" w:rsidR="006268D1" w:rsidRDefault="006268D1" w:rsidP="006268D1">
      <w:pPr>
        <w:pStyle w:val="NoSpacing"/>
        <w:spacing w:line="276" w:lineRule="auto"/>
        <w:rPr>
          <w:rFonts w:ascii="Arial" w:eastAsia="Times New Roman" w:hAnsi="Arial" w:cs="Arial"/>
          <w:color w:val="000000"/>
          <w:lang w:val="en-GB"/>
        </w:rPr>
      </w:pPr>
    </w:p>
    <w:p w14:paraId="67182642" w14:textId="77777777" w:rsidR="00684021" w:rsidRDefault="00684021" w:rsidP="006268D1">
      <w:pPr>
        <w:pStyle w:val="NoSpacing"/>
        <w:spacing w:line="276" w:lineRule="auto"/>
        <w:rPr>
          <w:rFonts w:ascii="Arial" w:eastAsia="Times New Roman" w:hAnsi="Arial" w:cs="Arial"/>
          <w:i/>
          <w:iCs/>
          <w:color w:val="000000"/>
          <w:lang w:val="en-GB"/>
        </w:rPr>
      </w:pPr>
    </w:p>
    <w:p w14:paraId="7467F981" w14:textId="2508FF65" w:rsidR="006268D1" w:rsidRDefault="006268D1" w:rsidP="006268D1">
      <w:pPr>
        <w:pStyle w:val="NoSpacing"/>
        <w:spacing w:line="276" w:lineRule="auto"/>
        <w:rPr>
          <w:rFonts w:ascii="Arial" w:eastAsia="Times New Roman" w:hAnsi="Arial" w:cs="Arial"/>
          <w:i/>
          <w:iCs/>
          <w:color w:val="000000"/>
          <w:lang w:val="en-GB"/>
        </w:rPr>
      </w:pPr>
      <w:r>
        <w:rPr>
          <w:rFonts w:ascii="Arial" w:eastAsia="Times New Roman" w:hAnsi="Arial" w:cs="Arial"/>
          <w:i/>
          <w:iCs/>
          <w:color w:val="000000"/>
          <w:lang w:val="en-GB"/>
        </w:rPr>
        <w:t>Short copy</w:t>
      </w:r>
      <w:r w:rsidR="007D26B2">
        <w:rPr>
          <w:rFonts w:ascii="Arial" w:eastAsia="Times New Roman" w:hAnsi="Arial" w:cs="Arial"/>
          <w:i/>
          <w:iCs/>
          <w:color w:val="000000"/>
          <w:lang w:val="en-GB"/>
        </w:rPr>
        <w:t xml:space="preserve"> </w:t>
      </w:r>
    </w:p>
    <w:p w14:paraId="7B75F833" w14:textId="62253D5F" w:rsidR="009D58E9" w:rsidRDefault="009D58E9" w:rsidP="00977228">
      <w:pPr>
        <w:pStyle w:val="NoSpacing"/>
        <w:spacing w:line="276" w:lineRule="auto"/>
        <w:rPr>
          <w:rFonts w:ascii="Arial" w:eastAsia="Times New Roman" w:hAnsi="Arial" w:cs="Arial"/>
          <w:color w:val="000000"/>
          <w:shd w:val="clear" w:color="auto" w:fill="FFFFFF"/>
          <w:lang w:val="en-GB"/>
        </w:rPr>
      </w:pPr>
      <w:r w:rsidRPr="1B1BC78F">
        <w:rPr>
          <w:rFonts w:ascii="Arial" w:hAnsi="Arial" w:cs="Arial"/>
        </w:rPr>
        <w:t xml:space="preserve">We are calling on those eligible to consider coming forward for a world-first trial to find antiviral medicines </w:t>
      </w:r>
      <w:r w:rsidRPr="00A154E6">
        <w:rPr>
          <w:rFonts w:ascii="Arial" w:eastAsia="Times New Roman" w:hAnsi="Arial" w:cs="Arial"/>
          <w:color w:val="000000"/>
          <w:shd w:val="clear" w:color="auto" w:fill="FFFFFF"/>
          <w:lang w:val="en-GB"/>
        </w:rPr>
        <w:t xml:space="preserve">to treat </w:t>
      </w:r>
      <w:r w:rsidR="007B72E2">
        <w:rPr>
          <w:rFonts w:ascii="Arial" w:eastAsia="Times New Roman" w:hAnsi="Arial" w:cs="Arial"/>
          <w:color w:val="000000"/>
          <w:shd w:val="clear" w:color="auto" w:fill="FFFFFF"/>
          <w:lang w:val="en-GB"/>
        </w:rPr>
        <w:t xml:space="preserve">people with </w:t>
      </w:r>
      <w:r w:rsidRPr="00A154E6">
        <w:rPr>
          <w:rFonts w:ascii="Arial" w:eastAsia="Times New Roman" w:hAnsi="Arial" w:cs="Arial"/>
          <w:color w:val="000000"/>
          <w:shd w:val="clear" w:color="auto" w:fill="FFFFFF"/>
          <w:lang w:val="en-GB"/>
        </w:rPr>
        <w:t>COVID-19. </w:t>
      </w:r>
    </w:p>
    <w:p w14:paraId="77BFC8F1" w14:textId="77777777" w:rsidR="009D58E9" w:rsidRDefault="009D58E9" w:rsidP="009D58E9">
      <w:pPr>
        <w:pStyle w:val="NoSpacing"/>
        <w:spacing w:line="276" w:lineRule="auto"/>
      </w:pPr>
    </w:p>
    <w:p w14:paraId="138CAEAE" w14:textId="54AEE0FC" w:rsidR="009D58E9" w:rsidRPr="00343F48" w:rsidRDefault="009D58E9" w:rsidP="009D58E9">
      <w:pPr>
        <w:pStyle w:val="NoSpacing"/>
        <w:spacing w:line="276" w:lineRule="auto"/>
        <w:rPr>
          <w:rFonts w:ascii="Arial" w:eastAsia="Arial" w:hAnsi="Arial" w:cs="Arial"/>
        </w:rPr>
      </w:pPr>
      <w:r w:rsidRPr="1F6B3C9C">
        <w:rPr>
          <w:rFonts w:ascii="Arial" w:hAnsi="Arial" w:cs="Arial"/>
        </w:rPr>
        <w:t>The study</w:t>
      </w:r>
      <w:r w:rsidRPr="1F6B3C9C">
        <w:rPr>
          <w:rFonts w:ascii="Arial" w:eastAsia="Arial" w:hAnsi="Arial" w:cs="Arial"/>
          <w:lang w:val="en-GB"/>
        </w:rPr>
        <w:t xml:space="preserve"> is home-based, lasts for </w:t>
      </w:r>
      <w:r w:rsidR="54CD0EAD" w:rsidRPr="1F6B3C9C">
        <w:rPr>
          <w:rFonts w:ascii="Arial" w:eastAsia="Arial" w:hAnsi="Arial" w:cs="Arial"/>
          <w:lang w:val="en-GB"/>
        </w:rPr>
        <w:t>only 5 days</w:t>
      </w:r>
      <w:r w:rsidRPr="1F6B3C9C">
        <w:rPr>
          <w:rFonts w:ascii="Arial" w:eastAsia="Arial" w:hAnsi="Arial" w:cs="Arial"/>
          <w:lang w:val="en-GB"/>
        </w:rPr>
        <w:t>, the antivirals are</w:t>
      </w:r>
      <w:r w:rsidR="000A0C20" w:rsidRPr="1F6B3C9C">
        <w:rPr>
          <w:rFonts w:ascii="Arial" w:eastAsia="Arial" w:hAnsi="Arial" w:cs="Arial"/>
          <w:lang w:val="en-GB"/>
        </w:rPr>
        <w:t xml:space="preserve"> oral</w:t>
      </w:r>
      <w:r w:rsidRPr="1F6B3C9C">
        <w:rPr>
          <w:rFonts w:ascii="Arial" w:eastAsia="Arial" w:hAnsi="Arial" w:cs="Arial"/>
          <w:lang w:val="en-GB"/>
        </w:rPr>
        <w:t xml:space="preserve"> capsules and participants are free to withdraw at any time.</w:t>
      </w:r>
    </w:p>
    <w:p w14:paraId="1715F6B2" w14:textId="77777777" w:rsidR="009D58E9" w:rsidRDefault="009D58E9" w:rsidP="009D58E9">
      <w:pPr>
        <w:pStyle w:val="NoSpacing"/>
        <w:spacing w:line="276" w:lineRule="auto"/>
        <w:rPr>
          <w:rFonts w:ascii="Arial" w:eastAsia="Arial" w:hAnsi="Arial" w:cs="Arial"/>
          <w:lang w:val="en-GB"/>
        </w:rPr>
      </w:pPr>
    </w:p>
    <w:p w14:paraId="40A5C7F5" w14:textId="26E563BC" w:rsidR="009D58E9" w:rsidRPr="006820FD" w:rsidRDefault="5183A818" w:rsidP="009D58E9">
      <w:pPr>
        <w:pStyle w:val="NoSpacing"/>
        <w:spacing w:line="276" w:lineRule="auto"/>
        <w:rPr>
          <w:rFonts w:ascii="Arial" w:eastAsia="Arial" w:hAnsi="Arial" w:cs="Arial"/>
          <w:lang w:val="en-GB"/>
        </w:rPr>
      </w:pPr>
      <w:r w:rsidRPr="1D30A85D">
        <w:rPr>
          <w:rFonts w:ascii="Arial" w:eastAsia="Arial" w:hAnsi="Arial" w:cs="Arial"/>
          <w:lang w:val="en-GB"/>
        </w:rPr>
        <w:t xml:space="preserve">Those eligible include those who </w:t>
      </w:r>
      <w:r w:rsidRPr="1D30A85D">
        <w:rPr>
          <w:rStyle w:val="normaltextrun"/>
          <w:rFonts w:ascii="Arial" w:hAnsi="Arial" w:cs="Arial"/>
        </w:rPr>
        <w:t>have received a positive test for COVID-19 </w:t>
      </w:r>
      <w:r w:rsidR="59B2FBC2" w:rsidRPr="1D30A85D">
        <w:rPr>
          <w:rStyle w:val="normaltextrun"/>
          <w:rFonts w:ascii="Arial" w:hAnsi="Arial" w:cs="Arial"/>
        </w:rPr>
        <w:t>and</w:t>
      </w:r>
      <w:r w:rsidRPr="1D30A85D">
        <w:rPr>
          <w:rStyle w:val="normaltextrun"/>
          <w:rFonts w:ascii="Arial" w:hAnsi="Arial" w:cs="Arial"/>
        </w:rPr>
        <w:t> feel unwell with symptoms that started in the last five days</w:t>
      </w:r>
      <w:r w:rsidR="137FCDAB" w:rsidRPr="1D30A85D">
        <w:rPr>
          <w:rStyle w:val="normaltextrun"/>
          <w:rFonts w:ascii="Arial" w:hAnsi="Arial" w:cs="Arial"/>
        </w:rPr>
        <w:t>, as well as being</w:t>
      </w:r>
      <w:r w:rsidRPr="1D30A85D">
        <w:rPr>
          <w:rStyle w:val="normaltextrun"/>
          <w:rFonts w:ascii="Arial" w:hAnsi="Arial" w:cs="Arial"/>
        </w:rPr>
        <w:t xml:space="preserve"> over 50</w:t>
      </w:r>
      <w:r w:rsidR="137FCDAB" w:rsidRPr="1D30A85D">
        <w:rPr>
          <w:rStyle w:val="normaltextrun"/>
          <w:rFonts w:ascii="Arial" w:hAnsi="Arial" w:cs="Arial"/>
        </w:rPr>
        <w:t>,</w:t>
      </w:r>
      <w:r w:rsidRPr="1D30A85D">
        <w:rPr>
          <w:rStyle w:val="normaltextrun"/>
          <w:rFonts w:ascii="Arial" w:hAnsi="Arial" w:cs="Arial"/>
        </w:rPr>
        <w:t xml:space="preserve"> or 18-49 with an underlying medical condition.</w:t>
      </w:r>
    </w:p>
    <w:p w14:paraId="32F4CBCF" w14:textId="77777777" w:rsidR="009D58E9" w:rsidRPr="00DB554B" w:rsidRDefault="009D58E9" w:rsidP="009D58E9">
      <w:pPr>
        <w:spacing w:after="0" w:line="276" w:lineRule="auto"/>
        <w:rPr>
          <w:rFonts w:ascii="Arial" w:hAnsi="Arial" w:cs="Arial"/>
          <w:color w:val="000000" w:themeColor="text1"/>
        </w:rPr>
      </w:pPr>
    </w:p>
    <w:p w14:paraId="743B9AD0" w14:textId="79A9F2F2" w:rsidR="009D58E9" w:rsidRPr="00343F48" w:rsidRDefault="009D58E9" w:rsidP="009D58E9">
      <w:pPr>
        <w:spacing w:after="0" w:line="276" w:lineRule="auto"/>
        <w:rPr>
          <w:rFonts w:ascii="Arial" w:eastAsia="Times New Roman" w:hAnsi="Arial" w:cs="Arial"/>
          <w:sz w:val="24"/>
          <w:szCs w:val="24"/>
          <w:lang w:val="en-GB"/>
        </w:rPr>
      </w:pPr>
      <w:r>
        <w:rPr>
          <w:rFonts w:ascii="Arial" w:hAnsi="Arial" w:cs="Arial"/>
          <w:color w:val="000000" w:themeColor="text1"/>
        </w:rPr>
        <w:t>It’s</w:t>
      </w:r>
      <w:r w:rsidRPr="00DB554B">
        <w:rPr>
          <w:rFonts w:ascii="Arial" w:hAnsi="Arial" w:cs="Arial"/>
          <w:color w:val="000000" w:themeColor="text1"/>
        </w:rPr>
        <w:t xml:space="preserve"> a world first opportunity to make a global </w:t>
      </w:r>
      <w:r>
        <w:rPr>
          <w:rFonts w:ascii="Arial" w:hAnsi="Arial" w:cs="Arial"/>
          <w:color w:val="000000" w:themeColor="text1"/>
        </w:rPr>
        <w:t xml:space="preserve">impact </w:t>
      </w:r>
      <w:r>
        <w:rPr>
          <w:rFonts w:ascii="Arial" w:eastAsia="Times New Roman" w:hAnsi="Arial" w:cs="Arial"/>
          <w:color w:val="000000"/>
          <w:shd w:val="clear" w:color="auto" w:fill="FFFFFF"/>
          <w:lang w:val="en-GB"/>
        </w:rPr>
        <w:t>and</w:t>
      </w:r>
      <w:r w:rsidRPr="00A31DE6">
        <w:rPr>
          <w:rFonts w:ascii="Arial" w:eastAsia="Times New Roman" w:hAnsi="Arial" w:cs="Arial"/>
          <w:color w:val="000000"/>
          <w:shd w:val="clear" w:color="auto" w:fill="FFFFFF"/>
          <w:lang w:val="en-GB"/>
        </w:rPr>
        <w:t xml:space="preserve"> help us live</w:t>
      </w:r>
      <w:r>
        <w:rPr>
          <w:rFonts w:ascii="Arial" w:eastAsia="Times New Roman" w:hAnsi="Arial" w:cs="Arial"/>
          <w:color w:val="000000"/>
          <w:shd w:val="clear" w:color="auto" w:fill="FFFFFF"/>
          <w:lang w:val="en-GB"/>
        </w:rPr>
        <w:t>s</w:t>
      </w:r>
      <w:r w:rsidRPr="00A31DE6">
        <w:rPr>
          <w:rFonts w:ascii="Arial" w:eastAsia="Times New Roman" w:hAnsi="Arial" w:cs="Arial"/>
          <w:color w:val="000000"/>
          <w:shd w:val="clear" w:color="auto" w:fill="FFFFFF"/>
          <w:lang w:val="en-GB"/>
        </w:rPr>
        <w:t>. </w:t>
      </w:r>
      <w:proofErr w:type="gramStart"/>
      <w:r w:rsidRPr="00DB554B">
        <w:rPr>
          <w:rFonts w:ascii="Arial" w:hAnsi="Arial" w:cs="Arial"/>
          <w:lang w:val="en-GB"/>
        </w:rPr>
        <w:t>So</w:t>
      </w:r>
      <w:proofErr w:type="gramEnd"/>
      <w:r w:rsidRPr="00DB554B">
        <w:rPr>
          <w:rFonts w:ascii="Arial" w:hAnsi="Arial" w:cs="Arial"/>
          <w:lang w:val="en-GB"/>
        </w:rPr>
        <w:t xml:space="preserve"> visit </w:t>
      </w:r>
      <w:r w:rsidRPr="00DB554B">
        <w:rPr>
          <w:rFonts w:ascii="Arial" w:hAnsi="Arial" w:cs="Arial"/>
        </w:rPr>
        <w:t>panoramictrial.org</w:t>
      </w:r>
      <w:r w:rsidR="005C5546">
        <w:rPr>
          <w:rFonts w:ascii="Arial" w:hAnsi="Arial" w:cs="Arial"/>
        </w:rPr>
        <w:t xml:space="preserve"> </w:t>
      </w:r>
      <w:r>
        <w:rPr>
          <w:rFonts w:ascii="Arial" w:hAnsi="Arial" w:cs="Arial"/>
        </w:rPr>
        <w:t xml:space="preserve">to check if you’re eligible and to find out how to sign up.  </w:t>
      </w:r>
      <w:r w:rsidRPr="00DB554B">
        <w:rPr>
          <w:rFonts w:ascii="Arial" w:hAnsi="Arial" w:cs="Arial"/>
        </w:rPr>
        <w:t xml:space="preserve"> </w:t>
      </w:r>
    </w:p>
    <w:p w14:paraId="0E83FF90" w14:textId="77777777" w:rsidR="004C3350" w:rsidRDefault="004C3350" w:rsidP="004C3350">
      <w:pPr>
        <w:spacing w:after="0" w:line="240" w:lineRule="auto"/>
        <w:rPr>
          <w:rFonts w:ascii="Arial" w:hAnsi="Arial" w:cs="Arial"/>
          <w:color w:val="000000" w:themeColor="text1"/>
        </w:rPr>
      </w:pPr>
    </w:p>
    <w:p w14:paraId="64E11F86" w14:textId="77777777" w:rsidR="007D4D55" w:rsidRDefault="007D4D55" w:rsidP="006268D1">
      <w:pPr>
        <w:pStyle w:val="NoSpacing"/>
        <w:spacing w:line="276" w:lineRule="auto"/>
        <w:rPr>
          <w:rFonts w:ascii="Arial" w:eastAsia="Times New Roman" w:hAnsi="Arial" w:cs="Arial"/>
          <w:color w:val="000000"/>
          <w:lang w:val="en-GB"/>
        </w:rPr>
      </w:pPr>
    </w:p>
    <w:p w14:paraId="4764DB46" w14:textId="77777777" w:rsidR="006268D1" w:rsidRPr="006268D1" w:rsidRDefault="006268D1" w:rsidP="006268D1">
      <w:pPr>
        <w:pStyle w:val="NoSpacing"/>
        <w:spacing w:line="276" w:lineRule="auto"/>
        <w:rPr>
          <w:rFonts w:ascii="Arial" w:eastAsia="Times New Roman" w:hAnsi="Arial" w:cs="Arial"/>
          <w:color w:val="000000"/>
          <w:lang w:val="en-GB"/>
        </w:rPr>
      </w:pPr>
    </w:p>
    <w:p w14:paraId="71C83916" w14:textId="54EA32AB" w:rsidR="006A6D73" w:rsidRDefault="006A6D73" w:rsidP="006A6D73">
      <w:pPr>
        <w:spacing w:line="276" w:lineRule="auto"/>
        <w:rPr>
          <w:rFonts w:ascii="Arial" w:eastAsia="Arial" w:hAnsi="Arial" w:cs="Arial"/>
          <w:b/>
          <w:u w:val="single"/>
        </w:rPr>
      </w:pPr>
      <w:r>
        <w:rPr>
          <w:rFonts w:ascii="Arial" w:eastAsia="Arial" w:hAnsi="Arial" w:cs="Arial"/>
          <w:b/>
          <w:u w:val="single"/>
        </w:rPr>
        <w:t>SOCIAL COPY</w:t>
      </w:r>
      <w:r w:rsidR="00261975">
        <w:rPr>
          <w:rFonts w:ascii="Arial" w:eastAsia="Arial" w:hAnsi="Arial" w:cs="Arial"/>
          <w:b/>
          <w:u w:val="single"/>
        </w:rPr>
        <w:t xml:space="preserve"> EXAMPLES</w:t>
      </w:r>
    </w:p>
    <w:p w14:paraId="0BEB73AB" w14:textId="78D255C6" w:rsidR="006268D1" w:rsidRDefault="006A6D73" w:rsidP="006268D1">
      <w:pPr>
        <w:spacing w:line="276" w:lineRule="auto"/>
        <w:rPr>
          <w:rFonts w:ascii="Arial" w:eastAsia="Arial" w:hAnsi="Arial" w:cs="Arial"/>
          <w:i/>
          <w:iCs/>
        </w:rPr>
      </w:pPr>
      <w:r>
        <w:rPr>
          <w:rFonts w:ascii="Arial" w:eastAsia="Arial" w:hAnsi="Arial" w:cs="Arial"/>
          <w:i/>
          <w:iCs/>
        </w:rPr>
        <w:t>Twitter</w:t>
      </w:r>
    </w:p>
    <w:p w14:paraId="0FD2A958" w14:textId="357A5C1D" w:rsidR="009C7702" w:rsidRPr="009C7702" w:rsidRDefault="009C7702" w:rsidP="000A0C20">
      <w:pPr>
        <w:spacing w:line="276" w:lineRule="auto"/>
        <w:rPr>
          <w:rFonts w:ascii="Arial" w:hAnsi="Arial" w:cs="Arial"/>
        </w:rPr>
      </w:pPr>
      <w:r w:rsidRPr="009C7702">
        <w:rPr>
          <w:rFonts w:ascii="Arial" w:hAnsi="Arial" w:cs="Arial"/>
        </w:rPr>
        <w:t>We are calling on those eligible to consider coming forward for a world-first trial to find medicines to treat people with COVID-19.</w:t>
      </w:r>
    </w:p>
    <w:p w14:paraId="588DAA9D" w14:textId="536A3EA0" w:rsidR="009C7702" w:rsidRPr="009C7702" w:rsidRDefault="009C7702" w:rsidP="000A0C20">
      <w:pPr>
        <w:spacing w:line="276" w:lineRule="auto"/>
        <w:rPr>
          <w:rFonts w:ascii="Arial" w:hAnsi="Arial" w:cs="Arial"/>
        </w:rPr>
      </w:pPr>
      <w:r w:rsidRPr="1F6B3C9C">
        <w:rPr>
          <w:rFonts w:ascii="Arial" w:hAnsi="Arial" w:cs="Arial"/>
        </w:rPr>
        <w:t xml:space="preserve">The study is home-based and lasts for only </w:t>
      </w:r>
      <w:r w:rsidR="766C32B5" w:rsidRPr="1F6B3C9C">
        <w:rPr>
          <w:rFonts w:ascii="Arial" w:hAnsi="Arial" w:cs="Arial"/>
        </w:rPr>
        <w:t>5 days</w:t>
      </w:r>
    </w:p>
    <w:p w14:paraId="4DD73D8C" w14:textId="77777777" w:rsidR="009C7702" w:rsidRPr="009C7702" w:rsidRDefault="009C7702" w:rsidP="000A0C20">
      <w:pPr>
        <w:spacing w:line="276" w:lineRule="auto"/>
        <w:rPr>
          <w:rFonts w:ascii="Arial" w:hAnsi="Arial" w:cs="Arial"/>
        </w:rPr>
      </w:pPr>
      <w:r w:rsidRPr="009C7702">
        <w:rPr>
          <w:rFonts w:ascii="Arial" w:hAnsi="Arial" w:cs="Arial"/>
        </w:rPr>
        <w:t xml:space="preserve">Visit </w:t>
      </w:r>
      <w:r w:rsidRPr="000A0C20">
        <w:rPr>
          <w:rFonts w:ascii="Arial" w:hAnsi="Arial" w:cs="Arial"/>
          <w:b/>
          <w:bCs/>
        </w:rPr>
        <w:t>panoramictrial.org</w:t>
      </w:r>
      <w:r w:rsidRPr="009C7702">
        <w:rPr>
          <w:rFonts w:ascii="Arial" w:hAnsi="Arial" w:cs="Arial"/>
        </w:rPr>
        <w:t xml:space="preserve"> to check if you’re eligible and find out how to sign up.</w:t>
      </w:r>
    </w:p>
    <w:p w14:paraId="7866919F" w14:textId="77777777" w:rsidR="005C5546" w:rsidRDefault="005C5546" w:rsidP="006A6D73">
      <w:pPr>
        <w:shd w:val="clear" w:color="auto" w:fill="FFFFFF"/>
        <w:spacing w:after="0" w:line="276" w:lineRule="auto"/>
        <w:rPr>
          <w:rFonts w:ascii="Arial" w:eastAsia="Times New Roman" w:hAnsi="Arial" w:cs="Arial"/>
          <w:color w:val="1D9BF0"/>
          <w:lang w:val="en-GB"/>
        </w:rPr>
      </w:pPr>
    </w:p>
    <w:p w14:paraId="239A6525" w14:textId="42D79DD2" w:rsidR="006A6D73" w:rsidRPr="00393888" w:rsidRDefault="006A6D73" w:rsidP="006A6D73">
      <w:pPr>
        <w:shd w:val="clear" w:color="auto" w:fill="FFFFFF"/>
        <w:spacing w:after="0" w:line="276" w:lineRule="auto"/>
        <w:rPr>
          <w:rFonts w:ascii="Arial" w:eastAsia="Times New Roman" w:hAnsi="Arial" w:cs="Arial"/>
          <w:b/>
          <w:bCs/>
          <w:color w:val="000000" w:themeColor="text1"/>
          <w:lang w:val="en-GB"/>
        </w:rPr>
      </w:pPr>
      <w:r w:rsidRPr="00393888">
        <w:rPr>
          <w:rFonts w:ascii="Arial" w:eastAsia="Times New Roman" w:hAnsi="Arial" w:cs="Arial"/>
          <w:b/>
          <w:bCs/>
          <w:color w:val="000000" w:themeColor="text1"/>
          <w:lang w:val="en-GB"/>
        </w:rPr>
        <w:t xml:space="preserve">[Include campaign asset </w:t>
      </w:r>
      <w:r w:rsidR="000A0C20">
        <w:rPr>
          <w:rFonts w:ascii="Arial" w:eastAsia="Times New Roman" w:hAnsi="Arial" w:cs="Arial"/>
          <w:b/>
          <w:bCs/>
          <w:color w:val="000000" w:themeColor="text1"/>
          <w:lang w:val="en-GB"/>
        </w:rPr>
        <w:t>graphic</w:t>
      </w:r>
      <w:r w:rsidRPr="00393888">
        <w:rPr>
          <w:rFonts w:ascii="Arial" w:eastAsia="Times New Roman" w:hAnsi="Arial" w:cs="Arial"/>
          <w:b/>
          <w:bCs/>
          <w:color w:val="000000" w:themeColor="text1"/>
          <w:lang w:val="en-GB"/>
        </w:rPr>
        <w:t xml:space="preserve"> below]</w:t>
      </w:r>
    </w:p>
    <w:p w14:paraId="2C007B6A" w14:textId="298B4955" w:rsidR="006A6D73" w:rsidRPr="006A6D73" w:rsidRDefault="006A6D73" w:rsidP="006268D1">
      <w:pPr>
        <w:spacing w:line="276" w:lineRule="auto"/>
        <w:rPr>
          <w:rFonts w:ascii="Arial" w:eastAsia="Arial" w:hAnsi="Arial" w:cs="Arial"/>
        </w:rPr>
      </w:pPr>
    </w:p>
    <w:p w14:paraId="5F8901B7" w14:textId="126E4C95" w:rsidR="006A6D73" w:rsidRDefault="006A6D73" w:rsidP="006268D1">
      <w:pPr>
        <w:spacing w:line="276" w:lineRule="auto"/>
        <w:rPr>
          <w:rFonts w:ascii="Arial" w:eastAsia="Arial" w:hAnsi="Arial" w:cs="Arial"/>
          <w:i/>
          <w:iCs/>
        </w:rPr>
      </w:pPr>
      <w:r>
        <w:rPr>
          <w:rFonts w:ascii="Arial" w:eastAsia="Arial" w:hAnsi="Arial" w:cs="Arial"/>
          <w:i/>
          <w:iCs/>
        </w:rPr>
        <w:t>Instagram</w:t>
      </w:r>
    </w:p>
    <w:p w14:paraId="1C9CAAC0" w14:textId="77777777" w:rsidR="000A0C20" w:rsidRDefault="000A0C20" w:rsidP="000A0C20">
      <w:pPr>
        <w:pStyle w:val="NoSpacing"/>
        <w:spacing w:line="276" w:lineRule="auto"/>
        <w:rPr>
          <w:rFonts w:ascii="Arial" w:eastAsia="Times New Roman" w:hAnsi="Arial" w:cs="Arial"/>
          <w:color w:val="000000"/>
          <w:shd w:val="clear" w:color="auto" w:fill="FFFFFF"/>
          <w:lang w:val="en-GB"/>
        </w:rPr>
      </w:pPr>
      <w:r w:rsidRPr="1B1BC78F">
        <w:rPr>
          <w:rFonts w:ascii="Arial" w:hAnsi="Arial" w:cs="Arial"/>
        </w:rPr>
        <w:t xml:space="preserve">We are calling on those eligible to consider coming forward for a world-first trial to find antiviral medicines </w:t>
      </w:r>
      <w:r w:rsidRPr="00A154E6">
        <w:rPr>
          <w:rFonts w:ascii="Arial" w:eastAsia="Times New Roman" w:hAnsi="Arial" w:cs="Arial"/>
          <w:color w:val="000000"/>
          <w:shd w:val="clear" w:color="auto" w:fill="FFFFFF"/>
          <w:lang w:val="en-GB"/>
        </w:rPr>
        <w:t xml:space="preserve">to treat </w:t>
      </w:r>
      <w:r>
        <w:rPr>
          <w:rFonts w:ascii="Arial" w:eastAsia="Times New Roman" w:hAnsi="Arial" w:cs="Arial"/>
          <w:color w:val="000000"/>
          <w:shd w:val="clear" w:color="auto" w:fill="FFFFFF"/>
          <w:lang w:val="en-GB"/>
        </w:rPr>
        <w:t xml:space="preserve">people with </w:t>
      </w:r>
      <w:r w:rsidRPr="00A154E6">
        <w:rPr>
          <w:rFonts w:ascii="Arial" w:eastAsia="Times New Roman" w:hAnsi="Arial" w:cs="Arial"/>
          <w:color w:val="000000"/>
          <w:shd w:val="clear" w:color="auto" w:fill="FFFFFF"/>
          <w:lang w:val="en-GB"/>
        </w:rPr>
        <w:t>COVID-19. </w:t>
      </w:r>
    </w:p>
    <w:p w14:paraId="414F3E86" w14:textId="77777777" w:rsidR="000A0C20" w:rsidRDefault="000A0C20" w:rsidP="000A0C20">
      <w:pPr>
        <w:pStyle w:val="NoSpacing"/>
        <w:spacing w:line="276" w:lineRule="auto"/>
      </w:pPr>
    </w:p>
    <w:p w14:paraId="181E6C0E" w14:textId="0607DDFF" w:rsidR="000A0C20" w:rsidRPr="00343F48" w:rsidRDefault="000A0C20" w:rsidP="000A0C20">
      <w:pPr>
        <w:pStyle w:val="NoSpacing"/>
        <w:spacing w:line="276" w:lineRule="auto"/>
        <w:rPr>
          <w:rFonts w:ascii="Arial" w:eastAsia="Arial" w:hAnsi="Arial" w:cs="Arial"/>
        </w:rPr>
      </w:pPr>
      <w:r w:rsidRPr="1F6B3C9C">
        <w:rPr>
          <w:rFonts w:ascii="Arial" w:hAnsi="Arial" w:cs="Arial"/>
        </w:rPr>
        <w:t>The study</w:t>
      </w:r>
      <w:r w:rsidRPr="1F6B3C9C">
        <w:rPr>
          <w:rFonts w:ascii="Arial" w:eastAsia="Arial" w:hAnsi="Arial" w:cs="Arial"/>
          <w:lang w:val="en-GB"/>
        </w:rPr>
        <w:t xml:space="preserve"> is home-based, lasts for only </w:t>
      </w:r>
      <w:r w:rsidR="27FEE5F8" w:rsidRPr="6E89F158">
        <w:rPr>
          <w:rFonts w:ascii="Arial" w:eastAsia="Arial" w:hAnsi="Arial" w:cs="Arial"/>
          <w:lang w:val="en-GB"/>
        </w:rPr>
        <w:t>5</w:t>
      </w:r>
      <w:r w:rsidRPr="1F6B3C9C">
        <w:rPr>
          <w:rFonts w:ascii="Arial" w:eastAsia="Arial" w:hAnsi="Arial" w:cs="Arial"/>
          <w:lang w:val="en-GB"/>
        </w:rPr>
        <w:t xml:space="preserve"> days, the antivirals are oral capsules and participants are free to withdraw at any time.</w:t>
      </w:r>
    </w:p>
    <w:p w14:paraId="6224129A" w14:textId="77777777" w:rsidR="000A0C20" w:rsidRDefault="000A0C20" w:rsidP="000A0C20">
      <w:pPr>
        <w:pStyle w:val="NoSpacing"/>
        <w:spacing w:line="276" w:lineRule="auto"/>
        <w:rPr>
          <w:rFonts w:ascii="Arial" w:eastAsia="Arial" w:hAnsi="Arial" w:cs="Arial"/>
          <w:lang w:val="en-GB"/>
        </w:rPr>
      </w:pPr>
    </w:p>
    <w:p w14:paraId="1CEA7CA8" w14:textId="38B904DB" w:rsidR="000A0C20" w:rsidRPr="006820FD" w:rsidRDefault="000A0C20" w:rsidP="000A0C20">
      <w:pPr>
        <w:pStyle w:val="NoSpacing"/>
        <w:spacing w:line="276" w:lineRule="auto"/>
        <w:rPr>
          <w:rFonts w:ascii="Arial" w:eastAsia="Arial" w:hAnsi="Arial" w:cs="Arial"/>
          <w:lang w:val="en-GB"/>
        </w:rPr>
      </w:pPr>
      <w:r>
        <w:rPr>
          <w:rFonts w:ascii="Arial" w:eastAsia="Arial" w:hAnsi="Arial" w:cs="Arial"/>
          <w:lang w:val="en-GB"/>
        </w:rPr>
        <w:t xml:space="preserve">Those eligible are those who </w:t>
      </w:r>
      <w:r>
        <w:rPr>
          <w:rStyle w:val="normaltextrun"/>
          <w:rFonts w:ascii="Arial" w:hAnsi="Arial" w:cs="Arial"/>
        </w:rPr>
        <w:t xml:space="preserve">have received a positive test for COVID-19 or feel unwell with symptoms that </w:t>
      </w:r>
      <w:r w:rsidRPr="006820FD">
        <w:rPr>
          <w:rStyle w:val="normaltextrun"/>
          <w:rFonts w:ascii="Arial" w:hAnsi="Arial" w:cs="Arial"/>
        </w:rPr>
        <w:t>started in the last five days</w:t>
      </w:r>
      <w:r>
        <w:rPr>
          <w:rStyle w:val="normaltextrun"/>
          <w:rFonts w:ascii="Arial" w:hAnsi="Arial" w:cs="Arial"/>
        </w:rPr>
        <w:t>, as well as being</w:t>
      </w:r>
      <w:r w:rsidRPr="006820FD">
        <w:rPr>
          <w:rStyle w:val="normaltextrun"/>
          <w:rFonts w:ascii="Arial" w:hAnsi="Arial" w:cs="Arial"/>
        </w:rPr>
        <w:t xml:space="preserve"> over 50</w:t>
      </w:r>
      <w:r>
        <w:rPr>
          <w:rStyle w:val="normaltextrun"/>
          <w:rFonts w:ascii="Arial" w:hAnsi="Arial" w:cs="Arial"/>
        </w:rPr>
        <w:t>,</w:t>
      </w:r>
      <w:r w:rsidRPr="006820FD">
        <w:rPr>
          <w:rStyle w:val="normaltextrun"/>
          <w:rFonts w:ascii="Arial" w:hAnsi="Arial" w:cs="Arial"/>
        </w:rPr>
        <w:t xml:space="preserve"> or 18-49 with an underlying medical condition.</w:t>
      </w:r>
    </w:p>
    <w:p w14:paraId="6ABD0348" w14:textId="77777777" w:rsidR="000A0C20" w:rsidRPr="00DB554B" w:rsidRDefault="000A0C20" w:rsidP="000A0C20">
      <w:pPr>
        <w:spacing w:after="0" w:line="276" w:lineRule="auto"/>
        <w:rPr>
          <w:rFonts w:ascii="Arial" w:hAnsi="Arial" w:cs="Arial"/>
          <w:color w:val="000000" w:themeColor="text1"/>
        </w:rPr>
      </w:pPr>
    </w:p>
    <w:p w14:paraId="5FFF95B5" w14:textId="77777777" w:rsidR="000A0C20" w:rsidRDefault="000A0C20" w:rsidP="000A0C20">
      <w:pPr>
        <w:spacing w:after="0" w:line="276" w:lineRule="auto"/>
        <w:rPr>
          <w:rFonts w:ascii="Arial" w:eastAsia="Times New Roman" w:hAnsi="Arial" w:cs="Arial"/>
          <w:color w:val="000000"/>
          <w:shd w:val="clear" w:color="auto" w:fill="FFFFFF"/>
          <w:lang w:val="en-GB"/>
        </w:rPr>
      </w:pPr>
      <w:r>
        <w:rPr>
          <w:rFonts w:ascii="Arial" w:hAnsi="Arial" w:cs="Arial"/>
          <w:color w:val="000000" w:themeColor="text1"/>
        </w:rPr>
        <w:t>It’s</w:t>
      </w:r>
      <w:r w:rsidRPr="00DB554B">
        <w:rPr>
          <w:rFonts w:ascii="Arial" w:hAnsi="Arial" w:cs="Arial"/>
          <w:color w:val="000000" w:themeColor="text1"/>
        </w:rPr>
        <w:t xml:space="preserve"> a world first opportunity to make a global </w:t>
      </w:r>
      <w:r>
        <w:rPr>
          <w:rFonts w:ascii="Arial" w:hAnsi="Arial" w:cs="Arial"/>
          <w:color w:val="000000" w:themeColor="text1"/>
        </w:rPr>
        <w:t xml:space="preserve">impact </w:t>
      </w:r>
      <w:r>
        <w:rPr>
          <w:rFonts w:ascii="Arial" w:eastAsia="Times New Roman" w:hAnsi="Arial" w:cs="Arial"/>
          <w:color w:val="000000"/>
          <w:shd w:val="clear" w:color="auto" w:fill="FFFFFF"/>
          <w:lang w:val="en-GB"/>
        </w:rPr>
        <w:t>and</w:t>
      </w:r>
      <w:r w:rsidRPr="00A31DE6">
        <w:rPr>
          <w:rFonts w:ascii="Arial" w:eastAsia="Times New Roman" w:hAnsi="Arial" w:cs="Arial"/>
          <w:color w:val="000000"/>
          <w:shd w:val="clear" w:color="auto" w:fill="FFFFFF"/>
          <w:lang w:val="en-GB"/>
        </w:rPr>
        <w:t xml:space="preserve"> help us live</w:t>
      </w:r>
      <w:r>
        <w:rPr>
          <w:rFonts w:ascii="Arial" w:eastAsia="Times New Roman" w:hAnsi="Arial" w:cs="Arial"/>
          <w:color w:val="000000"/>
          <w:shd w:val="clear" w:color="auto" w:fill="FFFFFF"/>
          <w:lang w:val="en-GB"/>
        </w:rPr>
        <w:t>s</w:t>
      </w:r>
      <w:r w:rsidRPr="00A31DE6">
        <w:rPr>
          <w:rFonts w:ascii="Arial" w:eastAsia="Times New Roman" w:hAnsi="Arial" w:cs="Arial"/>
          <w:color w:val="000000"/>
          <w:shd w:val="clear" w:color="auto" w:fill="FFFFFF"/>
          <w:lang w:val="en-GB"/>
        </w:rPr>
        <w:t>. </w:t>
      </w:r>
    </w:p>
    <w:p w14:paraId="252EF52A" w14:textId="77777777" w:rsidR="000A0C20" w:rsidRDefault="000A0C20" w:rsidP="000A0C20">
      <w:pPr>
        <w:spacing w:after="0" w:line="276" w:lineRule="auto"/>
        <w:rPr>
          <w:rFonts w:ascii="Arial" w:eastAsia="Times New Roman" w:hAnsi="Arial" w:cs="Arial"/>
          <w:color w:val="000000"/>
          <w:shd w:val="clear" w:color="auto" w:fill="FFFFFF"/>
          <w:lang w:val="en-GB"/>
        </w:rPr>
      </w:pPr>
    </w:p>
    <w:p w14:paraId="7033E195" w14:textId="6B1F272E" w:rsidR="000A0C20" w:rsidRDefault="000A0C20" w:rsidP="000A0C20">
      <w:pPr>
        <w:spacing w:after="0" w:line="276" w:lineRule="auto"/>
        <w:rPr>
          <w:rFonts w:ascii="Arial" w:hAnsi="Arial" w:cs="Arial"/>
        </w:rPr>
      </w:pPr>
      <w:proofErr w:type="gramStart"/>
      <w:r w:rsidRPr="00DB554B">
        <w:rPr>
          <w:rFonts w:ascii="Arial" w:hAnsi="Arial" w:cs="Arial"/>
          <w:lang w:val="en-GB"/>
        </w:rPr>
        <w:t>So</w:t>
      </w:r>
      <w:proofErr w:type="gramEnd"/>
      <w:r w:rsidRPr="00DB554B">
        <w:rPr>
          <w:rFonts w:ascii="Arial" w:hAnsi="Arial" w:cs="Arial"/>
          <w:lang w:val="en-GB"/>
        </w:rPr>
        <w:t xml:space="preserve"> visit </w:t>
      </w:r>
      <w:r w:rsidRPr="00DB554B">
        <w:rPr>
          <w:rFonts w:ascii="Arial" w:hAnsi="Arial" w:cs="Arial"/>
        </w:rPr>
        <w:t>panoramictrial.org</w:t>
      </w:r>
      <w:r>
        <w:rPr>
          <w:rFonts w:ascii="Arial" w:hAnsi="Arial" w:cs="Arial"/>
        </w:rPr>
        <w:t xml:space="preserve"> to check if you’re eligible and to find out how to sign up.  </w:t>
      </w:r>
      <w:r w:rsidRPr="00DB554B">
        <w:rPr>
          <w:rFonts w:ascii="Arial" w:hAnsi="Arial" w:cs="Arial"/>
        </w:rPr>
        <w:t xml:space="preserve"> </w:t>
      </w:r>
    </w:p>
    <w:p w14:paraId="2BD910F3" w14:textId="77777777" w:rsidR="000A0C20" w:rsidRPr="00343F48" w:rsidRDefault="000A0C20" w:rsidP="000A0C20">
      <w:pPr>
        <w:spacing w:after="0" w:line="276" w:lineRule="auto"/>
        <w:rPr>
          <w:rFonts w:ascii="Arial" w:eastAsia="Times New Roman" w:hAnsi="Arial" w:cs="Arial"/>
          <w:sz w:val="24"/>
          <w:szCs w:val="24"/>
          <w:lang w:val="en-GB"/>
        </w:rPr>
      </w:pPr>
    </w:p>
    <w:p w14:paraId="2F7D738E" w14:textId="77777777" w:rsidR="001C4FBE" w:rsidRPr="001C4FBE" w:rsidRDefault="001C4FBE" w:rsidP="001C4FBE">
      <w:pPr>
        <w:shd w:val="clear" w:color="auto" w:fill="FFFFFF"/>
        <w:spacing w:after="0" w:line="276" w:lineRule="auto"/>
        <w:rPr>
          <w:rFonts w:ascii="Arial" w:eastAsia="Times New Roman" w:hAnsi="Arial" w:cs="Arial"/>
          <w:color w:val="0F1419"/>
          <w:lang w:val="en-GB"/>
        </w:rPr>
      </w:pPr>
    </w:p>
    <w:p w14:paraId="20A2F230" w14:textId="6741322A" w:rsidR="006A6D73" w:rsidRPr="00393888" w:rsidRDefault="006A6D73" w:rsidP="006A6D73">
      <w:pPr>
        <w:shd w:val="clear" w:color="auto" w:fill="FFFFFF"/>
        <w:spacing w:after="0" w:line="276" w:lineRule="auto"/>
        <w:rPr>
          <w:rFonts w:ascii="Arial" w:eastAsia="Times New Roman" w:hAnsi="Arial" w:cs="Arial"/>
          <w:b/>
          <w:bCs/>
          <w:color w:val="000000" w:themeColor="text1"/>
          <w:lang w:val="en-GB"/>
        </w:rPr>
      </w:pPr>
      <w:r w:rsidRPr="00393888">
        <w:rPr>
          <w:rFonts w:ascii="Arial" w:eastAsia="Times New Roman" w:hAnsi="Arial" w:cs="Arial"/>
          <w:b/>
          <w:bCs/>
          <w:color w:val="000000" w:themeColor="text1"/>
          <w:lang w:val="en-GB"/>
        </w:rPr>
        <w:t xml:space="preserve">[Include campaign asset </w:t>
      </w:r>
      <w:r w:rsidR="000A0C20">
        <w:rPr>
          <w:rFonts w:ascii="Arial" w:eastAsia="Times New Roman" w:hAnsi="Arial" w:cs="Arial"/>
          <w:b/>
          <w:bCs/>
          <w:color w:val="000000" w:themeColor="text1"/>
          <w:lang w:val="en-GB"/>
        </w:rPr>
        <w:t>graphic</w:t>
      </w:r>
      <w:r w:rsidRPr="00393888">
        <w:rPr>
          <w:rFonts w:ascii="Arial" w:eastAsia="Times New Roman" w:hAnsi="Arial" w:cs="Arial"/>
          <w:b/>
          <w:bCs/>
          <w:color w:val="000000" w:themeColor="text1"/>
          <w:lang w:val="en-GB"/>
        </w:rPr>
        <w:t xml:space="preserve"> below]</w:t>
      </w:r>
    </w:p>
    <w:p w14:paraId="63373202" w14:textId="77777777" w:rsidR="006A6D73" w:rsidRDefault="006A6D73" w:rsidP="006268D1">
      <w:pPr>
        <w:spacing w:line="276" w:lineRule="auto"/>
        <w:rPr>
          <w:rFonts w:ascii="Arial" w:eastAsia="Arial" w:hAnsi="Arial" w:cs="Arial"/>
          <w:i/>
          <w:iCs/>
        </w:rPr>
      </w:pPr>
    </w:p>
    <w:p w14:paraId="198F6AEA" w14:textId="6465E241" w:rsidR="4D0B2657" w:rsidRDefault="426FE9A6" w:rsidP="4D0B2657">
      <w:pPr>
        <w:spacing w:line="276" w:lineRule="auto"/>
        <w:rPr>
          <w:i/>
          <w:iCs/>
        </w:rPr>
      </w:pPr>
      <w:r w:rsidRPr="45A6F2F0">
        <w:rPr>
          <w:rFonts w:ascii="Arial" w:eastAsia="Arial" w:hAnsi="Arial" w:cs="Arial"/>
          <w:i/>
          <w:iCs/>
        </w:rPr>
        <w:t>Facebook</w:t>
      </w:r>
    </w:p>
    <w:p w14:paraId="108965E1" w14:textId="77777777" w:rsidR="000A0C20" w:rsidRDefault="000A0C20" w:rsidP="000A0C20">
      <w:pPr>
        <w:pStyle w:val="NoSpacing"/>
        <w:spacing w:line="276" w:lineRule="auto"/>
        <w:rPr>
          <w:rFonts w:ascii="Arial" w:eastAsia="Times New Roman" w:hAnsi="Arial" w:cs="Arial"/>
          <w:color w:val="000000"/>
          <w:shd w:val="clear" w:color="auto" w:fill="FFFFFF"/>
          <w:lang w:val="en-GB"/>
        </w:rPr>
      </w:pPr>
      <w:r w:rsidRPr="1B1BC78F">
        <w:rPr>
          <w:rFonts w:ascii="Arial" w:hAnsi="Arial" w:cs="Arial"/>
        </w:rPr>
        <w:t xml:space="preserve">We are calling on those eligible to consider coming forward for a world-first trial to find antiviral medicines </w:t>
      </w:r>
      <w:r w:rsidRPr="00A154E6">
        <w:rPr>
          <w:rFonts w:ascii="Arial" w:eastAsia="Times New Roman" w:hAnsi="Arial" w:cs="Arial"/>
          <w:color w:val="000000"/>
          <w:shd w:val="clear" w:color="auto" w:fill="FFFFFF"/>
          <w:lang w:val="en-GB"/>
        </w:rPr>
        <w:t xml:space="preserve">to treat </w:t>
      </w:r>
      <w:r>
        <w:rPr>
          <w:rFonts w:ascii="Arial" w:eastAsia="Times New Roman" w:hAnsi="Arial" w:cs="Arial"/>
          <w:color w:val="000000"/>
          <w:shd w:val="clear" w:color="auto" w:fill="FFFFFF"/>
          <w:lang w:val="en-GB"/>
        </w:rPr>
        <w:t xml:space="preserve">people with </w:t>
      </w:r>
      <w:r w:rsidRPr="00A154E6">
        <w:rPr>
          <w:rFonts w:ascii="Arial" w:eastAsia="Times New Roman" w:hAnsi="Arial" w:cs="Arial"/>
          <w:color w:val="000000"/>
          <w:shd w:val="clear" w:color="auto" w:fill="FFFFFF"/>
          <w:lang w:val="en-GB"/>
        </w:rPr>
        <w:t>COVID-19. </w:t>
      </w:r>
    </w:p>
    <w:p w14:paraId="02161DA4" w14:textId="77777777" w:rsidR="000A0C20" w:rsidRDefault="000A0C20" w:rsidP="000A0C20">
      <w:pPr>
        <w:pStyle w:val="NoSpacing"/>
        <w:spacing w:line="276" w:lineRule="auto"/>
      </w:pPr>
    </w:p>
    <w:p w14:paraId="257BD932" w14:textId="5BA4C8D6" w:rsidR="000A0C20" w:rsidRPr="00343F48" w:rsidRDefault="000A0C20" w:rsidP="000A0C20">
      <w:pPr>
        <w:pStyle w:val="NoSpacing"/>
        <w:spacing w:line="276" w:lineRule="auto"/>
        <w:rPr>
          <w:rFonts w:ascii="Arial" w:eastAsia="Arial" w:hAnsi="Arial" w:cs="Arial"/>
        </w:rPr>
      </w:pPr>
      <w:r>
        <w:rPr>
          <w:rFonts w:ascii="Arial" w:hAnsi="Arial" w:cs="Arial"/>
        </w:rPr>
        <w:t>The study</w:t>
      </w:r>
      <w:r>
        <w:rPr>
          <w:rFonts w:ascii="Arial" w:eastAsia="Arial" w:hAnsi="Arial" w:cs="Arial"/>
          <w:lang w:val="en-GB"/>
        </w:rPr>
        <w:t xml:space="preserve"> </w:t>
      </w:r>
      <w:r w:rsidRPr="1B1BC78F">
        <w:rPr>
          <w:rFonts w:ascii="Arial" w:eastAsia="Arial" w:hAnsi="Arial" w:cs="Arial"/>
          <w:lang w:val="en-GB"/>
        </w:rPr>
        <w:t xml:space="preserve">is home-based, lasts for only </w:t>
      </w:r>
      <w:r w:rsidR="287A66EC" w:rsidRPr="6E89F158">
        <w:rPr>
          <w:rFonts w:ascii="Arial" w:eastAsia="Arial" w:hAnsi="Arial" w:cs="Arial"/>
          <w:lang w:val="en-GB"/>
        </w:rPr>
        <w:t>5</w:t>
      </w:r>
      <w:r w:rsidRPr="1B1BC78F">
        <w:rPr>
          <w:rFonts w:ascii="Arial" w:eastAsia="Arial" w:hAnsi="Arial" w:cs="Arial"/>
          <w:lang w:val="en-GB"/>
        </w:rPr>
        <w:t xml:space="preserve"> days</w:t>
      </w:r>
      <w:r>
        <w:rPr>
          <w:rFonts w:ascii="Arial" w:eastAsia="Arial" w:hAnsi="Arial" w:cs="Arial"/>
          <w:lang w:val="en-GB"/>
        </w:rPr>
        <w:t xml:space="preserve">, the </w:t>
      </w:r>
      <w:r w:rsidRPr="1B1BC78F">
        <w:rPr>
          <w:rFonts w:ascii="Arial" w:eastAsia="Arial" w:hAnsi="Arial" w:cs="Arial"/>
          <w:lang w:val="en-GB"/>
        </w:rPr>
        <w:t xml:space="preserve">antivirals </w:t>
      </w:r>
      <w:r>
        <w:rPr>
          <w:rFonts w:ascii="Arial" w:eastAsia="Arial" w:hAnsi="Arial" w:cs="Arial"/>
          <w:lang w:val="en-GB"/>
        </w:rPr>
        <w:t xml:space="preserve">are oral </w:t>
      </w:r>
      <w:r w:rsidRPr="1B1BC78F">
        <w:rPr>
          <w:rFonts w:ascii="Arial" w:eastAsia="Arial" w:hAnsi="Arial" w:cs="Arial"/>
          <w:lang w:val="en-GB"/>
        </w:rPr>
        <w:t xml:space="preserve">capsules </w:t>
      </w:r>
      <w:r>
        <w:rPr>
          <w:rFonts w:ascii="Arial" w:eastAsia="Arial" w:hAnsi="Arial" w:cs="Arial"/>
          <w:lang w:val="en-GB"/>
        </w:rPr>
        <w:t>and</w:t>
      </w:r>
      <w:r w:rsidRPr="1B1BC78F">
        <w:rPr>
          <w:rFonts w:ascii="Arial" w:eastAsia="Arial" w:hAnsi="Arial" w:cs="Arial"/>
          <w:lang w:val="en-GB"/>
        </w:rPr>
        <w:t xml:space="preserve"> </w:t>
      </w:r>
      <w:r>
        <w:rPr>
          <w:rFonts w:ascii="Arial" w:eastAsia="Arial" w:hAnsi="Arial" w:cs="Arial"/>
          <w:lang w:val="en-GB"/>
        </w:rPr>
        <w:t>p</w:t>
      </w:r>
      <w:r w:rsidRPr="1B1BC78F">
        <w:rPr>
          <w:rFonts w:ascii="Arial" w:eastAsia="Arial" w:hAnsi="Arial" w:cs="Arial"/>
          <w:lang w:val="en-GB"/>
        </w:rPr>
        <w:t>articipants are free to withdraw at any time.</w:t>
      </w:r>
    </w:p>
    <w:p w14:paraId="1B482AFC" w14:textId="77777777" w:rsidR="000A0C20" w:rsidRDefault="000A0C20" w:rsidP="000A0C20">
      <w:pPr>
        <w:pStyle w:val="NoSpacing"/>
        <w:spacing w:line="276" w:lineRule="auto"/>
        <w:rPr>
          <w:rFonts w:ascii="Arial" w:eastAsia="Arial" w:hAnsi="Arial" w:cs="Arial"/>
          <w:lang w:val="en-GB"/>
        </w:rPr>
      </w:pPr>
    </w:p>
    <w:p w14:paraId="3AA5CB88" w14:textId="5137D16D" w:rsidR="000A0C20" w:rsidRPr="006820FD" w:rsidRDefault="000A0C20" w:rsidP="000A0C20">
      <w:pPr>
        <w:pStyle w:val="NoSpacing"/>
        <w:spacing w:line="276" w:lineRule="auto"/>
        <w:rPr>
          <w:rFonts w:ascii="Arial" w:eastAsia="Arial" w:hAnsi="Arial" w:cs="Arial"/>
          <w:lang w:val="en-GB"/>
        </w:rPr>
      </w:pPr>
      <w:r w:rsidRPr="6E89F158">
        <w:rPr>
          <w:rFonts w:ascii="Arial" w:eastAsia="Arial" w:hAnsi="Arial" w:cs="Arial"/>
          <w:lang w:val="en-GB"/>
        </w:rPr>
        <w:t>T</w:t>
      </w:r>
      <w:r w:rsidR="522DF158" w:rsidRPr="6E89F158">
        <w:rPr>
          <w:rFonts w:ascii="Arial" w:eastAsia="Arial" w:hAnsi="Arial" w:cs="Arial"/>
          <w:lang w:val="en-GB"/>
        </w:rPr>
        <w:t>o b</w:t>
      </w:r>
      <w:r w:rsidRPr="6E89F158">
        <w:rPr>
          <w:rFonts w:ascii="Arial" w:eastAsia="Arial" w:hAnsi="Arial" w:cs="Arial"/>
          <w:lang w:val="en-GB"/>
        </w:rPr>
        <w:t>e</w:t>
      </w:r>
      <w:r>
        <w:rPr>
          <w:rFonts w:ascii="Arial" w:eastAsia="Arial" w:hAnsi="Arial" w:cs="Arial"/>
          <w:lang w:val="en-GB"/>
        </w:rPr>
        <w:t xml:space="preserve"> eligible </w:t>
      </w:r>
      <w:r w:rsidR="1FF67D2F" w:rsidRPr="6E89F158">
        <w:rPr>
          <w:rFonts w:ascii="Arial" w:eastAsia="Arial" w:hAnsi="Arial" w:cs="Arial"/>
          <w:lang w:val="en-GB"/>
        </w:rPr>
        <w:t>you must</w:t>
      </w:r>
      <w:r>
        <w:rPr>
          <w:rFonts w:ascii="Arial" w:eastAsia="Arial" w:hAnsi="Arial" w:cs="Arial"/>
          <w:lang w:val="en-GB"/>
        </w:rPr>
        <w:t xml:space="preserve"> </w:t>
      </w:r>
      <w:r>
        <w:rPr>
          <w:rStyle w:val="normaltextrun"/>
          <w:rFonts w:ascii="Arial" w:hAnsi="Arial" w:cs="Arial"/>
        </w:rPr>
        <w:t>have received a positive test for COVID-19 </w:t>
      </w:r>
      <w:r w:rsidR="10AE6028" w:rsidRPr="6E89F158">
        <w:rPr>
          <w:rStyle w:val="normaltextrun"/>
          <w:rFonts w:ascii="Arial" w:hAnsi="Arial" w:cs="Arial"/>
        </w:rPr>
        <w:t>and</w:t>
      </w:r>
      <w:r>
        <w:rPr>
          <w:rStyle w:val="normaltextrun"/>
          <w:rFonts w:ascii="Arial" w:hAnsi="Arial" w:cs="Arial"/>
        </w:rPr>
        <w:t xml:space="preserve"> feel unwell with symptoms that </w:t>
      </w:r>
      <w:r w:rsidRPr="006820FD">
        <w:rPr>
          <w:rStyle w:val="normaltextrun"/>
          <w:rFonts w:ascii="Arial" w:hAnsi="Arial" w:cs="Arial"/>
        </w:rPr>
        <w:t>started in the last five days</w:t>
      </w:r>
      <w:r>
        <w:rPr>
          <w:rStyle w:val="normaltextrun"/>
          <w:rFonts w:ascii="Arial" w:hAnsi="Arial" w:cs="Arial"/>
        </w:rPr>
        <w:t>, as well as being</w:t>
      </w:r>
      <w:r w:rsidRPr="006820FD">
        <w:rPr>
          <w:rStyle w:val="normaltextrun"/>
          <w:rFonts w:ascii="Arial" w:hAnsi="Arial" w:cs="Arial"/>
        </w:rPr>
        <w:t xml:space="preserve"> over 50</w:t>
      </w:r>
      <w:r>
        <w:rPr>
          <w:rStyle w:val="normaltextrun"/>
          <w:rFonts w:ascii="Arial" w:hAnsi="Arial" w:cs="Arial"/>
        </w:rPr>
        <w:t>,</w:t>
      </w:r>
      <w:r w:rsidRPr="006820FD">
        <w:rPr>
          <w:rStyle w:val="normaltextrun"/>
          <w:rFonts w:ascii="Arial" w:hAnsi="Arial" w:cs="Arial"/>
        </w:rPr>
        <w:t xml:space="preserve"> or 18-49 with an underlying medical condition.</w:t>
      </w:r>
    </w:p>
    <w:p w14:paraId="057DECE9" w14:textId="77777777" w:rsidR="000A0C20" w:rsidRPr="00DB554B" w:rsidRDefault="000A0C20" w:rsidP="000A0C20">
      <w:pPr>
        <w:spacing w:after="0" w:line="276" w:lineRule="auto"/>
        <w:rPr>
          <w:rFonts w:ascii="Arial" w:hAnsi="Arial" w:cs="Arial"/>
          <w:color w:val="000000" w:themeColor="text1"/>
        </w:rPr>
      </w:pPr>
    </w:p>
    <w:p w14:paraId="4AF66B94" w14:textId="77777777" w:rsidR="000A0C20" w:rsidRDefault="000A0C20" w:rsidP="000A0C20">
      <w:pPr>
        <w:spacing w:after="0" w:line="276" w:lineRule="auto"/>
        <w:rPr>
          <w:rFonts w:ascii="Arial" w:eastAsia="Times New Roman" w:hAnsi="Arial" w:cs="Arial"/>
          <w:color w:val="000000"/>
          <w:shd w:val="clear" w:color="auto" w:fill="FFFFFF"/>
          <w:lang w:val="en-GB"/>
        </w:rPr>
      </w:pPr>
      <w:r>
        <w:rPr>
          <w:rFonts w:ascii="Arial" w:hAnsi="Arial" w:cs="Arial"/>
          <w:color w:val="000000" w:themeColor="text1"/>
        </w:rPr>
        <w:t>It’s</w:t>
      </w:r>
      <w:r w:rsidRPr="00DB554B">
        <w:rPr>
          <w:rFonts w:ascii="Arial" w:hAnsi="Arial" w:cs="Arial"/>
          <w:color w:val="000000" w:themeColor="text1"/>
        </w:rPr>
        <w:t xml:space="preserve"> a world first opportunity to make a global </w:t>
      </w:r>
      <w:r>
        <w:rPr>
          <w:rFonts w:ascii="Arial" w:hAnsi="Arial" w:cs="Arial"/>
          <w:color w:val="000000" w:themeColor="text1"/>
        </w:rPr>
        <w:t xml:space="preserve">impact </w:t>
      </w:r>
      <w:r>
        <w:rPr>
          <w:rFonts w:ascii="Arial" w:eastAsia="Times New Roman" w:hAnsi="Arial" w:cs="Arial"/>
          <w:color w:val="000000"/>
          <w:shd w:val="clear" w:color="auto" w:fill="FFFFFF"/>
          <w:lang w:val="en-GB"/>
        </w:rPr>
        <w:t>and</w:t>
      </w:r>
      <w:r w:rsidRPr="00A31DE6">
        <w:rPr>
          <w:rFonts w:ascii="Arial" w:eastAsia="Times New Roman" w:hAnsi="Arial" w:cs="Arial"/>
          <w:color w:val="000000"/>
          <w:shd w:val="clear" w:color="auto" w:fill="FFFFFF"/>
          <w:lang w:val="en-GB"/>
        </w:rPr>
        <w:t xml:space="preserve"> help us live</w:t>
      </w:r>
      <w:r>
        <w:rPr>
          <w:rFonts w:ascii="Arial" w:eastAsia="Times New Roman" w:hAnsi="Arial" w:cs="Arial"/>
          <w:color w:val="000000"/>
          <w:shd w:val="clear" w:color="auto" w:fill="FFFFFF"/>
          <w:lang w:val="en-GB"/>
        </w:rPr>
        <w:t>s</w:t>
      </w:r>
      <w:r w:rsidRPr="00A31DE6">
        <w:rPr>
          <w:rFonts w:ascii="Arial" w:eastAsia="Times New Roman" w:hAnsi="Arial" w:cs="Arial"/>
          <w:color w:val="000000"/>
          <w:shd w:val="clear" w:color="auto" w:fill="FFFFFF"/>
          <w:lang w:val="en-GB"/>
        </w:rPr>
        <w:t>. </w:t>
      </w:r>
    </w:p>
    <w:p w14:paraId="6A89EACC" w14:textId="77777777" w:rsidR="000A0C20" w:rsidRDefault="000A0C20" w:rsidP="000A0C20">
      <w:pPr>
        <w:spacing w:after="0" w:line="276" w:lineRule="auto"/>
        <w:rPr>
          <w:rFonts w:ascii="Arial" w:eastAsia="Times New Roman" w:hAnsi="Arial" w:cs="Arial"/>
          <w:color w:val="000000"/>
          <w:shd w:val="clear" w:color="auto" w:fill="FFFFFF"/>
          <w:lang w:val="en-GB"/>
        </w:rPr>
      </w:pPr>
    </w:p>
    <w:p w14:paraId="480192BD" w14:textId="77777777" w:rsidR="000A0C20" w:rsidRDefault="000A0C20" w:rsidP="000A0C20">
      <w:pPr>
        <w:spacing w:after="0" w:line="276" w:lineRule="auto"/>
        <w:rPr>
          <w:rFonts w:ascii="Arial" w:hAnsi="Arial" w:cs="Arial"/>
        </w:rPr>
      </w:pPr>
      <w:proofErr w:type="gramStart"/>
      <w:r w:rsidRPr="00DB554B">
        <w:rPr>
          <w:rFonts w:ascii="Arial" w:hAnsi="Arial" w:cs="Arial"/>
          <w:lang w:val="en-GB"/>
        </w:rPr>
        <w:t>So</w:t>
      </w:r>
      <w:proofErr w:type="gramEnd"/>
      <w:r w:rsidRPr="00DB554B">
        <w:rPr>
          <w:rFonts w:ascii="Arial" w:hAnsi="Arial" w:cs="Arial"/>
          <w:lang w:val="en-GB"/>
        </w:rPr>
        <w:t xml:space="preserve"> visit </w:t>
      </w:r>
      <w:r w:rsidRPr="00DB554B">
        <w:rPr>
          <w:rFonts w:ascii="Arial" w:hAnsi="Arial" w:cs="Arial"/>
        </w:rPr>
        <w:t>panoramictrial.org</w:t>
      </w:r>
      <w:r>
        <w:rPr>
          <w:rFonts w:ascii="Arial" w:hAnsi="Arial" w:cs="Arial"/>
        </w:rPr>
        <w:t xml:space="preserve"> to check if you’re eligible and to find out how to sign up.  </w:t>
      </w:r>
      <w:r w:rsidRPr="00DB554B">
        <w:rPr>
          <w:rFonts w:ascii="Arial" w:hAnsi="Arial" w:cs="Arial"/>
        </w:rPr>
        <w:t xml:space="preserve"> </w:t>
      </w:r>
    </w:p>
    <w:p w14:paraId="7CD0C2F6" w14:textId="77777777" w:rsidR="007726C1" w:rsidRPr="007726C1" w:rsidRDefault="007726C1" w:rsidP="007726C1">
      <w:pPr>
        <w:shd w:val="clear" w:color="auto" w:fill="FFFFFF"/>
        <w:spacing w:after="0" w:line="276" w:lineRule="auto"/>
        <w:rPr>
          <w:rFonts w:ascii="Arial" w:hAnsi="Arial" w:cs="Arial"/>
          <w:color w:val="000000" w:themeColor="text1"/>
        </w:rPr>
      </w:pPr>
    </w:p>
    <w:p w14:paraId="25C504A9" w14:textId="4C40EBF7" w:rsidR="006A6D73" w:rsidRPr="00393888" w:rsidRDefault="006A6D73" w:rsidP="006A6D73">
      <w:pPr>
        <w:shd w:val="clear" w:color="auto" w:fill="FFFFFF"/>
        <w:spacing w:after="0" w:line="276" w:lineRule="auto"/>
        <w:rPr>
          <w:rFonts w:ascii="Arial" w:eastAsia="Times New Roman" w:hAnsi="Arial" w:cs="Arial"/>
          <w:b/>
          <w:bCs/>
          <w:color w:val="000000" w:themeColor="text1"/>
          <w:lang w:val="en-GB"/>
        </w:rPr>
      </w:pPr>
      <w:r w:rsidRPr="00393888">
        <w:rPr>
          <w:rFonts w:ascii="Arial" w:eastAsia="Times New Roman" w:hAnsi="Arial" w:cs="Arial"/>
          <w:b/>
          <w:bCs/>
          <w:color w:val="000000" w:themeColor="text1"/>
          <w:lang w:val="en-GB"/>
        </w:rPr>
        <w:t xml:space="preserve">[Include campaign asset </w:t>
      </w:r>
      <w:r w:rsidR="000A0C20">
        <w:rPr>
          <w:rFonts w:ascii="Arial" w:eastAsia="Times New Roman" w:hAnsi="Arial" w:cs="Arial"/>
          <w:b/>
          <w:bCs/>
          <w:color w:val="000000" w:themeColor="text1"/>
          <w:lang w:val="en-GB"/>
        </w:rPr>
        <w:t>graphic</w:t>
      </w:r>
      <w:r w:rsidRPr="00393888">
        <w:rPr>
          <w:rFonts w:ascii="Arial" w:eastAsia="Times New Roman" w:hAnsi="Arial" w:cs="Arial"/>
          <w:b/>
          <w:bCs/>
          <w:color w:val="000000" w:themeColor="text1"/>
          <w:lang w:val="en-GB"/>
        </w:rPr>
        <w:t xml:space="preserve"> below]</w:t>
      </w:r>
    </w:p>
    <w:p w14:paraId="699D7C66" w14:textId="77777777" w:rsidR="006A6D73" w:rsidRPr="006A6D73" w:rsidRDefault="006A6D73" w:rsidP="006268D1">
      <w:pPr>
        <w:spacing w:line="276" w:lineRule="auto"/>
        <w:rPr>
          <w:rFonts w:ascii="Arial" w:eastAsia="Arial" w:hAnsi="Arial" w:cs="Arial"/>
          <w:i/>
          <w:iCs/>
        </w:rPr>
      </w:pPr>
    </w:p>
    <w:p w14:paraId="38665239" w14:textId="5BF9F066" w:rsidR="00F62C7F" w:rsidRPr="0016359D" w:rsidRDefault="6D3883A4" w:rsidP="0016359D">
      <w:pPr>
        <w:spacing w:line="276" w:lineRule="auto"/>
        <w:rPr>
          <w:rFonts w:ascii="Arial" w:eastAsia="Arial" w:hAnsi="Arial" w:cs="Arial"/>
          <w:b/>
          <w:u w:val="single"/>
        </w:rPr>
      </w:pPr>
      <w:r w:rsidRPr="1D30A85D">
        <w:rPr>
          <w:rFonts w:ascii="Arial" w:eastAsia="Arial" w:hAnsi="Arial" w:cs="Arial"/>
          <w:b/>
          <w:bCs/>
          <w:u w:val="single"/>
        </w:rPr>
        <w:t>CAMPAIGN ASSETS</w:t>
      </w:r>
    </w:p>
    <w:p w14:paraId="33B9EAE7" w14:textId="626B9B76" w:rsidR="1D30A85D" w:rsidRDefault="1D30A85D" w:rsidP="1D30A85D">
      <w:pPr>
        <w:pStyle w:val="NoSpacing"/>
        <w:spacing w:line="276" w:lineRule="auto"/>
        <w:rPr>
          <w:b/>
          <w:bCs/>
          <w:color w:val="000000" w:themeColor="text1"/>
        </w:rPr>
      </w:pPr>
    </w:p>
    <w:p w14:paraId="486D3776" w14:textId="60126A85" w:rsidR="00F62C7F" w:rsidRPr="00B6731F" w:rsidRDefault="00F62C7F" w:rsidP="1F6B3C9C">
      <w:pPr>
        <w:pStyle w:val="NoSpacing"/>
        <w:spacing w:line="276" w:lineRule="auto"/>
        <w:rPr>
          <w:rFonts w:ascii="Arial" w:hAnsi="Arial" w:cs="Arial"/>
          <w:b/>
          <w:color w:val="000000"/>
        </w:rPr>
      </w:pPr>
      <w:r w:rsidRPr="38C1B16B">
        <w:rPr>
          <w:rFonts w:ascii="Arial" w:hAnsi="Arial" w:cs="Arial"/>
          <w:b/>
          <w:color w:val="000000" w:themeColor="text1"/>
        </w:rPr>
        <w:t xml:space="preserve">Explainer </w:t>
      </w:r>
      <w:r w:rsidR="0092210D" w:rsidRPr="38C1B16B">
        <w:rPr>
          <w:rFonts w:ascii="Arial" w:hAnsi="Arial" w:cs="Arial"/>
          <w:b/>
          <w:color w:val="000000" w:themeColor="text1"/>
        </w:rPr>
        <w:t>Infographic</w:t>
      </w:r>
    </w:p>
    <w:p w14:paraId="081AADCA" w14:textId="1F5DDAB1" w:rsidR="00F62C7F" w:rsidRPr="00B6731F" w:rsidRDefault="1825F77A" w:rsidP="002B3309">
      <w:pPr>
        <w:pStyle w:val="ListParagraph"/>
        <w:numPr>
          <w:ilvl w:val="0"/>
          <w:numId w:val="18"/>
        </w:numPr>
        <w:spacing w:after="80" w:line="276" w:lineRule="auto"/>
        <w:rPr>
          <w:rFonts w:ascii="Arial" w:hAnsi="Arial" w:cs="Arial"/>
        </w:rPr>
      </w:pPr>
      <w:r w:rsidRPr="1D30A85D">
        <w:rPr>
          <w:rFonts w:ascii="Arial" w:hAnsi="Arial" w:cs="Arial"/>
          <w:color w:val="000000" w:themeColor="text1"/>
        </w:rPr>
        <w:t xml:space="preserve">This </w:t>
      </w:r>
      <w:r w:rsidR="74317149" w:rsidRPr="1D30A85D">
        <w:rPr>
          <w:rFonts w:ascii="Arial" w:hAnsi="Arial" w:cs="Arial"/>
          <w:color w:val="000000" w:themeColor="text1"/>
        </w:rPr>
        <w:t>asset</w:t>
      </w:r>
      <w:r w:rsidRPr="1D30A85D">
        <w:rPr>
          <w:rFonts w:ascii="Arial" w:hAnsi="Arial" w:cs="Arial"/>
          <w:color w:val="000000" w:themeColor="text1"/>
        </w:rPr>
        <w:t xml:space="preserve"> break</w:t>
      </w:r>
      <w:r w:rsidR="7498B37E" w:rsidRPr="1D30A85D">
        <w:rPr>
          <w:rFonts w:ascii="Arial" w:hAnsi="Arial" w:cs="Arial"/>
          <w:color w:val="000000" w:themeColor="text1"/>
        </w:rPr>
        <w:t>s</w:t>
      </w:r>
      <w:r w:rsidRPr="1D30A85D">
        <w:rPr>
          <w:rFonts w:ascii="Arial" w:hAnsi="Arial" w:cs="Arial"/>
          <w:color w:val="000000" w:themeColor="text1"/>
        </w:rPr>
        <w:t xml:space="preserve"> down the what, the why and how to be part of the study into a simple infographic flowchart</w:t>
      </w:r>
    </w:p>
    <w:p w14:paraId="0289CC78" w14:textId="72EE8B55" w:rsidR="00F62C7F" w:rsidRPr="0016359D" w:rsidRDefault="1825F77A" w:rsidP="1D30A85D">
      <w:pPr>
        <w:pStyle w:val="ListParagraph"/>
        <w:numPr>
          <w:ilvl w:val="0"/>
          <w:numId w:val="18"/>
        </w:numPr>
        <w:spacing w:after="80" w:line="276" w:lineRule="auto"/>
        <w:rPr>
          <w:rFonts w:ascii="Arial" w:hAnsi="Arial" w:cs="Arial"/>
        </w:rPr>
      </w:pPr>
      <w:r w:rsidRPr="1D30A85D">
        <w:rPr>
          <w:rFonts w:ascii="Arial" w:hAnsi="Arial" w:cs="Arial"/>
          <w:color w:val="000000" w:themeColor="text1"/>
        </w:rPr>
        <w:t>Th</w:t>
      </w:r>
      <w:r w:rsidR="7C8AB0FC" w:rsidRPr="1D30A85D">
        <w:rPr>
          <w:rFonts w:ascii="Arial" w:hAnsi="Arial" w:cs="Arial"/>
          <w:color w:val="000000" w:themeColor="text1"/>
        </w:rPr>
        <w:t>ese</w:t>
      </w:r>
      <w:r w:rsidRPr="1D30A85D">
        <w:rPr>
          <w:rFonts w:ascii="Arial" w:hAnsi="Arial" w:cs="Arial"/>
          <w:color w:val="000000" w:themeColor="text1"/>
        </w:rPr>
        <w:t xml:space="preserve"> asset</w:t>
      </w:r>
      <w:r w:rsidR="7CF2146D" w:rsidRPr="1D30A85D">
        <w:rPr>
          <w:rFonts w:ascii="Arial" w:hAnsi="Arial" w:cs="Arial"/>
          <w:color w:val="000000" w:themeColor="text1"/>
        </w:rPr>
        <w:t>s</w:t>
      </w:r>
      <w:r w:rsidRPr="1D30A85D">
        <w:rPr>
          <w:rFonts w:ascii="Arial" w:hAnsi="Arial" w:cs="Arial"/>
          <w:color w:val="000000" w:themeColor="text1"/>
        </w:rPr>
        <w:t xml:space="preserve"> would be part of a press release / media story and go out to both </w:t>
      </w:r>
      <w:proofErr w:type="gramStart"/>
      <w:r w:rsidRPr="1D30A85D">
        <w:rPr>
          <w:rFonts w:ascii="Arial" w:hAnsi="Arial" w:cs="Arial"/>
          <w:color w:val="000000" w:themeColor="text1"/>
        </w:rPr>
        <w:t>print</w:t>
      </w:r>
      <w:proofErr w:type="gramEnd"/>
      <w:r w:rsidRPr="1D30A85D">
        <w:rPr>
          <w:rFonts w:ascii="Arial" w:hAnsi="Arial" w:cs="Arial"/>
          <w:color w:val="000000" w:themeColor="text1"/>
        </w:rPr>
        <w:t xml:space="preserve">, online and social outlets. </w:t>
      </w:r>
    </w:p>
    <w:p w14:paraId="55BFA21F" w14:textId="111AF5DA" w:rsidR="479AA4FC" w:rsidRDefault="479AA4FC" w:rsidP="1D30A85D">
      <w:pPr>
        <w:pStyle w:val="ListParagraph"/>
        <w:numPr>
          <w:ilvl w:val="0"/>
          <w:numId w:val="18"/>
        </w:numPr>
        <w:spacing w:after="80" w:line="276" w:lineRule="auto"/>
      </w:pPr>
      <w:r w:rsidRPr="1D30A85D">
        <w:rPr>
          <w:rFonts w:ascii="Arial" w:hAnsi="Arial" w:cs="Arial"/>
          <w:color w:val="000000" w:themeColor="text1"/>
        </w:rPr>
        <w:t xml:space="preserve">The link includes a both one larger image as well as a </w:t>
      </w:r>
      <w:proofErr w:type="gramStart"/>
      <w:r w:rsidRPr="1D30A85D">
        <w:rPr>
          <w:rFonts w:ascii="Arial" w:hAnsi="Arial" w:cs="Arial"/>
          <w:color w:val="000000" w:themeColor="text1"/>
        </w:rPr>
        <w:t>broken down</w:t>
      </w:r>
      <w:proofErr w:type="gramEnd"/>
      <w:r w:rsidRPr="1D30A85D">
        <w:rPr>
          <w:rFonts w:ascii="Arial" w:hAnsi="Arial" w:cs="Arial"/>
          <w:color w:val="000000" w:themeColor="text1"/>
        </w:rPr>
        <w:t xml:space="preserve"> image for carousel formats</w:t>
      </w:r>
    </w:p>
    <w:p w14:paraId="664A82C8" w14:textId="1404D324" w:rsidR="31DA1D9A" w:rsidRDefault="31DA1D9A" w:rsidP="1D30A85D">
      <w:pPr>
        <w:pStyle w:val="ListParagraph"/>
        <w:numPr>
          <w:ilvl w:val="0"/>
          <w:numId w:val="18"/>
        </w:numPr>
        <w:spacing w:after="80" w:line="276" w:lineRule="auto"/>
      </w:pPr>
      <w:r w:rsidRPr="1D30A85D">
        <w:rPr>
          <w:rFonts w:ascii="Arial" w:hAnsi="Arial" w:cs="Arial"/>
        </w:rPr>
        <w:t>Available formats: PNG, PDF</w:t>
      </w:r>
    </w:p>
    <w:p w14:paraId="6DB8FDF3" w14:textId="75EC969B" w:rsidR="521E746C" w:rsidRDefault="00A62810" w:rsidP="1D30A85D">
      <w:pPr>
        <w:pStyle w:val="ListParagraph"/>
        <w:numPr>
          <w:ilvl w:val="0"/>
          <w:numId w:val="18"/>
        </w:numPr>
        <w:spacing w:after="80" w:line="276" w:lineRule="auto"/>
        <w:rPr>
          <w:rFonts w:asciiTheme="minorHAnsi" w:eastAsiaTheme="minorEastAsia" w:hAnsiTheme="minorHAnsi" w:cstheme="minorBidi"/>
        </w:rPr>
      </w:pPr>
      <w:hyperlink r:id="rId9">
        <w:r w:rsidR="521E746C" w:rsidRPr="1D30A85D">
          <w:rPr>
            <w:rFonts w:ascii="Arial" w:hAnsi="Arial" w:cs="Arial"/>
            <w:color w:val="000000" w:themeColor="text1"/>
          </w:rPr>
          <w:t>https://www.dropbox.com/sh/emnxp8lv0ut8o3z/AADrc7CmLIGPvLX0kAgx5wGxa?dl=0</w:t>
        </w:r>
      </w:hyperlink>
      <w:r w:rsidR="521E746C" w:rsidRPr="1D30A85D">
        <w:rPr>
          <w:rFonts w:ascii="Arial" w:hAnsi="Arial" w:cs="Arial"/>
          <w:color w:val="000000" w:themeColor="text1"/>
        </w:rPr>
        <w:t xml:space="preserve"> </w:t>
      </w:r>
    </w:p>
    <w:p w14:paraId="5336FCB0" w14:textId="7447A805" w:rsidR="2213F548" w:rsidRDefault="2213F548" w:rsidP="1D30A85D">
      <w:pPr>
        <w:spacing w:after="80" w:line="276" w:lineRule="auto"/>
        <w:jc w:val="center"/>
      </w:pPr>
      <w:r>
        <w:rPr>
          <w:noProof/>
        </w:rPr>
        <w:drawing>
          <wp:inline distT="0" distB="0" distL="0" distR="0" wp14:anchorId="56345875" wp14:editId="6FF8F906">
            <wp:extent cx="2571750" cy="4572000"/>
            <wp:effectExtent l="0" t="0" r="0" b="0"/>
            <wp:docPr id="1642096653" name="Picture 164209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pic:spPr>
                </pic:pic>
              </a:graphicData>
            </a:graphic>
          </wp:inline>
        </w:drawing>
      </w:r>
    </w:p>
    <w:p w14:paraId="603A31FF" w14:textId="069D1F8A" w:rsidR="1D30A85D" w:rsidRDefault="1D30A85D" w:rsidP="1D30A85D">
      <w:pPr>
        <w:spacing w:after="80" w:line="276" w:lineRule="auto"/>
        <w:jc w:val="center"/>
      </w:pPr>
    </w:p>
    <w:p w14:paraId="545F8DC2" w14:textId="20759EC7" w:rsidR="4C36FEA6" w:rsidRDefault="4C36FEA6" w:rsidP="1D30A85D">
      <w:pPr>
        <w:pStyle w:val="NoSpacing"/>
        <w:spacing w:line="276" w:lineRule="auto"/>
        <w:rPr>
          <w:rFonts w:ascii="Arial" w:hAnsi="Arial" w:cs="Arial"/>
          <w:b/>
          <w:bCs/>
          <w:color w:val="000000" w:themeColor="text1"/>
        </w:rPr>
      </w:pPr>
      <w:r w:rsidRPr="1D30A85D">
        <w:rPr>
          <w:rFonts w:ascii="Arial" w:hAnsi="Arial" w:cs="Arial"/>
          <w:b/>
          <w:bCs/>
          <w:color w:val="000000" w:themeColor="text1"/>
        </w:rPr>
        <w:t>Explainer Infographic IG Stories (9x16)</w:t>
      </w:r>
    </w:p>
    <w:p w14:paraId="219B96AB" w14:textId="046DEC0E" w:rsidR="4C36FEA6" w:rsidRDefault="4C36FEA6" w:rsidP="1D30A85D">
      <w:pPr>
        <w:pStyle w:val="ListParagraph"/>
        <w:numPr>
          <w:ilvl w:val="0"/>
          <w:numId w:val="18"/>
        </w:numPr>
        <w:spacing w:after="80" w:line="276" w:lineRule="auto"/>
      </w:pPr>
      <w:r w:rsidRPr="1D30A85D">
        <w:rPr>
          <w:rFonts w:ascii="Arial" w:hAnsi="Arial" w:cs="Arial"/>
        </w:rPr>
        <w:t>Available formats: PNG</w:t>
      </w:r>
    </w:p>
    <w:p w14:paraId="753C9B07" w14:textId="1825684D" w:rsidR="2B73B1B0" w:rsidRDefault="00A62810" w:rsidP="1D30A85D">
      <w:pPr>
        <w:pStyle w:val="ListParagraph"/>
        <w:numPr>
          <w:ilvl w:val="0"/>
          <w:numId w:val="18"/>
        </w:numPr>
        <w:spacing w:after="80" w:line="276" w:lineRule="auto"/>
        <w:rPr>
          <w:rFonts w:asciiTheme="minorHAnsi" w:eastAsiaTheme="minorEastAsia" w:hAnsiTheme="minorHAnsi" w:cstheme="minorBidi"/>
        </w:rPr>
      </w:pPr>
      <w:hyperlink r:id="rId11">
        <w:r w:rsidR="2B73B1B0" w:rsidRPr="1D30A85D">
          <w:rPr>
            <w:rFonts w:ascii="Arial" w:hAnsi="Arial" w:cs="Arial"/>
            <w:color w:val="000000" w:themeColor="text1"/>
          </w:rPr>
          <w:t>https://www.dropbox.com/sh/emnxp8lv0ut8o3z/AADrc7CmLIGPvLX0kAgx5wGxa?dl=0</w:t>
        </w:r>
      </w:hyperlink>
    </w:p>
    <w:p w14:paraId="74879EED" w14:textId="3905A7FA" w:rsidR="1D30A85D" w:rsidRDefault="1D30A85D" w:rsidP="1D30A85D">
      <w:pPr>
        <w:pStyle w:val="NoSpacing"/>
        <w:spacing w:line="276" w:lineRule="auto"/>
        <w:rPr>
          <w:b/>
          <w:bCs/>
          <w:color w:val="000000" w:themeColor="text1"/>
        </w:rPr>
      </w:pPr>
    </w:p>
    <w:p w14:paraId="3DE612EF" w14:textId="7D54A086" w:rsidR="4C36FEA6" w:rsidRDefault="4C36FEA6" w:rsidP="1D30A85D">
      <w:pPr>
        <w:pStyle w:val="NoSpacing"/>
        <w:spacing w:line="276" w:lineRule="auto"/>
        <w:jc w:val="center"/>
      </w:pPr>
      <w:r>
        <w:rPr>
          <w:noProof/>
        </w:rPr>
        <w:lastRenderedPageBreak/>
        <w:drawing>
          <wp:inline distT="0" distB="0" distL="0" distR="0" wp14:anchorId="3809676D" wp14:editId="6E59CC65">
            <wp:extent cx="2571750" cy="4572000"/>
            <wp:effectExtent l="0" t="0" r="0" b="0"/>
            <wp:docPr id="624072847" name="Picture 62407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pic:spPr>
                </pic:pic>
              </a:graphicData>
            </a:graphic>
          </wp:inline>
        </w:drawing>
      </w:r>
    </w:p>
    <w:p w14:paraId="68A85231" w14:textId="7FE4FA29" w:rsidR="1D30A85D" w:rsidRDefault="1D30A85D" w:rsidP="1D30A85D">
      <w:pPr>
        <w:spacing w:after="80" w:line="276" w:lineRule="auto"/>
      </w:pPr>
    </w:p>
    <w:p w14:paraId="2F9D8180" w14:textId="093F74AC" w:rsidR="4C36FEA6" w:rsidRDefault="4C36FEA6" w:rsidP="1D30A85D">
      <w:pPr>
        <w:pStyle w:val="NoSpacing"/>
        <w:spacing w:line="276" w:lineRule="auto"/>
        <w:rPr>
          <w:rFonts w:ascii="Arial" w:hAnsi="Arial" w:cs="Arial"/>
          <w:b/>
          <w:bCs/>
          <w:color w:val="000000" w:themeColor="text1"/>
        </w:rPr>
      </w:pPr>
      <w:r w:rsidRPr="1D30A85D">
        <w:rPr>
          <w:rFonts w:ascii="Arial" w:hAnsi="Arial" w:cs="Arial"/>
          <w:b/>
          <w:bCs/>
          <w:color w:val="000000" w:themeColor="text1"/>
        </w:rPr>
        <w:t>Explainer Infographic IG Grid (1x1)</w:t>
      </w:r>
    </w:p>
    <w:p w14:paraId="22004B4C" w14:textId="046DEC0E" w:rsidR="4C36FEA6" w:rsidRDefault="4C36FEA6" w:rsidP="1D30A85D">
      <w:pPr>
        <w:pStyle w:val="ListParagraph"/>
        <w:numPr>
          <w:ilvl w:val="0"/>
          <w:numId w:val="18"/>
        </w:numPr>
        <w:spacing w:after="80" w:line="276" w:lineRule="auto"/>
      </w:pPr>
      <w:r w:rsidRPr="1D30A85D">
        <w:rPr>
          <w:rFonts w:ascii="Arial" w:hAnsi="Arial" w:cs="Arial"/>
        </w:rPr>
        <w:t>Available formats: PNG</w:t>
      </w:r>
    </w:p>
    <w:p w14:paraId="35CB46FC" w14:textId="72D84AE7" w:rsidR="415D2BB9" w:rsidRDefault="00A62810" w:rsidP="1D30A85D">
      <w:pPr>
        <w:pStyle w:val="ListParagraph"/>
        <w:numPr>
          <w:ilvl w:val="0"/>
          <w:numId w:val="18"/>
        </w:numPr>
        <w:spacing w:after="80" w:line="276" w:lineRule="auto"/>
        <w:rPr>
          <w:rFonts w:asciiTheme="minorHAnsi" w:eastAsiaTheme="minorEastAsia" w:hAnsiTheme="minorHAnsi" w:cstheme="minorBidi"/>
        </w:rPr>
      </w:pPr>
      <w:hyperlink r:id="rId13">
        <w:r w:rsidR="415D2BB9" w:rsidRPr="1D30A85D">
          <w:rPr>
            <w:rFonts w:ascii="Arial" w:hAnsi="Arial" w:cs="Arial"/>
            <w:color w:val="000000" w:themeColor="text1"/>
          </w:rPr>
          <w:t>https://www.dropbox.com/sh/emnxp8lv0ut8o3z/AADrc7CmLIGPvLX0kAgx5wGxa?dl=0</w:t>
        </w:r>
      </w:hyperlink>
    </w:p>
    <w:p w14:paraId="22B4788F" w14:textId="6A799455" w:rsidR="1D30A85D" w:rsidRDefault="1D30A85D" w:rsidP="1D30A85D">
      <w:pPr>
        <w:spacing w:after="80" w:line="276" w:lineRule="auto"/>
        <w:jc w:val="center"/>
      </w:pPr>
    </w:p>
    <w:p w14:paraId="78E6C074" w14:textId="04C0BC8C" w:rsidR="4C36FEA6" w:rsidRDefault="4C36FEA6" w:rsidP="1D30A85D">
      <w:pPr>
        <w:spacing w:after="80" w:line="276" w:lineRule="auto"/>
        <w:jc w:val="center"/>
      </w:pPr>
      <w:r>
        <w:rPr>
          <w:noProof/>
        </w:rPr>
        <w:lastRenderedPageBreak/>
        <w:drawing>
          <wp:inline distT="0" distB="0" distL="0" distR="0" wp14:anchorId="68451594" wp14:editId="3EFDFF75">
            <wp:extent cx="2914650" cy="2914650"/>
            <wp:effectExtent l="0" t="0" r="0" b="0"/>
            <wp:docPr id="2112853769" name="Picture 211285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4650" cy="2914650"/>
                    </a:xfrm>
                    <a:prstGeom prst="rect">
                      <a:avLst/>
                    </a:prstGeom>
                  </pic:spPr>
                </pic:pic>
              </a:graphicData>
            </a:graphic>
          </wp:inline>
        </w:drawing>
      </w:r>
    </w:p>
    <w:p w14:paraId="6DFD7ABB" w14:textId="77777777" w:rsidR="000A0C20" w:rsidRDefault="000A0C20" w:rsidP="1D30A85D">
      <w:pPr>
        <w:spacing w:line="276" w:lineRule="auto"/>
        <w:rPr>
          <w:rFonts w:ascii="Arial" w:eastAsia="Arial" w:hAnsi="Arial" w:cs="Arial"/>
          <w:b/>
          <w:bCs/>
          <w:u w:val="single"/>
        </w:rPr>
      </w:pPr>
    </w:p>
    <w:p w14:paraId="2BF33FE3" w14:textId="5C43909C" w:rsidR="026F9CE7" w:rsidRDefault="026F9CE7" w:rsidP="1D30A85D">
      <w:pPr>
        <w:pStyle w:val="NoSpacing"/>
        <w:spacing w:line="276" w:lineRule="auto"/>
        <w:rPr>
          <w:b/>
          <w:bCs/>
          <w:color w:val="000000" w:themeColor="text1"/>
        </w:rPr>
      </w:pPr>
      <w:r w:rsidRPr="1D30A85D">
        <w:rPr>
          <w:rFonts w:ascii="Arial" w:hAnsi="Arial" w:cs="Arial"/>
          <w:b/>
          <w:bCs/>
          <w:color w:val="000000" w:themeColor="text1"/>
        </w:rPr>
        <w:t>Social content</w:t>
      </w:r>
    </w:p>
    <w:p w14:paraId="52486D39" w14:textId="5BB0A85C" w:rsidR="026F9CE7" w:rsidRDefault="026F9CE7" w:rsidP="1D30A85D">
      <w:pPr>
        <w:pStyle w:val="ListParagraph"/>
        <w:numPr>
          <w:ilvl w:val="0"/>
          <w:numId w:val="18"/>
        </w:numPr>
        <w:spacing w:after="80" w:line="276" w:lineRule="auto"/>
        <w:rPr>
          <w:rFonts w:ascii="Arial" w:hAnsi="Arial" w:cs="Arial"/>
        </w:rPr>
      </w:pPr>
      <w:r w:rsidRPr="1D30A85D">
        <w:rPr>
          <w:rFonts w:ascii="Arial" w:hAnsi="Arial" w:cs="Arial"/>
          <w:color w:val="000000" w:themeColor="text1"/>
        </w:rPr>
        <w:t>Th</w:t>
      </w:r>
      <w:r w:rsidR="25E54505" w:rsidRPr="1D30A85D">
        <w:rPr>
          <w:rFonts w:ascii="Arial" w:hAnsi="Arial" w:cs="Arial"/>
          <w:color w:val="000000" w:themeColor="text1"/>
        </w:rPr>
        <w:t>ese assets</w:t>
      </w:r>
      <w:r w:rsidRPr="1D30A85D">
        <w:rPr>
          <w:rFonts w:ascii="Arial" w:hAnsi="Arial" w:cs="Arial"/>
          <w:color w:val="000000" w:themeColor="text1"/>
        </w:rPr>
        <w:t xml:space="preserve"> </w:t>
      </w:r>
      <w:r w:rsidR="1E1DA481" w:rsidRPr="1D30A85D">
        <w:rPr>
          <w:rFonts w:ascii="Arial" w:hAnsi="Arial" w:cs="Arial"/>
          <w:color w:val="000000" w:themeColor="text1"/>
        </w:rPr>
        <w:t>give a quick</w:t>
      </w:r>
      <w:r w:rsidRPr="1D30A85D">
        <w:rPr>
          <w:rFonts w:ascii="Arial" w:hAnsi="Arial" w:cs="Arial"/>
          <w:color w:val="000000" w:themeColor="text1"/>
        </w:rPr>
        <w:t xml:space="preserve"> break down the what, the why and how to be part of the study</w:t>
      </w:r>
      <w:r w:rsidR="0B24BDC7" w:rsidRPr="1D30A85D">
        <w:rPr>
          <w:rFonts w:ascii="Arial" w:hAnsi="Arial" w:cs="Arial"/>
          <w:color w:val="000000" w:themeColor="text1"/>
        </w:rPr>
        <w:t>.</w:t>
      </w:r>
    </w:p>
    <w:p w14:paraId="136E288E" w14:textId="5063AB5A" w:rsidR="026F9CE7" w:rsidRDefault="026F9CE7" w:rsidP="1D30A85D">
      <w:pPr>
        <w:pStyle w:val="ListParagraph"/>
        <w:numPr>
          <w:ilvl w:val="0"/>
          <w:numId w:val="18"/>
        </w:numPr>
        <w:spacing w:after="80" w:line="276" w:lineRule="auto"/>
      </w:pPr>
      <w:r w:rsidRPr="1D30A85D">
        <w:rPr>
          <w:rFonts w:ascii="Arial" w:hAnsi="Arial" w:cs="Arial"/>
        </w:rPr>
        <w:t>Available formats: PNG</w:t>
      </w:r>
      <w:r w:rsidR="1AD6CC6B" w:rsidRPr="1D30A85D">
        <w:rPr>
          <w:rFonts w:ascii="Arial" w:hAnsi="Arial" w:cs="Arial"/>
        </w:rPr>
        <w:t>, MP4</w:t>
      </w:r>
    </w:p>
    <w:p w14:paraId="0D79C816" w14:textId="0561CE3A" w:rsidR="1D30A85D" w:rsidRDefault="1D30A85D" w:rsidP="1D30A85D">
      <w:pPr>
        <w:spacing w:after="80" w:line="276" w:lineRule="auto"/>
      </w:pPr>
    </w:p>
    <w:p w14:paraId="073A855A" w14:textId="1AC913CA" w:rsidR="1392FACA" w:rsidRDefault="1392FACA" w:rsidP="1D30A85D">
      <w:pPr>
        <w:spacing w:beforeAutospacing="1" w:after="0" w:afterAutospacing="1" w:line="276" w:lineRule="auto"/>
        <w:jc w:val="center"/>
      </w:pPr>
      <w:r>
        <w:rPr>
          <w:noProof/>
        </w:rPr>
        <w:drawing>
          <wp:inline distT="0" distB="0" distL="0" distR="0" wp14:anchorId="2BD6CEE2" wp14:editId="79E5EF52">
            <wp:extent cx="2390775" cy="2390775"/>
            <wp:effectExtent l="0" t="0" r="0" b="0"/>
            <wp:docPr id="1601987619" name="Picture 160198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0775" cy="2390775"/>
                    </a:xfrm>
                    <a:prstGeom prst="rect">
                      <a:avLst/>
                    </a:prstGeom>
                  </pic:spPr>
                </pic:pic>
              </a:graphicData>
            </a:graphic>
          </wp:inline>
        </w:drawing>
      </w:r>
    </w:p>
    <w:p w14:paraId="4B3B168A" w14:textId="289F4CEF" w:rsidR="6E8E2CDA" w:rsidRDefault="6E8E2CDA" w:rsidP="1D30A85D">
      <w:pPr>
        <w:spacing w:beforeAutospacing="1" w:after="0" w:afterAutospacing="1" w:line="276" w:lineRule="auto"/>
        <w:rPr>
          <w:color w:val="1D1C1D"/>
        </w:rPr>
      </w:pPr>
      <w:r w:rsidRPr="1D30A85D">
        <w:rPr>
          <w:rFonts w:ascii="Work Sans" w:eastAsia="Work Sans" w:hAnsi="Work Sans" w:cs="Work Sans"/>
          <w:color w:val="1D1C1D"/>
        </w:rPr>
        <w:t>1x1:</w:t>
      </w:r>
    </w:p>
    <w:p w14:paraId="1D5B24B6" w14:textId="10DE085D" w:rsidR="6E8E2CDA" w:rsidRDefault="6E8E2CDA" w:rsidP="1D30A85D">
      <w:pPr>
        <w:pStyle w:val="ListParagraph"/>
        <w:numPr>
          <w:ilvl w:val="0"/>
          <w:numId w:val="16"/>
        </w:numPr>
        <w:spacing w:beforeAutospacing="1" w:after="0" w:afterAutospacing="1"/>
        <w:rPr>
          <w:rFonts w:asciiTheme="minorHAnsi" w:eastAsiaTheme="minorEastAsia" w:hAnsiTheme="minorHAnsi" w:cstheme="minorBidi"/>
          <w:color w:val="1D1C1D"/>
        </w:rPr>
      </w:pPr>
      <w:r w:rsidRPr="1D30A85D">
        <w:rPr>
          <w:rFonts w:ascii="Work Sans" w:eastAsia="Work Sans" w:hAnsi="Work Sans" w:cs="Work Sans"/>
          <w:color w:val="1D1C1D"/>
        </w:rPr>
        <w:t xml:space="preserve">File name: </w:t>
      </w:r>
      <w:r w:rsidRPr="1D30A85D">
        <w:rPr>
          <w:rFonts w:ascii="Work Sans" w:eastAsia="Work Sans" w:hAnsi="Work Sans" w:cs="Work Sans"/>
          <w:i/>
          <w:iCs/>
          <w:color w:val="1D1C1D"/>
        </w:rPr>
        <w:t>220120_Antivirals_Static_GotCovid_1x1</w:t>
      </w:r>
    </w:p>
    <w:p w14:paraId="12DF37C7" w14:textId="714DED18" w:rsidR="6E8E2CDA" w:rsidRDefault="00A62810" w:rsidP="1D30A85D">
      <w:pPr>
        <w:pStyle w:val="ListParagraph"/>
        <w:numPr>
          <w:ilvl w:val="0"/>
          <w:numId w:val="16"/>
        </w:numPr>
        <w:spacing w:beforeAutospacing="1" w:after="0" w:afterAutospacing="1"/>
        <w:rPr>
          <w:rFonts w:asciiTheme="minorHAnsi" w:eastAsiaTheme="minorEastAsia" w:hAnsiTheme="minorHAnsi" w:cstheme="minorBidi"/>
          <w:color w:val="1D1C1D"/>
        </w:rPr>
      </w:pPr>
      <w:hyperlink r:id="rId16">
        <w:r w:rsidR="6E8E2CDA" w:rsidRPr="1D30A85D">
          <w:rPr>
            <w:rStyle w:val="Hyperlink"/>
            <w:rFonts w:ascii="Work Sans" w:eastAsia="Work Sans" w:hAnsi="Work Sans" w:cs="Work Sans"/>
          </w:rPr>
          <w:t>https://drive.google.com/file/d/1CiL7zb1h88bu8tD5WvVsVb1dxrNJQkkq/view?usp=sharing</w:t>
        </w:r>
      </w:hyperlink>
      <w:r w:rsidR="6E8E2CDA" w:rsidRPr="1D30A85D">
        <w:rPr>
          <w:rFonts w:ascii="Work Sans" w:eastAsia="Work Sans" w:hAnsi="Work Sans" w:cs="Work Sans"/>
          <w:color w:val="1D1C1D"/>
        </w:rPr>
        <w:t xml:space="preserve">  </w:t>
      </w:r>
    </w:p>
    <w:p w14:paraId="0CA835CE" w14:textId="063BD0BF" w:rsidR="6E8E2CDA" w:rsidRDefault="6E8E2CDA" w:rsidP="1D30A85D">
      <w:pPr>
        <w:spacing w:beforeAutospacing="1" w:after="0" w:afterAutospacing="1"/>
        <w:rPr>
          <w:color w:val="1D1C1D"/>
        </w:rPr>
      </w:pPr>
      <w:r w:rsidRPr="1D30A85D">
        <w:rPr>
          <w:rFonts w:ascii="Work Sans" w:eastAsia="Work Sans" w:hAnsi="Work Sans" w:cs="Work Sans"/>
          <w:color w:val="1D1C1D"/>
        </w:rPr>
        <w:t>4x5:</w:t>
      </w:r>
    </w:p>
    <w:p w14:paraId="7D82263C" w14:textId="48C70FB1" w:rsidR="6E8E2CDA" w:rsidRDefault="6E8E2CDA" w:rsidP="1D30A85D">
      <w:pPr>
        <w:pStyle w:val="ListParagraph"/>
        <w:numPr>
          <w:ilvl w:val="0"/>
          <w:numId w:val="18"/>
        </w:numPr>
        <w:spacing w:beforeAutospacing="1" w:after="0" w:afterAutospacing="1"/>
        <w:rPr>
          <w:rFonts w:asciiTheme="minorHAnsi" w:eastAsiaTheme="minorEastAsia" w:hAnsiTheme="minorHAnsi" w:cstheme="minorBidi"/>
          <w:color w:val="000000" w:themeColor="text1"/>
        </w:rPr>
      </w:pPr>
      <w:r w:rsidRPr="1D30A85D">
        <w:rPr>
          <w:rFonts w:ascii="Work Sans" w:eastAsia="Work Sans" w:hAnsi="Work Sans" w:cs="Work Sans"/>
          <w:color w:val="000000" w:themeColor="text1"/>
        </w:rPr>
        <w:t xml:space="preserve">File name: </w:t>
      </w:r>
      <w:r w:rsidRPr="1D30A85D">
        <w:rPr>
          <w:rFonts w:ascii="Work Sans" w:eastAsia="Work Sans" w:hAnsi="Work Sans" w:cs="Work Sans"/>
          <w:i/>
          <w:iCs/>
          <w:color w:val="000000" w:themeColor="text1"/>
        </w:rPr>
        <w:t>220120_Antivirals_Static_GotCovid_4x5</w:t>
      </w:r>
    </w:p>
    <w:p w14:paraId="6035E811" w14:textId="1779571D" w:rsidR="6E8E2CDA" w:rsidRDefault="00A62810" w:rsidP="1D30A85D">
      <w:pPr>
        <w:pStyle w:val="ListParagraph"/>
        <w:numPr>
          <w:ilvl w:val="0"/>
          <w:numId w:val="18"/>
        </w:numPr>
        <w:spacing w:beforeAutospacing="1" w:after="0" w:afterAutospacing="1"/>
        <w:rPr>
          <w:rFonts w:asciiTheme="minorHAnsi" w:eastAsiaTheme="minorEastAsia" w:hAnsiTheme="minorHAnsi" w:cstheme="minorBidi"/>
          <w:color w:val="1D1C1D"/>
        </w:rPr>
      </w:pPr>
      <w:hyperlink r:id="rId17">
        <w:r w:rsidR="6E8E2CDA" w:rsidRPr="1D30A85D">
          <w:rPr>
            <w:rStyle w:val="Hyperlink"/>
            <w:rFonts w:ascii="Work Sans" w:eastAsia="Work Sans" w:hAnsi="Work Sans" w:cs="Work Sans"/>
          </w:rPr>
          <w:t>https://drive.google.com/file/d/1Uv6nXvd5fnBK1vkEgb387hiUWq5LxRWm/view?usp=sharing</w:t>
        </w:r>
      </w:hyperlink>
      <w:r w:rsidR="6E8E2CDA" w:rsidRPr="1D30A85D">
        <w:rPr>
          <w:rFonts w:ascii="Work Sans" w:eastAsia="Work Sans" w:hAnsi="Work Sans" w:cs="Work Sans"/>
          <w:color w:val="1D1C1D"/>
        </w:rPr>
        <w:t xml:space="preserve"> </w:t>
      </w:r>
      <w:r w:rsidR="6E8E2CDA" w:rsidRPr="1D30A85D">
        <w:rPr>
          <w:rFonts w:ascii="Arial" w:eastAsia="Arial" w:hAnsi="Arial" w:cs="Arial"/>
          <w:color w:val="1D1C1D"/>
        </w:rPr>
        <w:t xml:space="preserve"> </w:t>
      </w:r>
      <w:r w:rsidR="6E8E2CDA">
        <w:br/>
      </w:r>
    </w:p>
    <w:p w14:paraId="02427908" w14:textId="03C0883B" w:rsidR="6E8E2CDA" w:rsidRDefault="6E8E2CDA" w:rsidP="1D30A85D">
      <w:pPr>
        <w:spacing w:beforeAutospacing="1" w:after="0" w:afterAutospacing="1"/>
        <w:rPr>
          <w:color w:val="1D1C1D"/>
        </w:rPr>
      </w:pPr>
      <w:r w:rsidRPr="1D30A85D">
        <w:rPr>
          <w:rFonts w:ascii="Work Sans" w:eastAsia="Work Sans" w:hAnsi="Work Sans" w:cs="Work Sans"/>
          <w:color w:val="1D1C1D"/>
        </w:rPr>
        <w:t>9x16:</w:t>
      </w:r>
    </w:p>
    <w:p w14:paraId="23AFF40F" w14:textId="549C1280" w:rsidR="6E8E2CDA" w:rsidRDefault="6E8E2CDA" w:rsidP="1D30A85D">
      <w:pPr>
        <w:pStyle w:val="ListParagraph"/>
        <w:numPr>
          <w:ilvl w:val="0"/>
          <w:numId w:val="18"/>
        </w:numPr>
        <w:spacing w:beforeAutospacing="1" w:after="0" w:afterAutospacing="1"/>
        <w:rPr>
          <w:rFonts w:asciiTheme="minorHAnsi" w:eastAsiaTheme="minorEastAsia" w:hAnsiTheme="minorHAnsi" w:cstheme="minorBidi"/>
          <w:color w:val="000000" w:themeColor="text1"/>
        </w:rPr>
      </w:pPr>
      <w:r w:rsidRPr="1D30A85D">
        <w:rPr>
          <w:rFonts w:ascii="Work Sans" w:eastAsia="Work Sans" w:hAnsi="Work Sans" w:cs="Work Sans"/>
          <w:color w:val="000000" w:themeColor="text1"/>
        </w:rPr>
        <w:t xml:space="preserve">File name: </w:t>
      </w:r>
      <w:r w:rsidRPr="1D30A85D">
        <w:rPr>
          <w:rFonts w:ascii="Work Sans" w:eastAsia="Work Sans" w:hAnsi="Work Sans" w:cs="Work Sans"/>
          <w:i/>
          <w:iCs/>
          <w:color w:val="000000" w:themeColor="text1"/>
        </w:rPr>
        <w:t>220120_Antivirals_Static_GotCovid_9x16</w:t>
      </w:r>
    </w:p>
    <w:p w14:paraId="264AEA61" w14:textId="671CFB06" w:rsidR="6E8E2CDA" w:rsidRDefault="00A62810" w:rsidP="1D30A85D">
      <w:pPr>
        <w:pStyle w:val="ListParagraph"/>
        <w:numPr>
          <w:ilvl w:val="0"/>
          <w:numId w:val="18"/>
        </w:numPr>
        <w:spacing w:beforeAutospacing="1" w:after="0" w:afterAutospacing="1"/>
        <w:rPr>
          <w:rFonts w:asciiTheme="minorHAnsi" w:eastAsiaTheme="minorEastAsia" w:hAnsiTheme="minorHAnsi" w:cstheme="minorBidi"/>
          <w:color w:val="1D1C1D"/>
        </w:rPr>
      </w:pPr>
      <w:hyperlink r:id="rId18">
        <w:r w:rsidR="6E8E2CDA" w:rsidRPr="1D30A85D">
          <w:rPr>
            <w:rStyle w:val="Hyperlink"/>
            <w:rFonts w:ascii="Work Sans" w:eastAsia="Work Sans" w:hAnsi="Work Sans" w:cs="Work Sans"/>
          </w:rPr>
          <w:t>https://drive.google.com/file/d/1yO2S4PXvMjeRAtIlluuoqJGqRlDI-06v/view?usp=sharing</w:t>
        </w:r>
      </w:hyperlink>
    </w:p>
    <w:p w14:paraId="0ECB5013" w14:textId="613A42F7" w:rsidR="1D30A85D" w:rsidRDefault="1D30A85D" w:rsidP="1D30A85D">
      <w:pPr>
        <w:spacing w:after="80" w:line="276" w:lineRule="auto"/>
        <w:jc w:val="center"/>
      </w:pPr>
    </w:p>
    <w:p w14:paraId="3A7D2BBC" w14:textId="3CFD9848" w:rsidR="71C2F161" w:rsidRDefault="71C2F161" w:rsidP="1D30A85D">
      <w:pPr>
        <w:spacing w:line="276" w:lineRule="auto"/>
        <w:jc w:val="center"/>
      </w:pPr>
      <w:r>
        <w:rPr>
          <w:noProof/>
        </w:rPr>
        <w:drawing>
          <wp:inline distT="0" distB="0" distL="0" distR="0" wp14:anchorId="1AA49CA3" wp14:editId="3B9FA864">
            <wp:extent cx="2362200" cy="2362200"/>
            <wp:effectExtent l="0" t="0" r="0" b="0"/>
            <wp:docPr id="1692531306" name="Picture 169253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inline>
        </w:drawing>
      </w:r>
    </w:p>
    <w:p w14:paraId="58163438" w14:textId="2F8E0825" w:rsidR="71C2F161" w:rsidRDefault="71C2F161">
      <w:r w:rsidRPr="1D30A85D">
        <w:rPr>
          <w:rFonts w:ascii="Work Sans" w:eastAsia="Work Sans" w:hAnsi="Work Sans" w:cs="Work Sans"/>
          <w:color w:val="1D1C1D"/>
          <w:u w:val="single"/>
        </w:rPr>
        <w:t>1x1:</w:t>
      </w:r>
    </w:p>
    <w:p w14:paraId="0A256E82" w14:textId="7FD68CC1" w:rsidR="71C2F161" w:rsidRDefault="71C2F161" w:rsidP="1D30A85D">
      <w:pPr>
        <w:pStyle w:val="ListParagraph"/>
        <w:numPr>
          <w:ilvl w:val="0"/>
          <w:numId w:val="1"/>
        </w:numPr>
        <w:rPr>
          <w:rFonts w:asciiTheme="minorHAnsi" w:eastAsiaTheme="minorEastAsia" w:hAnsiTheme="minorHAnsi" w:cstheme="minorBidi"/>
          <w:color w:val="1D1C1D"/>
        </w:rPr>
      </w:pPr>
      <w:r w:rsidRPr="1D30A85D">
        <w:rPr>
          <w:rFonts w:ascii="Work Sans" w:eastAsia="Work Sans" w:hAnsi="Work Sans" w:cs="Work Sans"/>
          <w:color w:val="1D1C1D"/>
        </w:rPr>
        <w:t xml:space="preserve">File name: </w:t>
      </w:r>
      <w:r w:rsidRPr="1D30A85D">
        <w:rPr>
          <w:rFonts w:ascii="Work Sans" w:eastAsia="Work Sans" w:hAnsi="Work Sans" w:cs="Work Sans"/>
          <w:i/>
          <w:iCs/>
          <w:color w:val="1D1C1D"/>
        </w:rPr>
        <w:t>220120_Antivirals_Static_Recruiting_1x1</w:t>
      </w:r>
    </w:p>
    <w:p w14:paraId="6C8D385A" w14:textId="27853063" w:rsidR="71C2F161" w:rsidRDefault="00A62810" w:rsidP="1D30A85D">
      <w:pPr>
        <w:pStyle w:val="ListParagraph"/>
        <w:numPr>
          <w:ilvl w:val="0"/>
          <w:numId w:val="1"/>
        </w:numPr>
        <w:rPr>
          <w:rFonts w:asciiTheme="minorHAnsi" w:eastAsiaTheme="minorEastAsia" w:hAnsiTheme="minorHAnsi" w:cstheme="minorBidi"/>
          <w:color w:val="1D1C1D"/>
        </w:rPr>
      </w:pPr>
      <w:hyperlink r:id="rId20">
        <w:r w:rsidR="71C2F161" w:rsidRPr="1D30A85D">
          <w:rPr>
            <w:rStyle w:val="Hyperlink"/>
            <w:rFonts w:ascii="Work Sans" w:eastAsia="Work Sans" w:hAnsi="Work Sans" w:cs="Work Sans"/>
          </w:rPr>
          <w:t>https://drive.google.com/file/d/1vndym7QMBw5clHu5c74Ofk1PTFHnaBp8/view?usp=sharing</w:t>
        </w:r>
      </w:hyperlink>
      <w:r w:rsidR="71C2F161" w:rsidRPr="1D30A85D">
        <w:rPr>
          <w:rFonts w:ascii="Work Sans" w:eastAsia="Work Sans" w:hAnsi="Work Sans" w:cs="Work Sans"/>
          <w:color w:val="1D1C1D"/>
        </w:rPr>
        <w:t xml:space="preserve">   </w:t>
      </w:r>
    </w:p>
    <w:p w14:paraId="0DB73F2A" w14:textId="1B0DA83D" w:rsidR="71C2F161" w:rsidRDefault="71C2F161">
      <w:r w:rsidRPr="1D30A85D">
        <w:rPr>
          <w:rFonts w:ascii="Work Sans" w:eastAsia="Work Sans" w:hAnsi="Work Sans" w:cs="Work Sans"/>
          <w:color w:val="1D1C1D"/>
          <w:u w:val="single"/>
        </w:rPr>
        <w:t>4x5:</w:t>
      </w:r>
    </w:p>
    <w:p w14:paraId="71BCA489" w14:textId="0A1589B7" w:rsidR="71C2F161" w:rsidRDefault="71C2F161" w:rsidP="1D30A85D">
      <w:pPr>
        <w:pStyle w:val="ListParagraph"/>
        <w:numPr>
          <w:ilvl w:val="0"/>
          <w:numId w:val="2"/>
        </w:numPr>
        <w:rPr>
          <w:rFonts w:asciiTheme="minorHAnsi" w:eastAsiaTheme="minorEastAsia" w:hAnsiTheme="minorHAnsi" w:cstheme="minorBidi"/>
          <w:color w:val="000000" w:themeColor="text1"/>
        </w:rPr>
      </w:pPr>
      <w:r w:rsidRPr="1D30A85D">
        <w:rPr>
          <w:rFonts w:ascii="Work Sans" w:eastAsia="Work Sans" w:hAnsi="Work Sans" w:cs="Work Sans"/>
          <w:color w:val="000000" w:themeColor="text1"/>
        </w:rPr>
        <w:t xml:space="preserve">File name: </w:t>
      </w:r>
      <w:r w:rsidRPr="1D30A85D">
        <w:rPr>
          <w:rFonts w:ascii="Work Sans" w:eastAsia="Work Sans" w:hAnsi="Work Sans" w:cs="Work Sans"/>
          <w:i/>
          <w:iCs/>
          <w:color w:val="1D1C1D"/>
        </w:rPr>
        <w:t>220120_Antivirals_Static_Recruiting_</w:t>
      </w:r>
      <w:r w:rsidRPr="1D30A85D">
        <w:rPr>
          <w:rFonts w:ascii="Work Sans" w:eastAsia="Work Sans" w:hAnsi="Work Sans" w:cs="Work Sans"/>
          <w:i/>
          <w:iCs/>
          <w:color w:val="000000" w:themeColor="text1"/>
        </w:rPr>
        <w:t>4x5</w:t>
      </w:r>
    </w:p>
    <w:p w14:paraId="6B7E6E9D" w14:textId="57265060" w:rsidR="71C2F161" w:rsidRDefault="00A62810" w:rsidP="1D30A85D">
      <w:pPr>
        <w:pStyle w:val="ListParagraph"/>
        <w:numPr>
          <w:ilvl w:val="0"/>
          <w:numId w:val="2"/>
        </w:numPr>
        <w:rPr>
          <w:rFonts w:asciiTheme="minorHAnsi" w:eastAsiaTheme="minorEastAsia" w:hAnsiTheme="minorHAnsi" w:cstheme="minorBidi"/>
          <w:color w:val="1D1C1D"/>
        </w:rPr>
      </w:pPr>
      <w:hyperlink r:id="rId21">
        <w:r w:rsidR="71C2F161" w:rsidRPr="1D30A85D">
          <w:rPr>
            <w:rStyle w:val="Hyperlink"/>
            <w:rFonts w:ascii="Work Sans" w:eastAsia="Work Sans" w:hAnsi="Work Sans" w:cs="Work Sans"/>
          </w:rPr>
          <w:t>https://drive.google.com/file/d/1Uak8ytf6MtRPYGZng7XSD2J-c1Zh_Tyv/view?usp=sharing</w:t>
        </w:r>
      </w:hyperlink>
      <w:r w:rsidR="71C2F161" w:rsidRPr="1D30A85D">
        <w:rPr>
          <w:rFonts w:ascii="Work Sans" w:eastAsia="Work Sans" w:hAnsi="Work Sans" w:cs="Work Sans"/>
          <w:color w:val="1D1C1D"/>
        </w:rPr>
        <w:t xml:space="preserve">  </w:t>
      </w:r>
      <w:r w:rsidR="71C2F161" w:rsidRPr="1D30A85D">
        <w:rPr>
          <w:rFonts w:ascii="Arial" w:eastAsia="Arial" w:hAnsi="Arial" w:cs="Arial"/>
          <w:color w:val="1D1C1D"/>
        </w:rPr>
        <w:t xml:space="preserve"> </w:t>
      </w:r>
    </w:p>
    <w:p w14:paraId="324932AE" w14:textId="32A7E27C" w:rsidR="71C2F161" w:rsidRDefault="71C2F161">
      <w:r w:rsidRPr="1D30A85D">
        <w:rPr>
          <w:rFonts w:ascii="Work Sans" w:eastAsia="Work Sans" w:hAnsi="Work Sans" w:cs="Work Sans"/>
          <w:color w:val="1D1C1D"/>
          <w:u w:val="single"/>
        </w:rPr>
        <w:t>9x16:</w:t>
      </w:r>
    </w:p>
    <w:p w14:paraId="11C91CBE" w14:textId="61F7FB12" w:rsidR="71C2F161" w:rsidRDefault="71C2F161" w:rsidP="1D30A85D">
      <w:pPr>
        <w:pStyle w:val="ListParagraph"/>
        <w:numPr>
          <w:ilvl w:val="0"/>
          <w:numId w:val="3"/>
        </w:numPr>
        <w:rPr>
          <w:rFonts w:asciiTheme="minorHAnsi" w:eastAsiaTheme="minorEastAsia" w:hAnsiTheme="minorHAnsi" w:cstheme="minorBidi"/>
          <w:color w:val="000000" w:themeColor="text1"/>
        </w:rPr>
      </w:pPr>
      <w:r w:rsidRPr="1D30A85D">
        <w:rPr>
          <w:rFonts w:ascii="Work Sans" w:eastAsia="Work Sans" w:hAnsi="Work Sans" w:cs="Work Sans"/>
          <w:color w:val="000000" w:themeColor="text1"/>
        </w:rPr>
        <w:lastRenderedPageBreak/>
        <w:t xml:space="preserve">File name: </w:t>
      </w:r>
      <w:r w:rsidRPr="1D30A85D">
        <w:rPr>
          <w:rFonts w:ascii="Work Sans" w:eastAsia="Work Sans" w:hAnsi="Work Sans" w:cs="Work Sans"/>
          <w:i/>
          <w:iCs/>
          <w:color w:val="1D1C1D"/>
        </w:rPr>
        <w:t>220120_Antivirals_Static_Recruiting_</w:t>
      </w:r>
      <w:r w:rsidRPr="1D30A85D">
        <w:rPr>
          <w:rFonts w:ascii="Work Sans" w:eastAsia="Work Sans" w:hAnsi="Work Sans" w:cs="Work Sans"/>
          <w:i/>
          <w:iCs/>
          <w:color w:val="000000" w:themeColor="text1"/>
        </w:rPr>
        <w:t>9x16</w:t>
      </w:r>
    </w:p>
    <w:p w14:paraId="218819FC" w14:textId="5352E6F3" w:rsidR="71C2F161" w:rsidRDefault="00A62810" w:rsidP="1D30A85D">
      <w:pPr>
        <w:pStyle w:val="ListParagraph"/>
        <w:numPr>
          <w:ilvl w:val="0"/>
          <w:numId w:val="3"/>
        </w:numPr>
        <w:spacing w:line="276" w:lineRule="auto"/>
        <w:rPr>
          <w:rFonts w:asciiTheme="minorHAnsi" w:eastAsiaTheme="minorEastAsia" w:hAnsiTheme="minorHAnsi" w:cstheme="minorBidi"/>
          <w:color w:val="1D1C1D"/>
        </w:rPr>
      </w:pPr>
      <w:hyperlink r:id="rId22">
        <w:r w:rsidR="71C2F161" w:rsidRPr="1D30A85D">
          <w:rPr>
            <w:rStyle w:val="Hyperlink"/>
            <w:rFonts w:ascii="Work Sans" w:eastAsia="Work Sans" w:hAnsi="Work Sans" w:cs="Work Sans"/>
          </w:rPr>
          <w:t>https://drive.google.com/file/d/1sXUGLAJT3U6q6RlvW615Z6lr59UUdzMs/view?usp=sharing</w:t>
        </w:r>
      </w:hyperlink>
      <w:r w:rsidR="71C2F161" w:rsidRPr="1D30A85D">
        <w:rPr>
          <w:rFonts w:ascii="Work Sans" w:eastAsia="Work Sans" w:hAnsi="Work Sans" w:cs="Work Sans"/>
          <w:color w:val="1D1C1D"/>
        </w:rPr>
        <w:t xml:space="preserve">  </w:t>
      </w:r>
    </w:p>
    <w:p w14:paraId="52F6C915" w14:textId="06B6B469" w:rsidR="1D30A85D" w:rsidRDefault="1D30A85D" w:rsidP="1D30A85D">
      <w:pPr>
        <w:spacing w:line="276" w:lineRule="auto"/>
        <w:rPr>
          <w:color w:val="1D1C1D"/>
        </w:rPr>
      </w:pPr>
    </w:p>
    <w:p w14:paraId="58250998" w14:textId="400302DE" w:rsidR="1D30A85D" w:rsidRDefault="1D30A85D" w:rsidP="1D30A85D">
      <w:pPr>
        <w:spacing w:line="276" w:lineRule="auto"/>
        <w:rPr>
          <w:color w:val="1D1C1D"/>
        </w:rPr>
      </w:pPr>
    </w:p>
    <w:p w14:paraId="78D2EB8D" w14:textId="2460F9F9" w:rsidR="71C2F161" w:rsidRDefault="71C2F161" w:rsidP="1D30A85D">
      <w:pPr>
        <w:spacing w:line="276" w:lineRule="auto"/>
        <w:jc w:val="center"/>
      </w:pPr>
      <w:r>
        <w:rPr>
          <w:noProof/>
        </w:rPr>
        <w:drawing>
          <wp:inline distT="0" distB="0" distL="0" distR="0" wp14:anchorId="7339DDA8" wp14:editId="6B7C0653">
            <wp:extent cx="2638425" cy="2638425"/>
            <wp:effectExtent l="0" t="0" r="0" b="0"/>
            <wp:docPr id="39170523" name="Picture 3917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8425" cy="2638425"/>
                    </a:xfrm>
                    <a:prstGeom prst="rect">
                      <a:avLst/>
                    </a:prstGeom>
                  </pic:spPr>
                </pic:pic>
              </a:graphicData>
            </a:graphic>
          </wp:inline>
        </w:drawing>
      </w:r>
    </w:p>
    <w:p w14:paraId="3C01477F" w14:textId="2447FC86" w:rsidR="71C2F161" w:rsidRDefault="71C2F161">
      <w:r w:rsidRPr="1D30A85D">
        <w:rPr>
          <w:rFonts w:ascii="Work Sans" w:eastAsia="Work Sans" w:hAnsi="Work Sans" w:cs="Work Sans"/>
          <w:color w:val="1D1C1D"/>
          <w:u w:val="single"/>
        </w:rPr>
        <w:t>1x1:</w:t>
      </w:r>
    </w:p>
    <w:p w14:paraId="6088CDE7" w14:textId="7C7FC9FA" w:rsidR="71C2F161" w:rsidRDefault="71C2F161" w:rsidP="1D30A85D">
      <w:pPr>
        <w:pStyle w:val="ListParagraph"/>
        <w:numPr>
          <w:ilvl w:val="0"/>
          <w:numId w:val="5"/>
        </w:numPr>
        <w:rPr>
          <w:rFonts w:asciiTheme="minorHAnsi" w:eastAsiaTheme="minorEastAsia" w:hAnsiTheme="minorHAnsi" w:cstheme="minorBidi"/>
          <w:color w:val="1D1C1D"/>
        </w:rPr>
      </w:pPr>
      <w:r w:rsidRPr="1D30A85D">
        <w:rPr>
          <w:rFonts w:ascii="Work Sans" w:eastAsia="Work Sans" w:hAnsi="Work Sans" w:cs="Work Sans"/>
          <w:color w:val="1D1C1D"/>
        </w:rPr>
        <w:t xml:space="preserve">File name: </w:t>
      </w:r>
      <w:r w:rsidRPr="1D30A85D">
        <w:rPr>
          <w:rFonts w:ascii="Work Sans" w:eastAsia="Work Sans" w:hAnsi="Work Sans" w:cs="Work Sans"/>
          <w:i/>
          <w:iCs/>
          <w:color w:val="1D1C1D"/>
        </w:rPr>
        <w:t>220120_Antivirals_Static_Benefits2_1x1</w:t>
      </w:r>
    </w:p>
    <w:p w14:paraId="79C4813B" w14:textId="025EF5F2" w:rsidR="71C2F161" w:rsidRDefault="00A62810" w:rsidP="1D30A85D">
      <w:pPr>
        <w:pStyle w:val="ListParagraph"/>
        <w:numPr>
          <w:ilvl w:val="0"/>
          <w:numId w:val="5"/>
        </w:numPr>
        <w:rPr>
          <w:rFonts w:asciiTheme="minorHAnsi" w:eastAsiaTheme="minorEastAsia" w:hAnsiTheme="minorHAnsi" w:cstheme="minorBidi"/>
          <w:color w:val="1D1C1D"/>
        </w:rPr>
      </w:pPr>
      <w:hyperlink r:id="rId24">
        <w:r w:rsidR="71C2F161" w:rsidRPr="1D30A85D">
          <w:rPr>
            <w:rStyle w:val="Hyperlink"/>
            <w:rFonts w:ascii="Work Sans" w:eastAsia="Work Sans" w:hAnsi="Work Sans" w:cs="Work Sans"/>
          </w:rPr>
          <w:t>https://drive.google.com/file/d/1D2bQIkPoKaaX7or8NYL2Y6wEkps4alG6/view?usp=sharing</w:t>
        </w:r>
      </w:hyperlink>
      <w:r w:rsidR="71C2F161" w:rsidRPr="1D30A85D">
        <w:rPr>
          <w:rFonts w:ascii="Work Sans" w:eastAsia="Work Sans" w:hAnsi="Work Sans" w:cs="Work Sans"/>
          <w:color w:val="1D1C1D"/>
        </w:rPr>
        <w:t xml:space="preserve">    </w:t>
      </w:r>
    </w:p>
    <w:p w14:paraId="7B510E3D" w14:textId="1DCFDBFC" w:rsidR="71C2F161" w:rsidRDefault="71C2F161">
      <w:r w:rsidRPr="1D30A85D">
        <w:rPr>
          <w:rFonts w:ascii="Work Sans" w:eastAsia="Work Sans" w:hAnsi="Work Sans" w:cs="Work Sans"/>
          <w:color w:val="1D1C1D"/>
          <w:u w:val="single"/>
        </w:rPr>
        <w:t>4x5</w:t>
      </w:r>
      <w:r w:rsidR="434BFA56" w:rsidRPr="1D30A85D">
        <w:rPr>
          <w:rFonts w:ascii="Work Sans" w:eastAsia="Work Sans" w:hAnsi="Work Sans" w:cs="Work Sans"/>
          <w:color w:val="1D1C1D"/>
          <w:u w:val="single"/>
        </w:rPr>
        <w:t>:</w:t>
      </w:r>
    </w:p>
    <w:p w14:paraId="0D794E1D" w14:textId="5CE4A5E7" w:rsidR="71C2F161" w:rsidRDefault="71C2F161" w:rsidP="1D30A85D">
      <w:pPr>
        <w:pStyle w:val="ListParagraph"/>
        <w:numPr>
          <w:ilvl w:val="0"/>
          <w:numId w:val="6"/>
        </w:numPr>
        <w:rPr>
          <w:rFonts w:asciiTheme="minorHAnsi" w:eastAsiaTheme="minorEastAsia" w:hAnsiTheme="minorHAnsi" w:cstheme="minorBidi"/>
          <w:color w:val="000000" w:themeColor="text1"/>
        </w:rPr>
      </w:pPr>
      <w:r w:rsidRPr="1D30A85D">
        <w:rPr>
          <w:rFonts w:ascii="Work Sans" w:eastAsia="Work Sans" w:hAnsi="Work Sans" w:cs="Work Sans"/>
          <w:color w:val="000000" w:themeColor="text1"/>
        </w:rPr>
        <w:t xml:space="preserve">File name: </w:t>
      </w:r>
      <w:r w:rsidRPr="1D30A85D">
        <w:rPr>
          <w:rFonts w:ascii="Work Sans" w:eastAsia="Work Sans" w:hAnsi="Work Sans" w:cs="Work Sans"/>
          <w:i/>
          <w:iCs/>
          <w:color w:val="1D1C1D"/>
        </w:rPr>
        <w:t>220120_Antivirals_Static_Benefits2_</w:t>
      </w:r>
      <w:r w:rsidRPr="1D30A85D">
        <w:rPr>
          <w:rFonts w:ascii="Work Sans" w:eastAsia="Work Sans" w:hAnsi="Work Sans" w:cs="Work Sans"/>
          <w:i/>
          <w:iCs/>
          <w:color w:val="000000" w:themeColor="text1"/>
        </w:rPr>
        <w:t>4x5</w:t>
      </w:r>
    </w:p>
    <w:p w14:paraId="21B0095E" w14:textId="4502412E" w:rsidR="71C2F161" w:rsidRDefault="00A62810" w:rsidP="1D30A85D">
      <w:pPr>
        <w:pStyle w:val="ListParagraph"/>
        <w:numPr>
          <w:ilvl w:val="0"/>
          <w:numId w:val="6"/>
        </w:numPr>
        <w:rPr>
          <w:rFonts w:asciiTheme="minorHAnsi" w:eastAsiaTheme="minorEastAsia" w:hAnsiTheme="minorHAnsi" w:cstheme="minorBidi"/>
          <w:color w:val="1D1C1D"/>
        </w:rPr>
      </w:pPr>
      <w:hyperlink r:id="rId25">
        <w:r w:rsidR="71C2F161" w:rsidRPr="1D30A85D">
          <w:rPr>
            <w:rStyle w:val="Hyperlink"/>
            <w:rFonts w:ascii="Work Sans" w:eastAsia="Work Sans" w:hAnsi="Work Sans" w:cs="Work Sans"/>
          </w:rPr>
          <w:t>https://drive.google.com/file/d/1Lrv5znM81K2T7RTOlg5owwdufIqORAZO/view?usp=sharing</w:t>
        </w:r>
      </w:hyperlink>
      <w:r w:rsidR="71C2F161" w:rsidRPr="1D30A85D">
        <w:rPr>
          <w:rFonts w:ascii="Work Sans" w:eastAsia="Work Sans" w:hAnsi="Work Sans" w:cs="Work Sans"/>
          <w:color w:val="1D1C1D"/>
        </w:rPr>
        <w:t xml:space="preserve">   </w:t>
      </w:r>
      <w:r w:rsidR="71C2F161" w:rsidRPr="1D30A85D">
        <w:rPr>
          <w:rFonts w:ascii="Arial" w:eastAsia="Arial" w:hAnsi="Arial" w:cs="Arial"/>
          <w:color w:val="1D1C1D"/>
        </w:rPr>
        <w:t xml:space="preserve"> </w:t>
      </w:r>
    </w:p>
    <w:p w14:paraId="39D024EB" w14:textId="4EDEE8A7" w:rsidR="71C2F161" w:rsidRDefault="71C2F161">
      <w:r w:rsidRPr="1D30A85D">
        <w:rPr>
          <w:rFonts w:ascii="Work Sans" w:eastAsia="Work Sans" w:hAnsi="Work Sans" w:cs="Work Sans"/>
          <w:color w:val="1D1C1D"/>
          <w:u w:val="single"/>
        </w:rPr>
        <w:t>9x16:</w:t>
      </w:r>
    </w:p>
    <w:p w14:paraId="6EE47D3C" w14:textId="13485DC8" w:rsidR="71C2F161" w:rsidRDefault="71C2F161" w:rsidP="1D30A85D">
      <w:pPr>
        <w:pStyle w:val="ListParagraph"/>
        <w:numPr>
          <w:ilvl w:val="0"/>
          <w:numId w:val="7"/>
        </w:numPr>
        <w:rPr>
          <w:rFonts w:asciiTheme="minorHAnsi" w:eastAsiaTheme="minorEastAsia" w:hAnsiTheme="minorHAnsi" w:cstheme="minorBidi"/>
          <w:color w:val="000000" w:themeColor="text1"/>
        </w:rPr>
      </w:pPr>
      <w:r w:rsidRPr="1D30A85D">
        <w:rPr>
          <w:rFonts w:ascii="Work Sans" w:eastAsia="Work Sans" w:hAnsi="Work Sans" w:cs="Work Sans"/>
          <w:color w:val="000000" w:themeColor="text1"/>
        </w:rPr>
        <w:t xml:space="preserve">File name: </w:t>
      </w:r>
      <w:r w:rsidRPr="1D30A85D">
        <w:rPr>
          <w:rFonts w:ascii="Work Sans" w:eastAsia="Work Sans" w:hAnsi="Work Sans" w:cs="Work Sans"/>
          <w:i/>
          <w:iCs/>
          <w:color w:val="1D1C1D"/>
        </w:rPr>
        <w:t>220120_Antivirals_Static_Benefits2_</w:t>
      </w:r>
      <w:r w:rsidRPr="1D30A85D">
        <w:rPr>
          <w:rFonts w:ascii="Work Sans" w:eastAsia="Work Sans" w:hAnsi="Work Sans" w:cs="Work Sans"/>
          <w:i/>
          <w:iCs/>
          <w:color w:val="000000" w:themeColor="text1"/>
        </w:rPr>
        <w:t>9x16</w:t>
      </w:r>
    </w:p>
    <w:p w14:paraId="0DF41BAF" w14:textId="0BC1B620" w:rsidR="71C2F161" w:rsidRDefault="00A62810" w:rsidP="1D30A85D">
      <w:pPr>
        <w:pStyle w:val="ListParagraph"/>
        <w:numPr>
          <w:ilvl w:val="0"/>
          <w:numId w:val="7"/>
        </w:numPr>
        <w:spacing w:line="276" w:lineRule="auto"/>
        <w:rPr>
          <w:rFonts w:asciiTheme="minorHAnsi" w:eastAsiaTheme="minorEastAsia" w:hAnsiTheme="minorHAnsi" w:cstheme="minorBidi"/>
          <w:color w:val="1D1C1D"/>
        </w:rPr>
      </w:pPr>
      <w:hyperlink r:id="rId26">
        <w:r w:rsidR="71C2F161" w:rsidRPr="1D30A85D">
          <w:rPr>
            <w:rStyle w:val="Hyperlink"/>
            <w:rFonts w:ascii="Work Sans" w:eastAsia="Work Sans" w:hAnsi="Work Sans" w:cs="Work Sans"/>
          </w:rPr>
          <w:t>https://drive.google.com/file/d/1BmWnlUPWJbsU46lCFkyTLxdf074Kg7w3/view?usp=sharing</w:t>
        </w:r>
      </w:hyperlink>
      <w:r w:rsidR="71C2F161" w:rsidRPr="1D30A85D">
        <w:rPr>
          <w:rFonts w:ascii="Work Sans" w:eastAsia="Work Sans" w:hAnsi="Work Sans" w:cs="Work Sans"/>
          <w:color w:val="1D1C1D"/>
        </w:rPr>
        <w:t xml:space="preserve">   </w:t>
      </w:r>
    </w:p>
    <w:p w14:paraId="5B2A30C4" w14:textId="5A4997F0" w:rsidR="1D30A85D" w:rsidRDefault="1D30A85D" w:rsidP="1D30A85D">
      <w:pPr>
        <w:spacing w:line="276" w:lineRule="auto"/>
        <w:rPr>
          <w:color w:val="1D1C1D"/>
        </w:rPr>
      </w:pPr>
    </w:p>
    <w:p w14:paraId="6271BD35" w14:textId="44F154F5" w:rsidR="1D30A85D" w:rsidRDefault="1D30A85D" w:rsidP="1D30A85D">
      <w:pPr>
        <w:spacing w:line="276" w:lineRule="auto"/>
      </w:pPr>
    </w:p>
    <w:p w14:paraId="01E16105" w14:textId="630F4CB3" w:rsidR="71C2F161" w:rsidRDefault="71C2F161" w:rsidP="1D30A85D">
      <w:pPr>
        <w:spacing w:line="276" w:lineRule="auto"/>
        <w:jc w:val="center"/>
      </w:pPr>
      <w:r>
        <w:rPr>
          <w:noProof/>
        </w:rPr>
        <w:lastRenderedPageBreak/>
        <w:drawing>
          <wp:inline distT="0" distB="0" distL="0" distR="0" wp14:anchorId="48A9E880" wp14:editId="3B9A9861">
            <wp:extent cx="2781300" cy="2775506"/>
            <wp:effectExtent l="0" t="0" r="0" b="0"/>
            <wp:docPr id="1320452535" name="Picture 132045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1300" cy="2775506"/>
                    </a:xfrm>
                    <a:prstGeom prst="rect">
                      <a:avLst/>
                    </a:prstGeom>
                  </pic:spPr>
                </pic:pic>
              </a:graphicData>
            </a:graphic>
          </wp:inline>
        </w:drawing>
      </w:r>
    </w:p>
    <w:p w14:paraId="41DE7FE6" w14:textId="17C4E3B8" w:rsidR="71C2F161" w:rsidRDefault="71C2F161">
      <w:r w:rsidRPr="1D30A85D">
        <w:rPr>
          <w:rFonts w:ascii="Work Sans" w:eastAsia="Work Sans" w:hAnsi="Work Sans" w:cs="Work Sans"/>
          <w:color w:val="1D1C1D"/>
          <w:u w:val="single"/>
        </w:rPr>
        <w:t>1x1:</w:t>
      </w:r>
    </w:p>
    <w:p w14:paraId="718DF1EF" w14:textId="74479796" w:rsidR="71C2F161" w:rsidRDefault="71C2F161" w:rsidP="1D30A85D">
      <w:pPr>
        <w:pStyle w:val="ListParagraph"/>
        <w:numPr>
          <w:ilvl w:val="0"/>
          <w:numId w:val="9"/>
        </w:numPr>
        <w:rPr>
          <w:rFonts w:asciiTheme="minorHAnsi" w:eastAsiaTheme="minorEastAsia" w:hAnsiTheme="minorHAnsi" w:cstheme="minorBidi"/>
          <w:color w:val="1D1C1D"/>
        </w:rPr>
      </w:pPr>
      <w:r w:rsidRPr="1D30A85D">
        <w:rPr>
          <w:rFonts w:ascii="Work Sans" w:eastAsia="Work Sans" w:hAnsi="Work Sans" w:cs="Work Sans"/>
          <w:color w:val="1D1C1D"/>
        </w:rPr>
        <w:t xml:space="preserve">File name: </w:t>
      </w:r>
      <w:r w:rsidRPr="1D30A85D">
        <w:rPr>
          <w:rFonts w:ascii="Work Sans" w:eastAsia="Work Sans" w:hAnsi="Work Sans" w:cs="Work Sans"/>
          <w:i/>
          <w:iCs/>
          <w:color w:val="1D1C1D"/>
        </w:rPr>
        <w:t>220120_Antivirals_Video_RecruitingNow_1x1</w:t>
      </w:r>
    </w:p>
    <w:p w14:paraId="06B70F89" w14:textId="10DF8D05" w:rsidR="71C2F161" w:rsidRDefault="00A62810" w:rsidP="1D30A85D">
      <w:pPr>
        <w:pStyle w:val="ListParagraph"/>
        <w:numPr>
          <w:ilvl w:val="0"/>
          <w:numId w:val="9"/>
        </w:numPr>
        <w:rPr>
          <w:rFonts w:asciiTheme="minorHAnsi" w:eastAsiaTheme="minorEastAsia" w:hAnsiTheme="minorHAnsi" w:cstheme="minorBidi"/>
          <w:color w:val="1D1C1D"/>
        </w:rPr>
      </w:pPr>
      <w:hyperlink r:id="rId28">
        <w:r w:rsidR="71C2F161" w:rsidRPr="1D30A85D">
          <w:rPr>
            <w:rStyle w:val="Hyperlink"/>
            <w:rFonts w:ascii="Work Sans" w:eastAsia="Work Sans" w:hAnsi="Work Sans" w:cs="Work Sans"/>
          </w:rPr>
          <w:t>https://drive.google.com/file/d/1XDREtqX6XJcF-R4vt6bYKSOSrFTt4HDQ/view?usp=sharing</w:t>
        </w:r>
      </w:hyperlink>
      <w:r w:rsidR="71C2F161" w:rsidRPr="1D30A85D">
        <w:rPr>
          <w:rFonts w:ascii="Work Sans" w:eastAsia="Work Sans" w:hAnsi="Work Sans" w:cs="Work Sans"/>
          <w:color w:val="1D1C1D"/>
        </w:rPr>
        <w:t xml:space="preserve">     </w:t>
      </w:r>
    </w:p>
    <w:p w14:paraId="4E86C20D" w14:textId="41E099E6" w:rsidR="71C2F161" w:rsidRDefault="71C2F161">
      <w:r w:rsidRPr="1D30A85D">
        <w:rPr>
          <w:rFonts w:ascii="Work Sans" w:eastAsia="Work Sans" w:hAnsi="Work Sans" w:cs="Work Sans"/>
          <w:color w:val="1D1C1D"/>
          <w:u w:val="single"/>
        </w:rPr>
        <w:t>4x5:</w:t>
      </w:r>
    </w:p>
    <w:p w14:paraId="7BB5EE99" w14:textId="03F0B6C3" w:rsidR="71C2F161" w:rsidRDefault="71C2F161" w:rsidP="1D30A85D">
      <w:pPr>
        <w:pStyle w:val="ListParagraph"/>
        <w:numPr>
          <w:ilvl w:val="0"/>
          <w:numId w:val="10"/>
        </w:numPr>
        <w:rPr>
          <w:rFonts w:asciiTheme="minorHAnsi" w:eastAsiaTheme="minorEastAsia" w:hAnsiTheme="minorHAnsi" w:cstheme="minorBidi"/>
          <w:color w:val="000000" w:themeColor="text1"/>
        </w:rPr>
      </w:pPr>
      <w:r w:rsidRPr="1D30A85D">
        <w:rPr>
          <w:rFonts w:ascii="Work Sans" w:eastAsia="Work Sans" w:hAnsi="Work Sans" w:cs="Work Sans"/>
          <w:color w:val="000000" w:themeColor="text1"/>
        </w:rPr>
        <w:t xml:space="preserve">File name: </w:t>
      </w:r>
      <w:r w:rsidRPr="1D30A85D">
        <w:rPr>
          <w:rFonts w:ascii="Work Sans" w:eastAsia="Work Sans" w:hAnsi="Work Sans" w:cs="Work Sans"/>
          <w:i/>
          <w:iCs/>
          <w:color w:val="1D1C1D"/>
        </w:rPr>
        <w:t>220120_Antivirals_Video_RecruitingNow_</w:t>
      </w:r>
      <w:r w:rsidRPr="1D30A85D">
        <w:rPr>
          <w:rFonts w:ascii="Work Sans" w:eastAsia="Work Sans" w:hAnsi="Work Sans" w:cs="Work Sans"/>
          <w:i/>
          <w:iCs/>
          <w:color w:val="000000" w:themeColor="text1"/>
        </w:rPr>
        <w:t>4x5</w:t>
      </w:r>
    </w:p>
    <w:p w14:paraId="2EAA1CB6" w14:textId="19AF007C" w:rsidR="71C2F161" w:rsidRDefault="00A62810" w:rsidP="1D30A85D">
      <w:pPr>
        <w:pStyle w:val="ListParagraph"/>
        <w:numPr>
          <w:ilvl w:val="0"/>
          <w:numId w:val="10"/>
        </w:numPr>
        <w:rPr>
          <w:rFonts w:asciiTheme="minorHAnsi" w:eastAsiaTheme="minorEastAsia" w:hAnsiTheme="minorHAnsi" w:cstheme="minorBidi"/>
          <w:color w:val="1D1C1D"/>
        </w:rPr>
      </w:pPr>
      <w:hyperlink r:id="rId29">
        <w:r w:rsidR="71C2F161" w:rsidRPr="1D30A85D">
          <w:rPr>
            <w:rStyle w:val="Hyperlink"/>
            <w:rFonts w:ascii="Work Sans" w:eastAsia="Work Sans" w:hAnsi="Work Sans" w:cs="Work Sans"/>
          </w:rPr>
          <w:t>https://drive.google.com/file/d/1-ROGHjCSsts59D5GN-VcUph4smdjts3w/view?usp=sharing</w:t>
        </w:r>
      </w:hyperlink>
      <w:r w:rsidR="71C2F161" w:rsidRPr="1D30A85D">
        <w:rPr>
          <w:rFonts w:ascii="Work Sans" w:eastAsia="Work Sans" w:hAnsi="Work Sans" w:cs="Work Sans"/>
          <w:color w:val="1D1C1D"/>
        </w:rPr>
        <w:t xml:space="preserve">   </w:t>
      </w:r>
      <w:r w:rsidR="71C2F161" w:rsidRPr="1D30A85D">
        <w:rPr>
          <w:rFonts w:ascii="Arial" w:eastAsia="Arial" w:hAnsi="Arial" w:cs="Arial"/>
          <w:color w:val="1D1C1D"/>
        </w:rPr>
        <w:t xml:space="preserve"> </w:t>
      </w:r>
    </w:p>
    <w:p w14:paraId="719FEDC5" w14:textId="5D7CBB9C" w:rsidR="71C2F161" w:rsidRDefault="71C2F161">
      <w:r w:rsidRPr="1D30A85D">
        <w:rPr>
          <w:rFonts w:ascii="Work Sans" w:eastAsia="Work Sans" w:hAnsi="Work Sans" w:cs="Work Sans"/>
          <w:color w:val="1D1C1D"/>
          <w:u w:val="single"/>
        </w:rPr>
        <w:t>9x16:</w:t>
      </w:r>
    </w:p>
    <w:p w14:paraId="61C13005" w14:textId="024CA155" w:rsidR="71C2F161" w:rsidRDefault="71C2F161" w:rsidP="1D30A85D">
      <w:pPr>
        <w:pStyle w:val="ListParagraph"/>
        <w:numPr>
          <w:ilvl w:val="0"/>
          <w:numId w:val="11"/>
        </w:numPr>
        <w:rPr>
          <w:rFonts w:asciiTheme="minorHAnsi" w:eastAsiaTheme="minorEastAsia" w:hAnsiTheme="minorHAnsi" w:cstheme="minorBidi"/>
          <w:color w:val="000000" w:themeColor="text1"/>
        </w:rPr>
      </w:pPr>
      <w:r w:rsidRPr="1D30A85D">
        <w:rPr>
          <w:rFonts w:ascii="Work Sans" w:eastAsia="Work Sans" w:hAnsi="Work Sans" w:cs="Work Sans"/>
          <w:color w:val="000000" w:themeColor="text1"/>
        </w:rPr>
        <w:t xml:space="preserve">File name: </w:t>
      </w:r>
      <w:r w:rsidRPr="1D30A85D">
        <w:rPr>
          <w:rFonts w:ascii="Work Sans" w:eastAsia="Work Sans" w:hAnsi="Work Sans" w:cs="Work Sans"/>
          <w:i/>
          <w:iCs/>
          <w:color w:val="1D1C1D"/>
        </w:rPr>
        <w:t>220120_Antivirals_Video_RecruitingNow_</w:t>
      </w:r>
      <w:r w:rsidRPr="1D30A85D">
        <w:rPr>
          <w:rFonts w:ascii="Work Sans" w:eastAsia="Work Sans" w:hAnsi="Work Sans" w:cs="Work Sans"/>
          <w:i/>
          <w:iCs/>
          <w:color w:val="000000" w:themeColor="text1"/>
        </w:rPr>
        <w:t>9x16</w:t>
      </w:r>
    </w:p>
    <w:p w14:paraId="78229C65" w14:textId="2C2B1117" w:rsidR="71C2F161" w:rsidRDefault="00A62810" w:rsidP="1D30A85D">
      <w:pPr>
        <w:pStyle w:val="ListParagraph"/>
        <w:numPr>
          <w:ilvl w:val="0"/>
          <w:numId w:val="11"/>
        </w:numPr>
        <w:spacing w:line="276" w:lineRule="auto"/>
        <w:rPr>
          <w:rFonts w:asciiTheme="minorHAnsi" w:eastAsiaTheme="minorEastAsia" w:hAnsiTheme="minorHAnsi" w:cstheme="minorBidi"/>
        </w:rPr>
      </w:pPr>
      <w:hyperlink r:id="rId30">
        <w:r w:rsidR="71C2F161" w:rsidRPr="1D30A85D">
          <w:rPr>
            <w:rStyle w:val="Hyperlink"/>
            <w:rFonts w:ascii="Work Sans" w:eastAsia="Work Sans" w:hAnsi="Work Sans" w:cs="Work Sans"/>
          </w:rPr>
          <w:t>https://drive.google.com/file/d/1kvDKXNeOtSJdBmkw2ZY3KkxLc1DKVDBZ/view?usp=sharing</w:t>
        </w:r>
      </w:hyperlink>
    </w:p>
    <w:p w14:paraId="393D4955" w14:textId="109FD9FD" w:rsidR="1D30A85D" w:rsidRDefault="1D30A85D" w:rsidP="1D30A85D">
      <w:pPr>
        <w:spacing w:line="276" w:lineRule="auto"/>
      </w:pPr>
    </w:p>
    <w:p w14:paraId="18ACEAC4" w14:textId="7F02301F" w:rsidR="1D30A85D" w:rsidRDefault="1D30A85D" w:rsidP="1D30A85D">
      <w:pPr>
        <w:spacing w:line="276" w:lineRule="auto"/>
        <w:rPr>
          <w:rFonts w:ascii="Work Sans" w:eastAsia="Work Sans" w:hAnsi="Work Sans" w:cs="Work Sans"/>
          <w:color w:val="1D1C1D"/>
          <w:u w:val="single"/>
        </w:rPr>
      </w:pPr>
    </w:p>
    <w:p w14:paraId="11FD0A74" w14:textId="77777777" w:rsidR="00A62810" w:rsidRDefault="00A62810" w:rsidP="1D30A85D">
      <w:pPr>
        <w:spacing w:line="276" w:lineRule="auto"/>
      </w:pPr>
    </w:p>
    <w:p w14:paraId="648C4F48" w14:textId="05DE182E" w:rsidR="00D02272" w:rsidRDefault="006268D1" w:rsidP="38C1B16B">
      <w:pPr>
        <w:rPr>
          <w:rFonts w:ascii="Arial" w:eastAsia="Arial" w:hAnsi="Arial" w:cs="Arial"/>
          <w:b/>
          <w:bCs/>
          <w:color w:val="FF0000"/>
        </w:rPr>
      </w:pPr>
      <w:r w:rsidRPr="5E28F7DE">
        <w:rPr>
          <w:rFonts w:ascii="Arial" w:eastAsia="Arial" w:hAnsi="Arial" w:cs="Arial"/>
          <w:b/>
          <w:bCs/>
          <w:u w:val="single"/>
        </w:rPr>
        <w:t>PRES</w:t>
      </w:r>
      <w:r w:rsidR="584B4866" w:rsidRPr="5E28F7DE">
        <w:rPr>
          <w:rFonts w:ascii="Arial" w:eastAsia="Arial" w:hAnsi="Arial" w:cs="Arial"/>
          <w:b/>
          <w:bCs/>
          <w:u w:val="single"/>
        </w:rPr>
        <w:t>S RELEASE</w:t>
      </w:r>
      <w:r w:rsidR="584B4866" w:rsidRPr="5E28F7DE">
        <w:rPr>
          <w:rFonts w:ascii="Arial" w:eastAsia="Arial" w:hAnsi="Arial" w:cs="Arial"/>
          <w:b/>
          <w:bCs/>
          <w:color w:val="FF0000"/>
        </w:rPr>
        <w:t xml:space="preserve"> </w:t>
      </w:r>
    </w:p>
    <w:p w14:paraId="3EDAEA76" w14:textId="77777777" w:rsidR="00504180" w:rsidRDefault="00504180" w:rsidP="00BC69C3">
      <w:pPr>
        <w:spacing w:after="0" w:line="240" w:lineRule="auto"/>
        <w:rPr>
          <w:rFonts w:ascii="Arial" w:eastAsia="Arial" w:hAnsi="Arial" w:cs="Arial"/>
          <w:b/>
          <w:bCs/>
          <w:color w:val="FF0000"/>
        </w:rPr>
      </w:pPr>
      <w:r>
        <w:rPr>
          <w:rFonts w:ascii="Arial" w:eastAsia="Arial" w:hAnsi="Arial" w:cs="Arial"/>
          <w:b/>
          <w:bCs/>
          <w:color w:val="FF0000"/>
        </w:rPr>
        <w:tab/>
      </w:r>
    </w:p>
    <w:p w14:paraId="191F643D" w14:textId="6F618F33" w:rsidR="1F6B3C9C" w:rsidRPr="00BC69C3" w:rsidRDefault="2CDC4AD4" w:rsidP="00BC69C3">
      <w:pPr>
        <w:spacing w:after="0" w:line="240" w:lineRule="auto"/>
        <w:rPr>
          <w:rFonts w:ascii="Arial" w:eastAsia="Arial" w:hAnsi="Arial" w:cs="Arial"/>
          <w:b/>
          <w:bCs/>
          <w:color w:val="FF0000"/>
        </w:rPr>
      </w:pPr>
      <w:r w:rsidRPr="1D30A85D">
        <w:rPr>
          <w:rFonts w:ascii="Arial" w:eastAsia="Arial" w:hAnsi="Arial" w:cs="Arial"/>
          <w:b/>
          <w:bCs/>
          <w:color w:val="FF0000"/>
        </w:rPr>
        <w:t>**STRICTLY UNDER EMBARGO FOR 00.01 TUESDAY 25 JANUARY**</w:t>
      </w:r>
      <w:r w:rsidRPr="1D30A85D">
        <w:rPr>
          <w:rFonts w:ascii="Arial" w:eastAsia="Arial" w:hAnsi="Arial" w:cs="Arial"/>
          <w:color w:val="FF0000"/>
        </w:rPr>
        <w:t xml:space="preserve"> </w:t>
      </w:r>
    </w:p>
    <w:p w14:paraId="209CC423" w14:textId="16EADD91" w:rsidR="1F6B3C9C" w:rsidRDefault="2CDC4AD4" w:rsidP="1F6B3C9C">
      <w:r w:rsidRPr="1D30A85D">
        <w:rPr>
          <w:rFonts w:ascii="Arial" w:eastAsia="Arial" w:hAnsi="Arial" w:cs="Arial"/>
          <w:color w:val="000000" w:themeColor="text1"/>
        </w:rPr>
        <w:t xml:space="preserve"> </w:t>
      </w:r>
    </w:p>
    <w:p w14:paraId="571C995D" w14:textId="77777777" w:rsidR="00504180" w:rsidRDefault="00504180">
      <w:pPr>
        <w:spacing w:after="0" w:line="240" w:lineRule="auto"/>
        <w:rPr>
          <w:rFonts w:ascii="Arial" w:eastAsia="Arial" w:hAnsi="Arial" w:cs="Arial"/>
          <w:b/>
          <w:bCs/>
          <w:color w:val="000000" w:themeColor="text1"/>
        </w:rPr>
      </w:pPr>
      <w:r>
        <w:rPr>
          <w:rFonts w:ascii="Arial" w:eastAsia="Arial" w:hAnsi="Arial" w:cs="Arial"/>
          <w:b/>
          <w:bCs/>
          <w:color w:val="000000" w:themeColor="text1"/>
        </w:rPr>
        <w:br w:type="page"/>
      </w:r>
    </w:p>
    <w:p w14:paraId="67D10C51" w14:textId="6124AD63" w:rsidR="1F6B3C9C" w:rsidRDefault="2CDC4AD4" w:rsidP="1D30A85D">
      <w:pPr>
        <w:jc w:val="center"/>
      </w:pPr>
      <w:r w:rsidRPr="1D30A85D">
        <w:rPr>
          <w:rFonts w:ascii="Arial" w:eastAsia="Arial" w:hAnsi="Arial" w:cs="Arial"/>
          <w:b/>
          <w:bCs/>
          <w:color w:val="000000" w:themeColor="text1"/>
        </w:rPr>
        <w:lastRenderedPageBreak/>
        <w:t>PUBLIC URGED TO SIGN-UP TO WORLD-FIRST COVID-19 ANTIVIRAL STUDY</w:t>
      </w:r>
    </w:p>
    <w:p w14:paraId="25705452" w14:textId="00E94BED" w:rsidR="1F6B3C9C" w:rsidRDefault="2CDC4AD4" w:rsidP="1F6B3C9C">
      <w:r w:rsidRPr="1D30A85D">
        <w:rPr>
          <w:rFonts w:ascii="Arial" w:eastAsia="Arial" w:hAnsi="Arial" w:cs="Arial"/>
          <w:color w:val="000000" w:themeColor="text1"/>
        </w:rPr>
        <w:t xml:space="preserve"> </w:t>
      </w:r>
    </w:p>
    <w:p w14:paraId="5101BADE" w14:textId="5CCD8206" w:rsidR="1F6B3C9C" w:rsidRDefault="2CDC4AD4" w:rsidP="1D30A85D">
      <w:pPr>
        <w:pStyle w:val="ListParagraph"/>
        <w:numPr>
          <w:ilvl w:val="0"/>
          <w:numId w:val="22"/>
        </w:numPr>
        <w:tabs>
          <w:tab w:val="left" w:pos="0"/>
          <w:tab w:val="left" w:pos="720"/>
        </w:tabs>
        <w:rPr>
          <w:rFonts w:asciiTheme="minorHAnsi" w:eastAsiaTheme="minorEastAsia" w:hAnsiTheme="minorHAnsi" w:cstheme="minorBidi"/>
          <w:color w:val="000000" w:themeColor="text1"/>
        </w:rPr>
      </w:pPr>
      <w:r w:rsidRPr="1D30A85D">
        <w:rPr>
          <w:rFonts w:ascii="Arial" w:eastAsia="Arial" w:hAnsi="Arial" w:cs="Arial"/>
          <w:color w:val="000000" w:themeColor="text1"/>
        </w:rPr>
        <w:t>Public urged to sign-up to a world-leading study for antivirals if they test positive for COVID-19</w:t>
      </w:r>
    </w:p>
    <w:p w14:paraId="603BAC34" w14:textId="4DA9F361" w:rsidR="1F6B3C9C" w:rsidRDefault="2CDC4AD4" w:rsidP="1D30A85D">
      <w:pPr>
        <w:pStyle w:val="ListParagraph"/>
        <w:numPr>
          <w:ilvl w:val="0"/>
          <w:numId w:val="22"/>
        </w:numPr>
        <w:tabs>
          <w:tab w:val="left" w:pos="0"/>
          <w:tab w:val="left" w:pos="72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Recruitment drive backed by charities including Kidney Care UK, Cystic Fibrosis Trust, Diabetes </w:t>
      </w:r>
      <w:proofErr w:type="gramStart"/>
      <w:r w:rsidRPr="1D30A85D">
        <w:rPr>
          <w:rFonts w:ascii="Arial" w:eastAsia="Arial" w:hAnsi="Arial" w:cs="Arial"/>
          <w:color w:val="000000" w:themeColor="text1"/>
        </w:rPr>
        <w:t>UK</w:t>
      </w:r>
      <w:proofErr w:type="gramEnd"/>
      <w:r w:rsidRPr="1D30A85D">
        <w:rPr>
          <w:rFonts w:ascii="Arial" w:eastAsia="Arial" w:hAnsi="Arial" w:cs="Arial"/>
          <w:color w:val="000000" w:themeColor="text1"/>
        </w:rPr>
        <w:t xml:space="preserve"> and the British Liver Trust as antivirals help protect most vulnerable from hospital</w:t>
      </w:r>
    </w:p>
    <w:p w14:paraId="341C5999" w14:textId="22E33842" w:rsidR="1F6B3C9C" w:rsidRDefault="2CDC4AD4" w:rsidP="1D30A85D">
      <w:pPr>
        <w:pStyle w:val="ListParagraph"/>
        <w:numPr>
          <w:ilvl w:val="0"/>
          <w:numId w:val="22"/>
        </w:numPr>
        <w:tabs>
          <w:tab w:val="left" w:pos="0"/>
          <w:tab w:val="left" w:pos="720"/>
        </w:tabs>
        <w:rPr>
          <w:rFonts w:asciiTheme="minorHAnsi" w:eastAsiaTheme="minorEastAsia" w:hAnsiTheme="minorHAnsi" w:cstheme="minorBidi"/>
          <w:color w:val="000000" w:themeColor="text1"/>
        </w:rPr>
      </w:pPr>
      <w:r w:rsidRPr="1D30A85D">
        <w:rPr>
          <w:rFonts w:ascii="Arial" w:eastAsia="Arial" w:hAnsi="Arial" w:cs="Arial"/>
          <w:color w:val="000000" w:themeColor="text1"/>
        </w:rPr>
        <w:t>At least 6,000 more participants needed as soon as possible so the life-saving treatments can be rolled out more widely</w:t>
      </w:r>
    </w:p>
    <w:p w14:paraId="3E8F38CE" w14:textId="5AE22FC7" w:rsidR="1F6B3C9C" w:rsidRDefault="2CDC4AD4" w:rsidP="1D30A85D">
      <w:pPr>
        <w:pStyle w:val="ListParagraph"/>
        <w:numPr>
          <w:ilvl w:val="0"/>
          <w:numId w:val="22"/>
        </w:numPr>
        <w:tabs>
          <w:tab w:val="left" w:pos="0"/>
          <w:tab w:val="left" w:pos="72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People can sign up here: </w:t>
      </w:r>
      <w:hyperlink r:id="rId31">
        <w:r w:rsidRPr="1D30A85D">
          <w:rPr>
            <w:rStyle w:val="Hyperlink"/>
            <w:rFonts w:ascii="Arial" w:eastAsia="Arial" w:hAnsi="Arial" w:cs="Arial"/>
          </w:rPr>
          <w:t>panoramictrial.org/</w:t>
        </w:r>
      </w:hyperlink>
    </w:p>
    <w:p w14:paraId="3E1D9A1C" w14:textId="7F2850AE" w:rsidR="1F6B3C9C" w:rsidRDefault="2CDC4AD4" w:rsidP="1F6B3C9C">
      <w:r w:rsidRPr="1D30A85D">
        <w:rPr>
          <w:rFonts w:ascii="Arial" w:eastAsia="Arial" w:hAnsi="Arial" w:cs="Arial"/>
          <w:color w:val="000000" w:themeColor="text1"/>
        </w:rPr>
        <w:t xml:space="preserve"> </w:t>
      </w:r>
    </w:p>
    <w:p w14:paraId="428E34B8" w14:textId="37E42A33" w:rsidR="1F6B3C9C" w:rsidRDefault="2CDC4AD4" w:rsidP="1F6B3C9C">
      <w:r w:rsidRPr="1D30A85D">
        <w:rPr>
          <w:rFonts w:ascii="Arial" w:eastAsia="Arial" w:hAnsi="Arial" w:cs="Arial"/>
          <w:color w:val="000000" w:themeColor="text1"/>
        </w:rPr>
        <w:t>Adults over the age of 50 or with an underlying health condition who test positive for COVID-19 are being urged to sign up for a world-first COVID-19 study which is providing life-saving antivirals to thousands of people.</w:t>
      </w:r>
    </w:p>
    <w:p w14:paraId="541E2373" w14:textId="205727BC" w:rsidR="1F6B3C9C" w:rsidRDefault="2CDC4AD4" w:rsidP="1F6B3C9C">
      <w:r w:rsidRPr="1D30A85D">
        <w:rPr>
          <w:rFonts w:ascii="Arial" w:eastAsia="Arial" w:hAnsi="Arial" w:cs="Arial"/>
          <w:color w:val="000000" w:themeColor="text1"/>
        </w:rPr>
        <w:t xml:space="preserve"> </w:t>
      </w:r>
    </w:p>
    <w:p w14:paraId="0BFDF8AD" w14:textId="54DCEBF1" w:rsidR="1F6B3C9C" w:rsidRDefault="2CDC4AD4" w:rsidP="1F6B3C9C">
      <w:r w:rsidRPr="1D30A85D">
        <w:rPr>
          <w:rFonts w:ascii="Arial" w:eastAsia="Arial" w:hAnsi="Arial" w:cs="Arial"/>
          <w:color w:val="000000" w:themeColor="text1"/>
        </w:rPr>
        <w:t xml:space="preserve">The government and leading charities, including Kidney Care UK, Cystic Fibrosis Trust, Diabetes </w:t>
      </w:r>
      <w:proofErr w:type="gramStart"/>
      <w:r w:rsidRPr="1D30A85D">
        <w:rPr>
          <w:rFonts w:ascii="Arial" w:eastAsia="Arial" w:hAnsi="Arial" w:cs="Arial"/>
          <w:color w:val="000000" w:themeColor="text1"/>
        </w:rPr>
        <w:t>UK</w:t>
      </w:r>
      <w:proofErr w:type="gramEnd"/>
      <w:r w:rsidRPr="1D30A85D">
        <w:rPr>
          <w:rFonts w:ascii="Arial" w:eastAsia="Arial" w:hAnsi="Arial" w:cs="Arial"/>
          <w:color w:val="000000" w:themeColor="text1"/>
        </w:rPr>
        <w:t xml:space="preserve"> and the British Liver Trust, are calling on at least 6,000 more participants to come forward for these cutting-edge treatments through the PANORAMIC study. This is so that expert scientists can understand more about how to deploy these treatments in the NHS more widely later in the year – including who would benefit most from receiving antiviral treatments for COVID-19.</w:t>
      </w:r>
    </w:p>
    <w:p w14:paraId="08B55A2E" w14:textId="33E2D7F2" w:rsidR="1F6B3C9C" w:rsidRDefault="2CDC4AD4" w:rsidP="1F6B3C9C">
      <w:r w:rsidRPr="1D30A85D">
        <w:rPr>
          <w:rFonts w:ascii="Arial" w:eastAsia="Arial" w:hAnsi="Arial" w:cs="Arial"/>
          <w:color w:val="000000" w:themeColor="text1"/>
        </w:rPr>
        <w:t xml:space="preserve"> </w:t>
      </w:r>
    </w:p>
    <w:p w14:paraId="5257C57E" w14:textId="3A177473" w:rsidR="1F6B3C9C" w:rsidRDefault="2CDC4AD4" w:rsidP="1F6B3C9C">
      <w:r w:rsidRPr="1D30A85D">
        <w:rPr>
          <w:rFonts w:ascii="Arial" w:eastAsia="Arial" w:hAnsi="Arial" w:cs="Arial"/>
          <w:color w:val="000000" w:themeColor="text1"/>
        </w:rPr>
        <w:t xml:space="preserve">Antivirals are medicines which can be swallowed as a tablet to help treat people with COVID-19 infections to reduce the risk of </w:t>
      </w:r>
      <w:proofErr w:type="spellStart"/>
      <w:r w:rsidRPr="1D30A85D">
        <w:rPr>
          <w:rFonts w:ascii="Arial" w:eastAsia="Arial" w:hAnsi="Arial" w:cs="Arial"/>
          <w:color w:val="000000" w:themeColor="text1"/>
        </w:rPr>
        <w:t>hospitalisations</w:t>
      </w:r>
      <w:proofErr w:type="spellEnd"/>
      <w:r w:rsidRPr="1D30A85D">
        <w:rPr>
          <w:rFonts w:ascii="Arial" w:eastAsia="Arial" w:hAnsi="Arial" w:cs="Arial"/>
          <w:color w:val="000000" w:themeColor="text1"/>
        </w:rPr>
        <w:t xml:space="preserve"> and death. Molnupiravir, which is currently being deployed through the study, has shown to reduce this for at risk, non-hospitalised adults with mild to moderate COVID-19 by 30% - potentially saving thousands of lives once the drugs are available to the NHS. </w:t>
      </w:r>
    </w:p>
    <w:p w14:paraId="3EF7BD8D" w14:textId="6529C60B" w:rsidR="1F6B3C9C" w:rsidRDefault="2CDC4AD4" w:rsidP="1F6B3C9C">
      <w:r w:rsidRPr="1D30A85D">
        <w:rPr>
          <w:rFonts w:ascii="Arial" w:eastAsia="Arial" w:hAnsi="Arial" w:cs="Arial"/>
          <w:color w:val="000000" w:themeColor="text1"/>
        </w:rPr>
        <w:t xml:space="preserve"> </w:t>
      </w:r>
    </w:p>
    <w:p w14:paraId="6457CAAF" w14:textId="485F810F" w:rsidR="1F6B3C9C" w:rsidRDefault="2CDC4AD4" w:rsidP="1F6B3C9C">
      <w:r w:rsidRPr="1D30A85D">
        <w:rPr>
          <w:rFonts w:ascii="Arial" w:eastAsia="Arial" w:hAnsi="Arial" w:cs="Arial"/>
          <w:color w:val="000000" w:themeColor="text1"/>
        </w:rPr>
        <w:t xml:space="preserve">Anyone over the age of 50 or between 18 to 49 with an underlying health condition can </w:t>
      </w:r>
      <w:hyperlink r:id="rId32">
        <w:r w:rsidRPr="1D30A85D">
          <w:rPr>
            <w:rStyle w:val="Hyperlink"/>
            <w:rFonts w:ascii="Arial" w:eastAsia="Arial" w:hAnsi="Arial" w:cs="Arial"/>
          </w:rPr>
          <w:t>sign up to the study</w:t>
        </w:r>
      </w:hyperlink>
      <w:r w:rsidRPr="1D30A85D">
        <w:rPr>
          <w:rFonts w:ascii="Arial" w:eastAsia="Arial" w:hAnsi="Arial" w:cs="Arial"/>
          <w:color w:val="000000" w:themeColor="text1"/>
        </w:rPr>
        <w:t xml:space="preserve"> as soon as they receive a positive PCR or lateral flow test result. They need to be experiencing COVID-19 symptoms that began in the last five days to be eligible to </w:t>
      </w:r>
      <w:proofErr w:type="spellStart"/>
      <w:r w:rsidRPr="1D30A85D">
        <w:rPr>
          <w:rFonts w:ascii="Arial" w:eastAsia="Arial" w:hAnsi="Arial" w:cs="Arial"/>
          <w:color w:val="000000" w:themeColor="text1"/>
        </w:rPr>
        <w:t>enrol</w:t>
      </w:r>
      <w:proofErr w:type="spellEnd"/>
      <w:r w:rsidRPr="1D30A85D">
        <w:rPr>
          <w:rFonts w:ascii="Arial" w:eastAsia="Arial" w:hAnsi="Arial" w:cs="Arial"/>
          <w:color w:val="000000" w:themeColor="text1"/>
        </w:rPr>
        <w:t>.</w:t>
      </w:r>
    </w:p>
    <w:p w14:paraId="2B587027" w14:textId="4E87B242" w:rsidR="1F6B3C9C" w:rsidRDefault="2CDC4AD4" w:rsidP="1F6B3C9C">
      <w:r w:rsidRPr="1D30A85D">
        <w:rPr>
          <w:rFonts w:ascii="Arial" w:eastAsia="Arial" w:hAnsi="Arial" w:cs="Arial"/>
          <w:b/>
          <w:bCs/>
          <w:color w:val="000000" w:themeColor="text1"/>
        </w:rPr>
        <w:t>Health and Social Care Secretary Sajid Javid said:</w:t>
      </w:r>
    </w:p>
    <w:p w14:paraId="57B24DC8" w14:textId="17B5B678" w:rsidR="1F6B3C9C" w:rsidRDefault="2CDC4AD4" w:rsidP="1F6B3C9C">
      <w:r w:rsidRPr="1D30A85D">
        <w:rPr>
          <w:rFonts w:ascii="Arial" w:eastAsia="Arial" w:hAnsi="Arial" w:cs="Arial"/>
          <w:color w:val="000000" w:themeColor="text1"/>
        </w:rPr>
        <w:t xml:space="preserve"> </w:t>
      </w:r>
    </w:p>
    <w:p w14:paraId="1F3DEDC0" w14:textId="6E203415" w:rsidR="1F6B3C9C" w:rsidRDefault="2CDC4AD4" w:rsidP="1F6B3C9C">
      <w:r w:rsidRPr="1D30A85D">
        <w:rPr>
          <w:rFonts w:ascii="Arial" w:eastAsia="Arial" w:hAnsi="Arial" w:cs="Arial"/>
          <w:color w:val="000000" w:themeColor="text1"/>
        </w:rPr>
        <w:t>“The vaccines are critical as a first line of defence, but antivirals form a vital part of our approach as we learn to live with COVID by preventing the most vulnerable from being hospitalised.</w:t>
      </w:r>
    </w:p>
    <w:p w14:paraId="01B742ED" w14:textId="4F215106" w:rsidR="1F6B3C9C" w:rsidRDefault="2CDC4AD4" w:rsidP="1F6B3C9C">
      <w:r w:rsidRPr="1D30A85D">
        <w:rPr>
          <w:rFonts w:ascii="Arial" w:eastAsia="Arial" w:hAnsi="Arial" w:cs="Arial"/>
          <w:color w:val="000000" w:themeColor="text1"/>
        </w:rPr>
        <w:t xml:space="preserve"> </w:t>
      </w:r>
    </w:p>
    <w:p w14:paraId="34B1FBFE" w14:textId="0E04BC6E" w:rsidR="1F6B3C9C" w:rsidRDefault="2CDC4AD4" w:rsidP="1F6B3C9C">
      <w:r w:rsidRPr="1D30A85D">
        <w:rPr>
          <w:rFonts w:ascii="Arial" w:eastAsia="Arial" w:hAnsi="Arial" w:cs="Arial"/>
          <w:color w:val="000000" w:themeColor="text1"/>
        </w:rPr>
        <w:lastRenderedPageBreak/>
        <w:t xml:space="preserve">“If you’re eligible, please step forward for the PANORAMIC trial and play your part in a vital mission – helping us to learn more about medicines which could save thousands of lives.” </w:t>
      </w:r>
    </w:p>
    <w:p w14:paraId="61A41A0F" w14:textId="44B8CB1B" w:rsidR="1F6B3C9C" w:rsidRDefault="2CDC4AD4" w:rsidP="1F6B3C9C">
      <w:r w:rsidRPr="1D30A85D">
        <w:rPr>
          <w:rFonts w:ascii="Arial" w:eastAsia="Arial" w:hAnsi="Arial" w:cs="Arial"/>
          <w:color w:val="000000" w:themeColor="text1"/>
        </w:rPr>
        <w:t xml:space="preserve">  </w:t>
      </w:r>
    </w:p>
    <w:p w14:paraId="0269F6FC" w14:textId="663A0062" w:rsidR="1F6B3C9C" w:rsidRDefault="2CDC4AD4" w:rsidP="1F6B3C9C">
      <w:r w:rsidRPr="1D30A85D">
        <w:rPr>
          <w:rFonts w:ascii="Arial" w:eastAsia="Arial" w:hAnsi="Arial" w:cs="Arial"/>
          <w:color w:val="000000" w:themeColor="text1"/>
        </w:rPr>
        <w:t xml:space="preserve">The UK-wide study, run by the University of Oxford and </w:t>
      </w:r>
      <w:r w:rsidR="00D02272">
        <w:rPr>
          <w:rFonts w:ascii="Arial" w:eastAsia="Arial" w:hAnsi="Arial" w:cs="Arial"/>
          <w:color w:val="000000" w:themeColor="text1"/>
        </w:rPr>
        <w:t xml:space="preserve">supported by the National Institute for Health Research (NIHR), </w:t>
      </w:r>
      <w:r w:rsidRPr="1D30A85D">
        <w:rPr>
          <w:rFonts w:ascii="Arial" w:eastAsia="Arial" w:hAnsi="Arial" w:cs="Arial"/>
          <w:color w:val="000000" w:themeColor="text1"/>
        </w:rPr>
        <w:t>launched at the start of December 2021</w:t>
      </w:r>
      <w:r w:rsidR="00D02272">
        <w:rPr>
          <w:rFonts w:ascii="Arial" w:eastAsia="Arial" w:hAnsi="Arial" w:cs="Arial"/>
          <w:color w:val="000000" w:themeColor="text1"/>
        </w:rPr>
        <w:t xml:space="preserve"> and</w:t>
      </w:r>
      <w:r w:rsidRPr="1D30A85D">
        <w:rPr>
          <w:rFonts w:ascii="Arial" w:eastAsia="Arial" w:hAnsi="Arial" w:cs="Arial"/>
          <w:color w:val="000000" w:themeColor="text1"/>
        </w:rPr>
        <w:t xml:space="preserve"> currently has around 4,</w:t>
      </w:r>
      <w:r w:rsidR="00D02272">
        <w:rPr>
          <w:rFonts w:ascii="Arial" w:eastAsia="Arial" w:hAnsi="Arial" w:cs="Arial"/>
          <w:color w:val="000000" w:themeColor="text1"/>
        </w:rPr>
        <w:t>8</w:t>
      </w:r>
      <w:r w:rsidRPr="1D30A85D">
        <w:rPr>
          <w:rFonts w:ascii="Arial" w:eastAsia="Arial" w:hAnsi="Arial" w:cs="Arial"/>
          <w:color w:val="000000" w:themeColor="text1"/>
        </w:rPr>
        <w:t xml:space="preserve">00 trial participants signed up, but needs thousands more to sign up as soon as possible to gather the data necessary. This will ensure medical experts can learn more about the potential benefits these treatments bring to vaccinated </w:t>
      </w:r>
      <w:proofErr w:type="gramStart"/>
      <w:r w:rsidRPr="1D30A85D">
        <w:rPr>
          <w:rFonts w:ascii="Arial" w:eastAsia="Arial" w:hAnsi="Arial" w:cs="Arial"/>
          <w:color w:val="000000" w:themeColor="text1"/>
        </w:rPr>
        <w:t>patients, and</w:t>
      </w:r>
      <w:proofErr w:type="gramEnd"/>
      <w:r w:rsidRPr="1D30A85D">
        <w:rPr>
          <w:rFonts w:ascii="Arial" w:eastAsia="Arial" w:hAnsi="Arial" w:cs="Arial"/>
          <w:color w:val="000000" w:themeColor="text1"/>
        </w:rPr>
        <w:t xml:space="preserve"> will help the NHS to develop plans for rolling out the antivirals to further patients later this year.</w:t>
      </w:r>
    </w:p>
    <w:p w14:paraId="66C7D0A1" w14:textId="0ABFFA79" w:rsidR="1F6B3C9C" w:rsidRDefault="2CDC4AD4" w:rsidP="1F6B3C9C">
      <w:r w:rsidRPr="1D30A85D">
        <w:rPr>
          <w:rFonts w:ascii="Arial" w:eastAsia="Arial" w:hAnsi="Arial" w:cs="Arial"/>
          <w:color w:val="000000" w:themeColor="text1"/>
        </w:rPr>
        <w:t xml:space="preserve">   </w:t>
      </w:r>
    </w:p>
    <w:p w14:paraId="140CC88D" w14:textId="5609363D" w:rsidR="1F6B3C9C" w:rsidRDefault="2CDC4AD4" w:rsidP="1F6B3C9C">
      <w:r w:rsidRPr="1D30A85D">
        <w:rPr>
          <w:rFonts w:ascii="Arial" w:eastAsia="Arial" w:hAnsi="Arial" w:cs="Arial"/>
          <w:color w:val="000000" w:themeColor="text1"/>
        </w:rPr>
        <w:t xml:space="preserve">It is open to anyone living in the UK who meets the following criteria: </w:t>
      </w:r>
    </w:p>
    <w:p w14:paraId="4BB5ACBC" w14:textId="3DCB0141" w:rsidR="1F6B3C9C" w:rsidRDefault="2CDC4AD4" w:rsidP="1F6B3C9C">
      <w:r w:rsidRPr="1D30A85D">
        <w:rPr>
          <w:rFonts w:ascii="Arial" w:eastAsia="Arial" w:hAnsi="Arial" w:cs="Arial"/>
          <w:color w:val="000000" w:themeColor="text1"/>
        </w:rPr>
        <w:t xml:space="preserve"> </w:t>
      </w:r>
    </w:p>
    <w:p w14:paraId="24A4D28E" w14:textId="5C4B33BA" w:rsidR="1F6B3C9C" w:rsidRDefault="2CDC4AD4" w:rsidP="1D30A85D">
      <w:pPr>
        <w:pStyle w:val="ListParagraph"/>
        <w:numPr>
          <w:ilvl w:val="0"/>
          <w:numId w:val="22"/>
        </w:numPr>
        <w:tabs>
          <w:tab w:val="left" w:pos="0"/>
          <w:tab w:val="left" w:pos="72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Have received a positive </w:t>
      </w:r>
      <w:r w:rsidR="00D02272">
        <w:rPr>
          <w:rFonts w:ascii="Arial" w:eastAsia="Arial" w:hAnsi="Arial" w:cs="Arial"/>
          <w:color w:val="000000" w:themeColor="text1"/>
        </w:rPr>
        <w:t xml:space="preserve">PCR or lateral flow </w:t>
      </w:r>
      <w:r w:rsidRPr="1D30A85D">
        <w:rPr>
          <w:rFonts w:ascii="Arial" w:eastAsia="Arial" w:hAnsi="Arial" w:cs="Arial"/>
          <w:color w:val="000000" w:themeColor="text1"/>
        </w:rPr>
        <w:t>test for COVID-19</w:t>
      </w:r>
      <w:r w:rsidR="00D02272">
        <w:rPr>
          <w:rFonts w:ascii="Arial" w:eastAsia="Arial" w:hAnsi="Arial" w:cs="Arial"/>
          <w:color w:val="000000" w:themeColor="text1"/>
        </w:rPr>
        <w:t xml:space="preserve"> and</w:t>
      </w:r>
      <w:r w:rsidRPr="1D30A85D">
        <w:rPr>
          <w:rFonts w:ascii="Arial" w:eastAsia="Arial" w:hAnsi="Arial" w:cs="Arial"/>
          <w:color w:val="000000" w:themeColor="text1"/>
        </w:rPr>
        <w:t xml:space="preserve"> feel unwell with symptoms of COVID-19 that started in the last five </w:t>
      </w:r>
      <w:proofErr w:type="gramStart"/>
      <w:r w:rsidRPr="1D30A85D">
        <w:rPr>
          <w:rFonts w:ascii="Arial" w:eastAsia="Arial" w:hAnsi="Arial" w:cs="Arial"/>
          <w:color w:val="000000" w:themeColor="text1"/>
        </w:rPr>
        <w:t>days;</w:t>
      </w:r>
      <w:proofErr w:type="gramEnd"/>
      <w:r w:rsidRPr="1D30A85D">
        <w:rPr>
          <w:rFonts w:ascii="Arial" w:eastAsia="Arial" w:hAnsi="Arial" w:cs="Arial"/>
          <w:color w:val="000000" w:themeColor="text1"/>
        </w:rPr>
        <w:t xml:space="preserve"> and</w:t>
      </w:r>
    </w:p>
    <w:p w14:paraId="07AE119D" w14:textId="42882668" w:rsidR="1F6B3C9C" w:rsidRDefault="2CDC4AD4" w:rsidP="1D30A85D">
      <w:pPr>
        <w:pStyle w:val="ListParagraph"/>
        <w:numPr>
          <w:ilvl w:val="0"/>
          <w:numId w:val="22"/>
        </w:numPr>
        <w:tabs>
          <w:tab w:val="left" w:pos="0"/>
          <w:tab w:val="left" w:pos="72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are aged 50 and over, or 18 to 49 years old with an underlying medical condition that can increase the risk of developing severe COVID-19. </w:t>
      </w:r>
    </w:p>
    <w:p w14:paraId="12CEA749" w14:textId="6B366FE3" w:rsidR="1F6B3C9C" w:rsidRDefault="2CDC4AD4" w:rsidP="1F6B3C9C">
      <w:r w:rsidRPr="1D30A85D">
        <w:rPr>
          <w:rFonts w:ascii="Arial" w:eastAsia="Arial" w:hAnsi="Arial" w:cs="Arial"/>
          <w:color w:val="000000" w:themeColor="text1"/>
        </w:rPr>
        <w:t xml:space="preserve"> </w:t>
      </w:r>
    </w:p>
    <w:p w14:paraId="71DB231A" w14:textId="794298F1" w:rsidR="1F6B3C9C" w:rsidRDefault="2CDC4AD4" w:rsidP="1F6B3C9C">
      <w:r w:rsidRPr="1D30A85D">
        <w:rPr>
          <w:rFonts w:ascii="Arial" w:eastAsia="Arial" w:hAnsi="Arial" w:cs="Arial"/>
          <w:color w:val="000000" w:themeColor="text1"/>
        </w:rPr>
        <w:t xml:space="preserve">While vaccines remain the most important first line of defence against the virus, antivirals are used after someone contracts the virus to slow it down, make symptoms less severe and complications less common.  </w:t>
      </w:r>
    </w:p>
    <w:p w14:paraId="3E384635" w14:textId="66D63ECD" w:rsidR="1F6B3C9C" w:rsidRDefault="2CDC4AD4" w:rsidP="1F6B3C9C">
      <w:r w:rsidRPr="1D30A85D">
        <w:rPr>
          <w:rFonts w:ascii="Arial" w:eastAsia="Arial" w:hAnsi="Arial" w:cs="Arial"/>
          <w:color w:val="000000" w:themeColor="text1"/>
        </w:rPr>
        <w:t xml:space="preserve">   </w:t>
      </w:r>
    </w:p>
    <w:p w14:paraId="6EF9939F" w14:textId="65374810" w:rsidR="1F6B3C9C" w:rsidRDefault="2CDC4AD4" w:rsidP="1F6B3C9C">
      <w:r w:rsidRPr="1D30A85D">
        <w:rPr>
          <w:rFonts w:ascii="Arial" w:eastAsia="Arial" w:hAnsi="Arial" w:cs="Arial"/>
          <w:color w:val="000000" w:themeColor="text1"/>
        </w:rPr>
        <w:t xml:space="preserve">The antiviral, molnupiravir, that is part of the PANORAMIC trial, was granted approval for use by the Medicines and Healthcare Regulatory Authority (MHRA) in November 2021, and so </w:t>
      </w:r>
      <w:proofErr w:type="gramStart"/>
      <w:r w:rsidRPr="1D30A85D">
        <w:rPr>
          <w:rFonts w:ascii="Arial" w:eastAsia="Arial" w:hAnsi="Arial" w:cs="Arial"/>
          <w:color w:val="000000" w:themeColor="text1"/>
        </w:rPr>
        <w:t>far</w:t>
      </w:r>
      <w:proofErr w:type="gramEnd"/>
      <w:r w:rsidRPr="1D30A85D">
        <w:rPr>
          <w:rFonts w:ascii="Arial" w:eastAsia="Arial" w:hAnsi="Arial" w:cs="Arial"/>
          <w:color w:val="000000" w:themeColor="text1"/>
        </w:rPr>
        <w:t xml:space="preserve"> no unexpected safety findings have been reported in clinical trials.  </w:t>
      </w:r>
    </w:p>
    <w:p w14:paraId="229F6BED" w14:textId="7D280CFF" w:rsidR="1F6B3C9C" w:rsidRDefault="2CDC4AD4" w:rsidP="1F6B3C9C">
      <w:r w:rsidRPr="1D30A85D">
        <w:rPr>
          <w:rFonts w:ascii="Arial" w:eastAsia="Arial" w:hAnsi="Arial" w:cs="Arial"/>
          <w:color w:val="000000" w:themeColor="text1"/>
        </w:rPr>
        <w:t xml:space="preserve"> </w:t>
      </w:r>
    </w:p>
    <w:p w14:paraId="47AC4D0F" w14:textId="49F8225B" w:rsidR="1F6B3C9C" w:rsidRDefault="2CDC4AD4" w:rsidP="1F6B3C9C">
      <w:r w:rsidRPr="1D30A85D">
        <w:rPr>
          <w:rFonts w:ascii="Arial" w:eastAsia="Arial" w:hAnsi="Arial" w:cs="Arial"/>
          <w:color w:val="000000" w:themeColor="text1"/>
        </w:rPr>
        <w:t>The government, through the Antivirals Taskforce, has procured 4.98 million courses of antivirals – including 2.23 million courses of molnupiravir and 2.75 million courses of PF-07321332/ritonavir.</w:t>
      </w:r>
    </w:p>
    <w:p w14:paraId="2F3CFE2E" w14:textId="30D9BDA9" w:rsidR="1F6B3C9C" w:rsidRDefault="2CDC4AD4" w:rsidP="1F6B3C9C">
      <w:r w:rsidRPr="1D30A85D">
        <w:rPr>
          <w:rFonts w:ascii="Arial" w:eastAsia="Arial" w:hAnsi="Arial" w:cs="Arial"/>
          <w:color w:val="000000" w:themeColor="text1"/>
        </w:rPr>
        <w:t xml:space="preserve"> </w:t>
      </w:r>
    </w:p>
    <w:p w14:paraId="4EF8DB54" w14:textId="4AE409F2" w:rsidR="1F6B3C9C" w:rsidRDefault="2CDC4AD4" w:rsidP="1F6B3C9C">
      <w:r w:rsidRPr="1D30A85D">
        <w:rPr>
          <w:rFonts w:ascii="Arial" w:eastAsia="Arial" w:hAnsi="Arial" w:cs="Arial"/>
          <w:b/>
          <w:bCs/>
          <w:color w:val="000000" w:themeColor="text1"/>
        </w:rPr>
        <w:t>Professor Sir Jonathan Van-Tam, Deputy Chief Medical Officer for England, said:</w:t>
      </w:r>
      <w:r w:rsidRPr="1D30A85D">
        <w:rPr>
          <w:rFonts w:ascii="Arial" w:eastAsia="Arial" w:hAnsi="Arial" w:cs="Arial"/>
          <w:color w:val="000000" w:themeColor="text1"/>
        </w:rPr>
        <w:t xml:space="preserve"> </w:t>
      </w:r>
    </w:p>
    <w:p w14:paraId="5BDFEEC3" w14:textId="0F3683B3" w:rsidR="1F6B3C9C" w:rsidRDefault="2CDC4AD4" w:rsidP="1F6B3C9C">
      <w:r w:rsidRPr="1D30A85D">
        <w:rPr>
          <w:rFonts w:ascii="Arial" w:eastAsia="Arial" w:hAnsi="Arial" w:cs="Arial"/>
          <w:color w:val="000000" w:themeColor="text1"/>
        </w:rPr>
        <w:t xml:space="preserve"> </w:t>
      </w:r>
    </w:p>
    <w:p w14:paraId="6E41F2D6" w14:textId="342E30AD" w:rsidR="1F6B3C9C" w:rsidRDefault="2CDC4AD4" w:rsidP="1F6B3C9C">
      <w:r w:rsidRPr="1D30A85D">
        <w:rPr>
          <w:rFonts w:ascii="Arial" w:eastAsia="Arial" w:hAnsi="Arial" w:cs="Arial"/>
          <w:color w:val="000000" w:themeColor="text1"/>
        </w:rPr>
        <w:t>“If you’re eligible for PANORAMIC please give some serious consideration to taking part. This will help us decide how to use COVID-19 antiviral drugs for many years to come.”</w:t>
      </w:r>
    </w:p>
    <w:p w14:paraId="12096F04" w14:textId="325EF85F" w:rsidR="1F6B3C9C" w:rsidRDefault="2CDC4AD4" w:rsidP="1F6B3C9C">
      <w:r w:rsidRPr="1D30A85D">
        <w:rPr>
          <w:rFonts w:ascii="Arial" w:eastAsia="Arial" w:hAnsi="Arial" w:cs="Arial"/>
          <w:color w:val="000000" w:themeColor="text1"/>
        </w:rPr>
        <w:t xml:space="preserve"> </w:t>
      </w:r>
    </w:p>
    <w:p w14:paraId="3FDFF9A1" w14:textId="63561707" w:rsidR="1F6B3C9C" w:rsidRDefault="2CDC4AD4" w:rsidP="1F6B3C9C">
      <w:r w:rsidRPr="1D30A85D">
        <w:rPr>
          <w:rFonts w:ascii="Arial" w:eastAsia="Arial" w:hAnsi="Arial" w:cs="Arial"/>
          <w:b/>
          <w:bCs/>
          <w:color w:val="000000" w:themeColor="text1"/>
        </w:rPr>
        <w:lastRenderedPageBreak/>
        <w:t>Eddie Gray, Chair of the Antivirals Taskforce, said:</w:t>
      </w:r>
    </w:p>
    <w:p w14:paraId="5F2CD9CD" w14:textId="4A3894F1" w:rsidR="1F6B3C9C" w:rsidRDefault="2CDC4AD4" w:rsidP="1F6B3C9C">
      <w:r w:rsidRPr="1D30A85D">
        <w:rPr>
          <w:rFonts w:ascii="Arial" w:eastAsia="Arial" w:hAnsi="Arial" w:cs="Arial"/>
          <w:color w:val="000000" w:themeColor="text1"/>
        </w:rPr>
        <w:t xml:space="preserve"> </w:t>
      </w:r>
    </w:p>
    <w:p w14:paraId="4158A6EC" w14:textId="56CADB40" w:rsidR="1F6B3C9C" w:rsidRDefault="2CDC4AD4" w:rsidP="1F6B3C9C">
      <w:r w:rsidRPr="1D30A85D">
        <w:rPr>
          <w:rFonts w:ascii="Arial" w:eastAsia="Arial" w:hAnsi="Arial" w:cs="Arial"/>
          <w:color w:val="000000" w:themeColor="text1"/>
        </w:rPr>
        <w:t xml:space="preserve">“Antivirals are a hugely important addition to our response to COVID-19 and we have </w:t>
      </w:r>
      <w:r w:rsidRPr="1D30A85D">
        <w:rPr>
          <w:rFonts w:ascii="Arial" w:eastAsia="Arial" w:hAnsi="Arial" w:cs="Arial"/>
          <w:color w:val="242424"/>
        </w:rPr>
        <w:t>secured access to two important products for NHS patients.</w:t>
      </w:r>
    </w:p>
    <w:p w14:paraId="7512A864" w14:textId="47655F45" w:rsidR="1F6B3C9C" w:rsidRDefault="2CDC4AD4" w:rsidP="1F6B3C9C">
      <w:r w:rsidRPr="1D30A85D">
        <w:rPr>
          <w:rFonts w:ascii="Arial" w:eastAsia="Arial" w:hAnsi="Arial" w:cs="Arial"/>
          <w:color w:val="000000" w:themeColor="text1"/>
        </w:rPr>
        <w:t>“Getting people enrolled onto this study is vital, not just in protecting the most vulnerable now, but in ensuring we can deploy these medicines more widely as soon as possible.”</w:t>
      </w:r>
    </w:p>
    <w:p w14:paraId="72C59B63" w14:textId="5DF4BFDD" w:rsidR="1F6B3C9C" w:rsidRDefault="2CDC4AD4" w:rsidP="1F6B3C9C">
      <w:r w:rsidRPr="1D30A85D">
        <w:rPr>
          <w:rFonts w:ascii="Arial" w:eastAsia="Arial" w:hAnsi="Arial" w:cs="Arial"/>
          <w:color w:val="000000" w:themeColor="text1"/>
        </w:rPr>
        <w:t xml:space="preserve"> </w:t>
      </w:r>
    </w:p>
    <w:p w14:paraId="71A971C3" w14:textId="2B2D8A6A" w:rsidR="1F6B3C9C" w:rsidRDefault="2CDC4AD4" w:rsidP="1F6B3C9C">
      <w:r w:rsidRPr="1D30A85D">
        <w:rPr>
          <w:rFonts w:ascii="Arial" w:eastAsia="Arial" w:hAnsi="Arial" w:cs="Arial"/>
          <w:b/>
          <w:bCs/>
          <w:color w:val="000000" w:themeColor="text1"/>
          <w:u w:val="single"/>
        </w:rPr>
        <w:t>CASE STUDIES:</w:t>
      </w:r>
    </w:p>
    <w:p w14:paraId="59A88848" w14:textId="005F6B3E" w:rsidR="1F6B3C9C" w:rsidRDefault="2CDC4AD4" w:rsidP="1F6B3C9C">
      <w:r w:rsidRPr="1D30A85D">
        <w:rPr>
          <w:rFonts w:ascii="Arial" w:eastAsia="Arial" w:hAnsi="Arial" w:cs="Arial"/>
          <w:color w:val="000000" w:themeColor="text1"/>
        </w:rPr>
        <w:t xml:space="preserve"> </w:t>
      </w:r>
    </w:p>
    <w:p w14:paraId="1146A265" w14:textId="53B18811" w:rsidR="1F6B3C9C" w:rsidRDefault="2CDC4AD4" w:rsidP="1F6B3C9C">
      <w:r w:rsidRPr="1D30A85D">
        <w:rPr>
          <w:rFonts w:ascii="Arial" w:eastAsia="Arial" w:hAnsi="Arial" w:cs="Arial"/>
          <w:b/>
          <w:bCs/>
          <w:color w:val="222222"/>
        </w:rPr>
        <w:t xml:space="preserve">Pippa Erskine, double lung transplant recipient who lives with Cystic Fibrosis, accessed antivirals after testing positive for COVID-19 at the start of January. Pippa said: </w:t>
      </w:r>
      <w:r w:rsidRPr="1D30A85D">
        <w:rPr>
          <w:rFonts w:ascii="Arial" w:eastAsia="Arial" w:hAnsi="Arial" w:cs="Arial"/>
          <w:color w:val="222222"/>
        </w:rPr>
        <w:t xml:space="preserve">  </w:t>
      </w:r>
    </w:p>
    <w:p w14:paraId="2719EC86" w14:textId="7485E778" w:rsidR="1F6B3C9C" w:rsidRDefault="2CDC4AD4" w:rsidP="1F6B3C9C">
      <w:r w:rsidRPr="1D30A85D">
        <w:rPr>
          <w:rFonts w:ascii="Arial" w:eastAsia="Arial" w:hAnsi="Arial" w:cs="Arial"/>
          <w:color w:val="222222"/>
        </w:rPr>
        <w:t xml:space="preserve">  </w:t>
      </w:r>
    </w:p>
    <w:p w14:paraId="1FBFD2DE" w14:textId="54003ABA" w:rsidR="1F6B3C9C" w:rsidRDefault="2CDC4AD4" w:rsidP="1F6B3C9C">
      <w:r w:rsidRPr="1D30A85D">
        <w:rPr>
          <w:rFonts w:ascii="Arial" w:eastAsia="Arial" w:hAnsi="Arial" w:cs="Arial"/>
          <w:color w:val="222222"/>
        </w:rPr>
        <w:t xml:space="preserve">“Even after three vaccines, testing positive for COVID-19 after avoiding the virus for more than 18 months was worrying. Knowing antivirals would help ease my symptoms and help prevent potential complications was a huge relief.   </w:t>
      </w:r>
    </w:p>
    <w:p w14:paraId="31EFA55D" w14:textId="69D2C8FA" w:rsidR="1F6B3C9C" w:rsidRDefault="2CDC4AD4" w:rsidP="1F6B3C9C">
      <w:r w:rsidRPr="1D30A85D">
        <w:rPr>
          <w:rFonts w:ascii="Arial" w:eastAsia="Arial" w:hAnsi="Arial" w:cs="Arial"/>
          <w:color w:val="222222"/>
        </w:rPr>
        <w:t xml:space="preserve">  </w:t>
      </w:r>
    </w:p>
    <w:p w14:paraId="0CB79966" w14:textId="3526D5C4" w:rsidR="1F6B3C9C" w:rsidRDefault="2CDC4AD4" w:rsidP="1F6B3C9C">
      <w:r w:rsidRPr="1D30A85D">
        <w:rPr>
          <w:rFonts w:ascii="Arial" w:eastAsia="Arial" w:hAnsi="Arial" w:cs="Arial"/>
          <w:color w:val="222222"/>
        </w:rPr>
        <w:t xml:space="preserve">“With restrictions easing, it’s so important that those vulnerable to COVID-19 have the best possible chance of staying protected against the virus and, most importantly, staying out of hospital. Antivirals are essential to this. </w:t>
      </w:r>
    </w:p>
    <w:p w14:paraId="53365B27" w14:textId="3897816A" w:rsidR="1F6B3C9C" w:rsidRDefault="2CDC4AD4" w:rsidP="1F6B3C9C">
      <w:r w:rsidRPr="1D30A85D">
        <w:rPr>
          <w:rFonts w:ascii="Arial" w:eastAsia="Arial" w:hAnsi="Arial" w:cs="Arial"/>
          <w:color w:val="222222"/>
        </w:rPr>
        <w:t xml:space="preserve"> </w:t>
      </w:r>
    </w:p>
    <w:p w14:paraId="3AA7E554" w14:textId="401B10F9" w:rsidR="1F6B3C9C" w:rsidRDefault="2CDC4AD4" w:rsidP="1F6B3C9C">
      <w:r w:rsidRPr="1D30A85D">
        <w:rPr>
          <w:rFonts w:ascii="Arial" w:eastAsia="Arial" w:hAnsi="Arial" w:cs="Arial"/>
          <w:color w:val="222222"/>
        </w:rPr>
        <w:t xml:space="preserve">“I’d urge anyone eligible for the trial to put themselves forward to help make antivirals more widely available, and to protect themselves and others.”  </w:t>
      </w:r>
    </w:p>
    <w:p w14:paraId="5F75176E" w14:textId="7CF4DC29" w:rsidR="1F6B3C9C" w:rsidRDefault="2CDC4AD4" w:rsidP="1F6B3C9C">
      <w:proofErr w:type="spellStart"/>
      <w:r w:rsidRPr="1D30A85D">
        <w:rPr>
          <w:rFonts w:ascii="Arial" w:eastAsia="Arial" w:hAnsi="Arial" w:cs="Arial"/>
          <w:b/>
          <w:bCs/>
          <w:color w:val="000000" w:themeColor="text1"/>
        </w:rPr>
        <w:t>Mr</w:t>
      </w:r>
      <w:proofErr w:type="spellEnd"/>
      <w:r w:rsidRPr="1D30A85D">
        <w:rPr>
          <w:rFonts w:ascii="Arial" w:eastAsia="Arial" w:hAnsi="Arial" w:cs="Arial"/>
          <w:b/>
          <w:bCs/>
          <w:color w:val="000000" w:themeColor="text1"/>
        </w:rPr>
        <w:t xml:space="preserve"> </w:t>
      </w:r>
      <w:proofErr w:type="spellStart"/>
      <w:r w:rsidRPr="1D30A85D">
        <w:rPr>
          <w:rFonts w:ascii="Arial" w:eastAsia="Arial" w:hAnsi="Arial" w:cs="Arial"/>
          <w:b/>
          <w:bCs/>
          <w:color w:val="000000" w:themeColor="text1"/>
        </w:rPr>
        <w:t>Harkishan</w:t>
      </w:r>
      <w:proofErr w:type="spellEnd"/>
      <w:r w:rsidRPr="1D30A85D">
        <w:rPr>
          <w:rFonts w:ascii="Arial" w:eastAsia="Arial" w:hAnsi="Arial" w:cs="Arial"/>
          <w:b/>
          <w:bCs/>
          <w:color w:val="000000" w:themeColor="text1"/>
        </w:rPr>
        <w:t xml:space="preserve"> Mistry, age 58, is General Secretary of Bradford Hindu Council:</w:t>
      </w:r>
    </w:p>
    <w:p w14:paraId="02C846CD" w14:textId="5CA33E93" w:rsidR="1F6B3C9C" w:rsidRDefault="2CDC4AD4" w:rsidP="1F6B3C9C">
      <w:r w:rsidRPr="1D30A85D">
        <w:rPr>
          <w:rFonts w:ascii="Arial" w:eastAsia="Arial" w:hAnsi="Arial" w:cs="Arial"/>
          <w:color w:val="000000" w:themeColor="text1"/>
        </w:rPr>
        <w:t>“After testing positive for COVID-19 last Monday on a lateral flow, a friend recommended I look into the antivirals trial. As I’m over 50 and was experiencing symptoms such as sore throat, headache, and achiness, I was eligible and was selected to receive the antiviral treatment by Monday afternoon.</w:t>
      </w:r>
    </w:p>
    <w:p w14:paraId="54CFC44A" w14:textId="419833B4" w:rsidR="1F6B3C9C" w:rsidRDefault="2CDC4AD4" w:rsidP="1F6B3C9C">
      <w:r w:rsidRPr="1D30A85D">
        <w:rPr>
          <w:rFonts w:ascii="Arial" w:eastAsia="Arial" w:hAnsi="Arial" w:cs="Arial"/>
          <w:color w:val="000000" w:themeColor="text1"/>
        </w:rPr>
        <w:t xml:space="preserve"> </w:t>
      </w:r>
    </w:p>
    <w:p w14:paraId="09EB25F8" w14:textId="08198BBB" w:rsidR="1F6B3C9C" w:rsidRDefault="2CDC4AD4" w:rsidP="1F6B3C9C">
      <w:r w:rsidRPr="1D30A85D">
        <w:rPr>
          <w:rFonts w:ascii="Arial" w:eastAsia="Arial" w:hAnsi="Arial" w:cs="Arial"/>
          <w:color w:val="000000" w:themeColor="text1"/>
        </w:rPr>
        <w:t xml:space="preserve">“The whole process was so simple – a courier delivered the capsules the next morning and I began taking the course straight away. While I’m still testing positive and remain in isolation, my symptoms eased </w:t>
      </w:r>
      <w:proofErr w:type="gramStart"/>
      <w:r w:rsidRPr="1D30A85D">
        <w:rPr>
          <w:rFonts w:ascii="Arial" w:eastAsia="Arial" w:hAnsi="Arial" w:cs="Arial"/>
          <w:color w:val="000000" w:themeColor="text1"/>
        </w:rPr>
        <w:t>daily</w:t>
      </w:r>
      <w:proofErr w:type="gramEnd"/>
      <w:r w:rsidRPr="1D30A85D">
        <w:rPr>
          <w:rFonts w:ascii="Arial" w:eastAsia="Arial" w:hAnsi="Arial" w:cs="Arial"/>
          <w:color w:val="000000" w:themeColor="text1"/>
        </w:rPr>
        <w:t xml:space="preserve"> and I feel much better. </w:t>
      </w:r>
    </w:p>
    <w:p w14:paraId="4D737B13" w14:textId="1A18B9A5" w:rsidR="1F6B3C9C" w:rsidRDefault="2CDC4AD4" w:rsidP="1F6B3C9C">
      <w:r w:rsidRPr="1D30A85D">
        <w:rPr>
          <w:rFonts w:ascii="Arial" w:eastAsia="Arial" w:hAnsi="Arial" w:cs="Arial"/>
          <w:color w:val="000000" w:themeColor="text1"/>
        </w:rPr>
        <w:t xml:space="preserve"> </w:t>
      </w:r>
    </w:p>
    <w:p w14:paraId="28B97B8B" w14:textId="25503B72" w:rsidR="1F6B3C9C" w:rsidRDefault="2CDC4AD4" w:rsidP="1F6B3C9C">
      <w:r w:rsidRPr="1D30A85D">
        <w:rPr>
          <w:rFonts w:ascii="Arial" w:eastAsia="Arial" w:hAnsi="Arial" w:cs="Arial"/>
          <w:color w:val="000000" w:themeColor="text1"/>
        </w:rPr>
        <w:t>“I’d really recommend anyone who’s eligible for the trial to sign up – why would you not if we can help others and ease pressure on the NHS.”</w:t>
      </w:r>
    </w:p>
    <w:p w14:paraId="69848D44" w14:textId="483EB6C3" w:rsidR="1F6B3C9C" w:rsidRDefault="2CDC4AD4" w:rsidP="1F6B3C9C">
      <w:r w:rsidRPr="1D30A85D">
        <w:rPr>
          <w:rFonts w:ascii="Arial" w:eastAsia="Arial" w:hAnsi="Arial" w:cs="Arial"/>
          <w:color w:val="000000" w:themeColor="text1"/>
        </w:rPr>
        <w:lastRenderedPageBreak/>
        <w:t xml:space="preserve">  </w:t>
      </w:r>
    </w:p>
    <w:p w14:paraId="1503B648" w14:textId="1311B93C" w:rsidR="1F6B3C9C" w:rsidRDefault="2CDC4AD4" w:rsidP="1F6B3C9C">
      <w:r w:rsidRPr="1D30A85D">
        <w:rPr>
          <w:rFonts w:ascii="Arial" w:eastAsia="Arial" w:hAnsi="Arial" w:cs="Arial"/>
          <w:b/>
          <w:bCs/>
          <w:color w:val="000000" w:themeColor="text1"/>
        </w:rPr>
        <w:t xml:space="preserve">Hazel, a pharmacist from Whitley Bay, got COVID-19 early in January and so signed up to the trial immediately to help find antiviral medicines to treat the virus. Hazel said: </w:t>
      </w:r>
      <w:r w:rsidRPr="1D30A85D">
        <w:rPr>
          <w:rFonts w:ascii="Arial" w:eastAsia="Arial" w:hAnsi="Arial" w:cs="Arial"/>
          <w:color w:val="000000" w:themeColor="text1"/>
        </w:rPr>
        <w:t xml:space="preserve"> </w:t>
      </w:r>
    </w:p>
    <w:p w14:paraId="2D6E8F94" w14:textId="5A1ACB53" w:rsidR="1F6B3C9C" w:rsidRDefault="2CDC4AD4" w:rsidP="1F6B3C9C">
      <w:r w:rsidRPr="1D30A85D">
        <w:rPr>
          <w:rFonts w:ascii="Arial" w:eastAsia="Arial" w:hAnsi="Arial" w:cs="Arial"/>
          <w:color w:val="000000" w:themeColor="text1"/>
        </w:rPr>
        <w:t xml:space="preserve"> </w:t>
      </w:r>
    </w:p>
    <w:p w14:paraId="1EFD97D3" w14:textId="77A3106F" w:rsidR="1F6B3C9C" w:rsidRDefault="2CDC4AD4" w:rsidP="1F6B3C9C">
      <w:r w:rsidRPr="1D30A85D">
        <w:rPr>
          <w:rFonts w:ascii="Arial" w:eastAsia="Arial" w:hAnsi="Arial" w:cs="Arial"/>
          <w:color w:val="000000" w:themeColor="text1"/>
        </w:rPr>
        <w:t xml:space="preserve">“I enrolled online when I got COVID-19 and the process was really simple. I got a call from a nurse right away who took me through everything and since then I’ve just had to keep a short online daily diary which takes less than a minute to do.  </w:t>
      </w:r>
    </w:p>
    <w:p w14:paraId="00A8D97F" w14:textId="04FA98A7" w:rsidR="1F6B3C9C" w:rsidRDefault="2CDC4AD4" w:rsidP="1F6B3C9C">
      <w:r w:rsidRPr="1D30A85D">
        <w:rPr>
          <w:rFonts w:ascii="Arial" w:eastAsia="Arial" w:hAnsi="Arial" w:cs="Arial"/>
          <w:color w:val="000000" w:themeColor="text1"/>
        </w:rPr>
        <w:t xml:space="preserve">  </w:t>
      </w:r>
    </w:p>
    <w:p w14:paraId="52A1FEDC" w14:textId="785FFFD5" w:rsidR="1F6B3C9C" w:rsidRDefault="2CDC4AD4" w:rsidP="1F6B3C9C">
      <w:r w:rsidRPr="1D30A85D">
        <w:rPr>
          <w:rFonts w:ascii="Arial" w:eastAsia="Arial" w:hAnsi="Arial" w:cs="Arial"/>
          <w:color w:val="000000" w:themeColor="text1"/>
        </w:rPr>
        <w:t xml:space="preserve">“The process really couldn’t be simpler, and it’s so exciting to be part of this world leading effort to find a treatment for COVID-19. </w:t>
      </w:r>
    </w:p>
    <w:p w14:paraId="06554F8C" w14:textId="0A6E2DB0" w:rsidR="1F6B3C9C" w:rsidRDefault="2CDC4AD4" w:rsidP="1F6B3C9C">
      <w:r w:rsidRPr="1D30A85D">
        <w:rPr>
          <w:rFonts w:ascii="Arial" w:eastAsia="Arial" w:hAnsi="Arial" w:cs="Arial"/>
          <w:color w:val="000000" w:themeColor="text1"/>
        </w:rPr>
        <w:t xml:space="preserve"> </w:t>
      </w:r>
    </w:p>
    <w:p w14:paraId="35EF0B87" w14:textId="078FEF18" w:rsidR="1F6B3C9C" w:rsidRDefault="2CDC4AD4" w:rsidP="1F6B3C9C">
      <w:r w:rsidRPr="1D30A85D">
        <w:rPr>
          <w:rFonts w:ascii="Arial" w:eastAsia="Arial" w:hAnsi="Arial" w:cs="Arial"/>
          <w:color w:val="000000" w:themeColor="text1"/>
        </w:rPr>
        <w:t xml:space="preserve">“Both as someone who got COVID-19 and as a pharmacist, I know the damage this virus can do and would urge anyone eligible to visit the website and really consider getting involved as it could save lives.” </w:t>
      </w:r>
    </w:p>
    <w:p w14:paraId="56DD1B0B" w14:textId="4ABE8170" w:rsidR="1F6B3C9C" w:rsidRDefault="2CDC4AD4" w:rsidP="1F6B3C9C">
      <w:r w:rsidRPr="1D30A85D">
        <w:rPr>
          <w:rFonts w:ascii="Arial" w:eastAsia="Arial" w:hAnsi="Arial" w:cs="Arial"/>
          <w:color w:val="000000" w:themeColor="text1"/>
        </w:rPr>
        <w:t xml:space="preserve"> </w:t>
      </w:r>
    </w:p>
    <w:p w14:paraId="6F0ECE15" w14:textId="67505F67" w:rsidR="1F6B3C9C" w:rsidRDefault="2CDC4AD4" w:rsidP="1F6B3C9C">
      <w:r w:rsidRPr="1D30A85D">
        <w:rPr>
          <w:rFonts w:ascii="Arial" w:eastAsia="Arial" w:hAnsi="Arial" w:cs="Arial"/>
          <w:b/>
          <w:bCs/>
          <w:color w:val="000000" w:themeColor="text1"/>
          <w:u w:val="single"/>
        </w:rPr>
        <w:t>STAKEHOLDER QUOTES:</w:t>
      </w:r>
    </w:p>
    <w:p w14:paraId="2D553424" w14:textId="2021CB3A" w:rsidR="1F6B3C9C" w:rsidRDefault="2CDC4AD4" w:rsidP="1F6B3C9C">
      <w:r w:rsidRPr="1D30A85D">
        <w:rPr>
          <w:rFonts w:ascii="Arial" w:eastAsia="Arial" w:hAnsi="Arial" w:cs="Arial"/>
          <w:b/>
          <w:bCs/>
          <w:color w:val="000000" w:themeColor="text1"/>
        </w:rPr>
        <w:t xml:space="preserve"> </w:t>
      </w:r>
    </w:p>
    <w:p w14:paraId="2B6A4932" w14:textId="0E2FBA51" w:rsidR="1F6B3C9C" w:rsidRDefault="2CDC4AD4" w:rsidP="1F6B3C9C">
      <w:r w:rsidRPr="1D30A85D">
        <w:rPr>
          <w:rFonts w:ascii="Arial" w:eastAsia="Arial" w:hAnsi="Arial" w:cs="Arial"/>
          <w:b/>
          <w:bCs/>
          <w:color w:val="000000" w:themeColor="text1"/>
        </w:rPr>
        <w:t>Fiona Loud, Policy Director at Kidney Care UK, said:</w:t>
      </w:r>
    </w:p>
    <w:p w14:paraId="3925B622" w14:textId="3FE99163" w:rsidR="1F6B3C9C" w:rsidRDefault="2CDC4AD4" w:rsidP="1F6B3C9C">
      <w:r w:rsidRPr="1D30A85D">
        <w:rPr>
          <w:rFonts w:ascii="Arial" w:eastAsia="Arial" w:hAnsi="Arial" w:cs="Arial"/>
          <w:b/>
          <w:bCs/>
          <w:color w:val="000000" w:themeColor="text1"/>
        </w:rPr>
        <w:t xml:space="preserve"> </w:t>
      </w:r>
    </w:p>
    <w:p w14:paraId="4D59CEC2" w14:textId="5B52575A" w:rsidR="1F6B3C9C" w:rsidRDefault="2CDC4AD4" w:rsidP="1F6B3C9C">
      <w:r w:rsidRPr="1D30A85D">
        <w:rPr>
          <w:rFonts w:ascii="Arial" w:eastAsia="Arial" w:hAnsi="Arial" w:cs="Arial"/>
          <w:color w:val="000000" w:themeColor="text1"/>
        </w:rPr>
        <w:t>“We welcome the development and provision of antiviral treatments for people who are vulnerable to COVID-19.  This trial is one of the ways to make them more widely available so we would like to encourage everyone who is eligible, including those with kidney disease, to take part in this study.</w:t>
      </w:r>
    </w:p>
    <w:p w14:paraId="55D2B238" w14:textId="589D3F99" w:rsidR="1F6B3C9C" w:rsidRDefault="2CDC4AD4" w:rsidP="1F6B3C9C">
      <w:r w:rsidRPr="1D30A85D">
        <w:rPr>
          <w:rFonts w:ascii="Arial" w:eastAsia="Arial" w:hAnsi="Arial" w:cs="Arial"/>
          <w:color w:val="000000" w:themeColor="text1"/>
        </w:rPr>
        <w:t xml:space="preserve"> </w:t>
      </w:r>
    </w:p>
    <w:p w14:paraId="56922F5E" w14:textId="1E4D6A29" w:rsidR="1F6B3C9C" w:rsidRDefault="2CDC4AD4" w:rsidP="1F6B3C9C">
      <w:r w:rsidRPr="1D30A85D">
        <w:rPr>
          <w:rFonts w:ascii="Arial" w:eastAsia="Arial" w:hAnsi="Arial" w:cs="Arial"/>
          <w:color w:val="000000" w:themeColor="text1"/>
        </w:rPr>
        <w:t>“While we continue to encourage people to take up the offer of vaccinations, antiviral treatments are going to be a vital tool to give more protection to people who are most at risk from COVID-19, including those with kidney disease.”</w:t>
      </w:r>
    </w:p>
    <w:p w14:paraId="61278472" w14:textId="2464447E" w:rsidR="1F6B3C9C" w:rsidRDefault="2CDC4AD4" w:rsidP="1F6B3C9C">
      <w:r w:rsidRPr="1D30A85D">
        <w:rPr>
          <w:rFonts w:ascii="Arial" w:eastAsia="Arial" w:hAnsi="Arial" w:cs="Arial"/>
          <w:b/>
          <w:bCs/>
          <w:color w:val="000000" w:themeColor="text1"/>
        </w:rPr>
        <w:t xml:space="preserve">Vanessa </w:t>
      </w:r>
      <w:proofErr w:type="spellStart"/>
      <w:r w:rsidRPr="1D30A85D">
        <w:rPr>
          <w:rFonts w:ascii="Arial" w:eastAsia="Arial" w:hAnsi="Arial" w:cs="Arial"/>
          <w:b/>
          <w:bCs/>
          <w:color w:val="000000" w:themeColor="text1"/>
        </w:rPr>
        <w:t>Hebditch</w:t>
      </w:r>
      <w:proofErr w:type="spellEnd"/>
      <w:r w:rsidRPr="1D30A85D">
        <w:rPr>
          <w:rFonts w:ascii="Arial" w:eastAsia="Arial" w:hAnsi="Arial" w:cs="Arial"/>
          <w:b/>
          <w:bCs/>
          <w:color w:val="000000" w:themeColor="text1"/>
        </w:rPr>
        <w:t>, Director of Policy at the British Liver Trust, said:</w:t>
      </w:r>
    </w:p>
    <w:p w14:paraId="1CF7A7DF" w14:textId="4A485BF6" w:rsidR="1F6B3C9C" w:rsidRDefault="2CDC4AD4" w:rsidP="1F6B3C9C">
      <w:r w:rsidRPr="1D30A85D">
        <w:rPr>
          <w:rFonts w:ascii="Arial" w:eastAsia="Arial" w:hAnsi="Arial" w:cs="Arial"/>
          <w:color w:val="000000" w:themeColor="text1"/>
        </w:rPr>
        <w:t xml:space="preserve">“The introduction of new treatments for COVID-19 for the most vulnerable is an important and welcome development in the tackling of the pandemic.  People with liver disease and liver transplant recipients are among the highest risk from COVID-19 and have less immunity from vaccines so treatments are vital to reduce their risk of hospitalisation should they catch the virus. </w:t>
      </w:r>
    </w:p>
    <w:p w14:paraId="395AA5BC" w14:textId="46AD8464" w:rsidR="1F6B3C9C" w:rsidRDefault="2CDC4AD4" w:rsidP="1F6B3C9C">
      <w:r w:rsidRPr="1D30A85D">
        <w:rPr>
          <w:rFonts w:ascii="Arial" w:eastAsia="Arial" w:hAnsi="Arial" w:cs="Arial"/>
          <w:color w:val="000000" w:themeColor="text1"/>
        </w:rPr>
        <w:lastRenderedPageBreak/>
        <w:t>“We urge people living with a liver condition to consider signing up for trial to protect themselves and ensure that more people can access these treatments.”</w:t>
      </w:r>
    </w:p>
    <w:p w14:paraId="655E119A" w14:textId="0633551F" w:rsidR="1F6B3C9C" w:rsidRDefault="2CDC4AD4" w:rsidP="1F6B3C9C">
      <w:r w:rsidRPr="1D30A85D">
        <w:rPr>
          <w:rFonts w:ascii="Arial" w:eastAsia="Arial" w:hAnsi="Arial" w:cs="Arial"/>
          <w:b/>
          <w:bCs/>
          <w:color w:val="000000" w:themeColor="text1"/>
        </w:rPr>
        <w:t>David Ramsden, chief executive of Cystic Fibrosis Trust, said:</w:t>
      </w:r>
    </w:p>
    <w:p w14:paraId="43D7956E" w14:textId="6707D717" w:rsidR="1F6B3C9C" w:rsidRDefault="2CDC4AD4" w:rsidP="1F6B3C9C">
      <w:r w:rsidRPr="1D30A85D">
        <w:rPr>
          <w:rFonts w:ascii="Arial" w:eastAsia="Arial" w:hAnsi="Arial" w:cs="Arial"/>
          <w:color w:val="000000" w:themeColor="text1"/>
        </w:rPr>
        <w:t>“It is vital for that we continue to focus on the development and evaluation of new treatments for COVID-19.</w:t>
      </w:r>
    </w:p>
    <w:p w14:paraId="0D47742A" w14:textId="27793DC7" w:rsidR="1F6B3C9C" w:rsidRDefault="2CDC4AD4" w:rsidP="1F6B3C9C">
      <w:r w:rsidRPr="1D30A85D">
        <w:rPr>
          <w:rFonts w:ascii="Arial" w:eastAsia="Arial" w:hAnsi="Arial" w:cs="Arial"/>
          <w:color w:val="000000" w:themeColor="text1"/>
        </w:rPr>
        <w:t xml:space="preserve">“This is a really important </w:t>
      </w:r>
      <w:proofErr w:type="gramStart"/>
      <w:r w:rsidRPr="1D30A85D">
        <w:rPr>
          <w:rFonts w:ascii="Arial" w:eastAsia="Arial" w:hAnsi="Arial" w:cs="Arial"/>
          <w:color w:val="000000" w:themeColor="text1"/>
        </w:rPr>
        <w:t>study</w:t>
      </w:r>
      <w:proofErr w:type="gramEnd"/>
      <w:r w:rsidRPr="1D30A85D">
        <w:rPr>
          <w:rFonts w:ascii="Arial" w:eastAsia="Arial" w:hAnsi="Arial" w:cs="Arial"/>
          <w:color w:val="000000" w:themeColor="text1"/>
        </w:rPr>
        <w:t xml:space="preserve"> and we would encourage all eligible people with cystic fibrosis to get involved.”</w:t>
      </w:r>
    </w:p>
    <w:p w14:paraId="67F1C921" w14:textId="6C333999" w:rsidR="1F6B3C9C" w:rsidRDefault="2CDC4AD4" w:rsidP="1F6B3C9C">
      <w:r w:rsidRPr="1D30A85D">
        <w:rPr>
          <w:rFonts w:ascii="Arial" w:eastAsia="Arial" w:hAnsi="Arial" w:cs="Arial"/>
          <w:color w:val="000000" w:themeColor="text1"/>
        </w:rPr>
        <w:t xml:space="preserve"> </w:t>
      </w:r>
    </w:p>
    <w:p w14:paraId="3746B1E3" w14:textId="0B21A270" w:rsidR="1F6B3C9C" w:rsidRDefault="2CDC4AD4" w:rsidP="1F6B3C9C">
      <w:r w:rsidRPr="1D30A85D">
        <w:rPr>
          <w:rFonts w:ascii="Arial" w:eastAsia="Arial" w:hAnsi="Arial" w:cs="Arial"/>
          <w:b/>
          <w:bCs/>
          <w:color w:val="000000" w:themeColor="text1"/>
        </w:rPr>
        <w:t>Mark Winstanley, CEO of Rethink Mental Illness, said:</w:t>
      </w:r>
    </w:p>
    <w:p w14:paraId="2544BCAA" w14:textId="4D682B7D" w:rsidR="1F6B3C9C" w:rsidRDefault="2CDC4AD4" w:rsidP="1F6B3C9C">
      <w:r w:rsidRPr="1D30A85D">
        <w:rPr>
          <w:rFonts w:ascii="Arial" w:eastAsia="Arial" w:hAnsi="Arial" w:cs="Arial"/>
          <w:color w:val="000000" w:themeColor="text1"/>
        </w:rPr>
        <w:t xml:space="preserve">"We know that people severely affected by mental illness are at risk of worse health outcomes from Covid-19. The vaccine roll out has provided a vital layer of defence, but we also need to ensure that if anyone does become </w:t>
      </w:r>
      <w:proofErr w:type="gramStart"/>
      <w:r w:rsidRPr="1D30A85D">
        <w:rPr>
          <w:rFonts w:ascii="Arial" w:eastAsia="Arial" w:hAnsi="Arial" w:cs="Arial"/>
          <w:color w:val="000000" w:themeColor="text1"/>
        </w:rPr>
        <w:t>ill</w:t>
      </w:r>
      <w:proofErr w:type="gramEnd"/>
      <w:r w:rsidRPr="1D30A85D">
        <w:rPr>
          <w:rFonts w:ascii="Arial" w:eastAsia="Arial" w:hAnsi="Arial" w:cs="Arial"/>
          <w:color w:val="000000" w:themeColor="text1"/>
        </w:rPr>
        <w:t xml:space="preserve"> we have the tools to hand to </w:t>
      </w:r>
      <w:proofErr w:type="spellStart"/>
      <w:r w:rsidRPr="1D30A85D">
        <w:rPr>
          <w:rFonts w:ascii="Arial" w:eastAsia="Arial" w:hAnsi="Arial" w:cs="Arial"/>
          <w:color w:val="000000" w:themeColor="text1"/>
        </w:rPr>
        <w:t>minimise</w:t>
      </w:r>
      <w:proofErr w:type="spellEnd"/>
      <w:r w:rsidRPr="1D30A85D">
        <w:rPr>
          <w:rFonts w:ascii="Arial" w:eastAsia="Arial" w:hAnsi="Arial" w:cs="Arial"/>
          <w:color w:val="000000" w:themeColor="text1"/>
        </w:rPr>
        <w:t xml:space="preserve"> symptoms and aid recovery. We would encourage everyone who is severely affected by mental illness or who is caring or working to support someone else to volunteer for this important trial if eligible.”</w:t>
      </w:r>
    </w:p>
    <w:p w14:paraId="2A9A0755" w14:textId="02E04ACC" w:rsidR="1F6B3C9C" w:rsidRDefault="2CDC4AD4" w:rsidP="1F6B3C9C">
      <w:r w:rsidRPr="1D30A85D">
        <w:rPr>
          <w:rFonts w:ascii="Arial" w:eastAsia="Arial" w:hAnsi="Arial" w:cs="Arial"/>
          <w:b/>
          <w:bCs/>
          <w:color w:val="201F1E"/>
        </w:rPr>
        <w:t>Simon O’Neill, Director of Health Intelligence at Diabetes UK, said:</w:t>
      </w:r>
    </w:p>
    <w:p w14:paraId="778C1CBD" w14:textId="6BA73B8F" w:rsidR="1F6B3C9C" w:rsidRDefault="2CDC4AD4" w:rsidP="1F6B3C9C">
      <w:r w:rsidRPr="1D30A85D">
        <w:rPr>
          <w:rFonts w:ascii="Arial" w:eastAsia="Arial" w:hAnsi="Arial" w:cs="Arial"/>
          <w:b/>
          <w:bCs/>
          <w:color w:val="201F1E"/>
        </w:rPr>
        <w:t xml:space="preserve"> </w:t>
      </w:r>
    </w:p>
    <w:p w14:paraId="44DB2905" w14:textId="6D56FE2A" w:rsidR="1F6B3C9C" w:rsidRDefault="2CDC4AD4" w:rsidP="1F6B3C9C">
      <w:r w:rsidRPr="1D30A85D">
        <w:rPr>
          <w:rFonts w:ascii="Arial" w:eastAsia="Arial" w:hAnsi="Arial" w:cs="Arial"/>
          <w:color w:val="201F1E"/>
        </w:rPr>
        <w:t>“People with diabetes have been disproportionately affected by the pandemic and have a higher risk of becoming seriously ill if they develop coronavirus.</w:t>
      </w:r>
    </w:p>
    <w:p w14:paraId="064BDEF4" w14:textId="1E9013EF" w:rsidR="1F6B3C9C" w:rsidRDefault="2CDC4AD4" w:rsidP="1F6B3C9C">
      <w:r w:rsidRPr="1D30A85D">
        <w:rPr>
          <w:rFonts w:ascii="Arial" w:eastAsia="Arial" w:hAnsi="Arial" w:cs="Arial"/>
          <w:color w:val="201F1E"/>
        </w:rPr>
        <w:t xml:space="preserve"> </w:t>
      </w:r>
    </w:p>
    <w:p w14:paraId="270058D2" w14:textId="1ED01288" w:rsidR="1F6B3C9C" w:rsidRDefault="2CDC4AD4" w:rsidP="1F6B3C9C">
      <w:r w:rsidRPr="1D30A85D">
        <w:rPr>
          <w:rFonts w:ascii="Arial" w:eastAsia="Arial" w:hAnsi="Arial" w:cs="Arial"/>
          <w:color w:val="201F1E"/>
        </w:rPr>
        <w:t>“</w:t>
      </w:r>
      <w:r w:rsidRPr="1D30A85D">
        <w:rPr>
          <w:rFonts w:ascii="Arial" w:eastAsia="Arial" w:hAnsi="Arial" w:cs="Arial"/>
          <w:color w:val="000000" w:themeColor="text1"/>
        </w:rPr>
        <w:t xml:space="preserve">If </w:t>
      </w:r>
      <w:r w:rsidRPr="1D30A85D">
        <w:rPr>
          <w:rFonts w:ascii="Arial" w:eastAsia="Arial" w:hAnsi="Arial" w:cs="Arial"/>
          <w:color w:val="201F1E"/>
        </w:rPr>
        <w:t>you are eligible, please consider taking part in the PANORAMIC trial. T</w:t>
      </w:r>
      <w:r w:rsidRPr="1D30A85D">
        <w:rPr>
          <w:rFonts w:ascii="Arial" w:eastAsia="Arial" w:hAnsi="Arial" w:cs="Arial"/>
          <w:color w:val="000000" w:themeColor="text1"/>
        </w:rPr>
        <w:t>his research is vital as it will shape the future of NHS treatments for people with diabetes and other vulnerable groups who have contracted coronavirus and are at increased risk of developing potentially devastating complications.</w:t>
      </w:r>
    </w:p>
    <w:p w14:paraId="07D2D94D" w14:textId="76D5CED6" w:rsidR="1F6B3C9C" w:rsidRDefault="2CDC4AD4" w:rsidP="1F6B3C9C">
      <w:r w:rsidRPr="1D30A85D">
        <w:rPr>
          <w:rFonts w:ascii="Arial" w:eastAsia="Arial" w:hAnsi="Arial" w:cs="Arial"/>
          <w:color w:val="201F1E"/>
        </w:rPr>
        <w:t xml:space="preserve"> </w:t>
      </w:r>
    </w:p>
    <w:p w14:paraId="0D8B7C6A" w14:textId="5E1ECE90" w:rsidR="1F6B3C9C" w:rsidRDefault="2CDC4AD4" w:rsidP="1F6B3C9C">
      <w:r w:rsidRPr="1D30A85D">
        <w:rPr>
          <w:rFonts w:ascii="Arial" w:eastAsia="Arial" w:hAnsi="Arial" w:cs="Arial"/>
          <w:color w:val="201F1E"/>
        </w:rPr>
        <w:t>“Alongside this work, we know that the best protection for people with diabetes is to get both coronavirus vaccines and the booster. The vaccines are saving lives, and it’s vital you take up the booster vaccine when you’re offered it, to help keep yourself, your family, and your community safe.”</w:t>
      </w:r>
    </w:p>
    <w:p w14:paraId="2CA341EA" w14:textId="1BD1EB39" w:rsidR="1F6B3C9C" w:rsidRDefault="2CDC4AD4" w:rsidP="1F6B3C9C">
      <w:r w:rsidRPr="1D30A85D">
        <w:rPr>
          <w:rFonts w:ascii="Arial" w:eastAsia="Arial" w:hAnsi="Arial" w:cs="Arial"/>
          <w:color w:val="000000" w:themeColor="text1"/>
        </w:rPr>
        <w:t xml:space="preserve"> </w:t>
      </w:r>
    </w:p>
    <w:p w14:paraId="390D8DB6" w14:textId="3B2F78E9" w:rsidR="1F6B3C9C" w:rsidRDefault="2CDC4AD4" w:rsidP="1F6B3C9C">
      <w:r w:rsidRPr="1D30A85D">
        <w:rPr>
          <w:rFonts w:ascii="Arial" w:eastAsia="Arial" w:hAnsi="Arial" w:cs="Arial"/>
          <w:color w:val="000000" w:themeColor="text1"/>
        </w:rPr>
        <w:t xml:space="preserve"> </w:t>
      </w:r>
    </w:p>
    <w:p w14:paraId="08549022" w14:textId="79333E3A" w:rsidR="1F6B3C9C" w:rsidRDefault="2CDC4AD4" w:rsidP="1F6B3C9C">
      <w:r w:rsidRPr="1D30A85D">
        <w:rPr>
          <w:rFonts w:ascii="Arial" w:eastAsia="Arial" w:hAnsi="Arial" w:cs="Arial"/>
          <w:b/>
          <w:bCs/>
          <w:color w:val="000000" w:themeColor="text1"/>
          <w:u w:val="single"/>
        </w:rPr>
        <w:t>Notes to editors</w:t>
      </w:r>
      <w:r w:rsidRPr="1D30A85D">
        <w:rPr>
          <w:rFonts w:ascii="Arial" w:eastAsia="Arial" w:hAnsi="Arial" w:cs="Arial"/>
          <w:color w:val="000000" w:themeColor="text1"/>
        </w:rPr>
        <w:t>:</w:t>
      </w:r>
    </w:p>
    <w:p w14:paraId="2BC10FE9" w14:textId="6013DB95" w:rsidR="1F6B3C9C" w:rsidRDefault="2CDC4AD4" w:rsidP="1F6B3C9C">
      <w:r w:rsidRPr="1D30A85D">
        <w:rPr>
          <w:rFonts w:ascii="Arial" w:eastAsia="Arial" w:hAnsi="Arial" w:cs="Arial"/>
          <w:color w:val="000000" w:themeColor="text1"/>
        </w:rPr>
        <w:t xml:space="preserve"> </w:t>
      </w:r>
    </w:p>
    <w:p w14:paraId="24AD7821" w14:textId="76777604" w:rsidR="1F6B3C9C" w:rsidRDefault="2CDC4AD4" w:rsidP="1F6B3C9C">
      <w:r w:rsidRPr="1D30A85D">
        <w:rPr>
          <w:rFonts w:ascii="Arial" w:eastAsia="Arial" w:hAnsi="Arial" w:cs="Arial"/>
          <w:color w:val="000000" w:themeColor="text1"/>
        </w:rPr>
        <w:t xml:space="preserve">For more information and to sign up to the trial, visit: </w:t>
      </w:r>
      <w:hyperlink r:id="rId33">
        <w:r w:rsidRPr="1D30A85D">
          <w:rPr>
            <w:rStyle w:val="Hyperlink"/>
            <w:rFonts w:ascii="Arial" w:eastAsia="Arial" w:hAnsi="Arial" w:cs="Arial"/>
          </w:rPr>
          <w:t>https://www.panoramictrial.org/</w:t>
        </w:r>
      </w:hyperlink>
      <w:r w:rsidRPr="1D30A85D">
        <w:rPr>
          <w:rFonts w:ascii="Arial" w:eastAsia="Arial" w:hAnsi="Arial" w:cs="Arial"/>
          <w:color w:val="000000" w:themeColor="text1"/>
        </w:rPr>
        <w:t xml:space="preserve">  </w:t>
      </w:r>
    </w:p>
    <w:p w14:paraId="00C37BA4" w14:textId="324F76B0" w:rsidR="1F6B3C9C" w:rsidRDefault="2CDC4AD4" w:rsidP="1F6B3C9C">
      <w:r w:rsidRPr="1D30A85D">
        <w:rPr>
          <w:rFonts w:ascii="Arial" w:eastAsia="Arial" w:hAnsi="Arial" w:cs="Arial"/>
          <w:color w:val="000000" w:themeColor="text1"/>
        </w:rPr>
        <w:t xml:space="preserve"> </w:t>
      </w:r>
    </w:p>
    <w:p w14:paraId="5D587DE3" w14:textId="6EAF81EF" w:rsidR="1F6B3C9C" w:rsidRDefault="2CDC4AD4" w:rsidP="1F6B3C9C">
      <w:r w:rsidRPr="1D30A85D">
        <w:rPr>
          <w:rFonts w:ascii="Arial" w:eastAsia="Arial" w:hAnsi="Arial" w:cs="Arial"/>
          <w:color w:val="000000" w:themeColor="text1"/>
        </w:rPr>
        <w:lastRenderedPageBreak/>
        <w:t xml:space="preserve">Please find digital assets here: </w:t>
      </w:r>
      <w:hyperlink r:id="rId34">
        <w:r w:rsidRPr="1D30A85D">
          <w:rPr>
            <w:rStyle w:val="Hyperlink"/>
            <w:rFonts w:ascii="Arial" w:eastAsia="Arial" w:hAnsi="Arial" w:cs="Arial"/>
          </w:rPr>
          <w:t>https://www.dropbox.com/sh/h3fxcat3oobvlfm/AADdIsq7T2ksC9VPQhqnLLkea?dl=0</w:t>
        </w:r>
      </w:hyperlink>
    </w:p>
    <w:p w14:paraId="4B1F1346" w14:textId="77C6BAAC" w:rsidR="1F6B3C9C" w:rsidRDefault="2CDC4AD4" w:rsidP="1F6B3C9C">
      <w:r w:rsidRPr="1D30A85D">
        <w:rPr>
          <w:rFonts w:ascii="Arial" w:eastAsia="Arial" w:hAnsi="Arial" w:cs="Arial"/>
          <w:color w:val="000000" w:themeColor="text1"/>
        </w:rPr>
        <w:t xml:space="preserve"> </w:t>
      </w:r>
    </w:p>
    <w:p w14:paraId="482C6FCB" w14:textId="2F75A758" w:rsidR="1F6B3C9C" w:rsidRDefault="2CDC4AD4" w:rsidP="1F6B3C9C">
      <w:r w:rsidRPr="1D30A85D">
        <w:rPr>
          <w:rFonts w:ascii="Arial" w:eastAsia="Arial" w:hAnsi="Arial" w:cs="Arial"/>
          <w:b/>
          <w:bCs/>
          <w:color w:val="000000" w:themeColor="text1"/>
        </w:rPr>
        <w:t>Further details of PANORAMIC TRIAL</w:t>
      </w:r>
      <w:r w:rsidRPr="1D30A85D">
        <w:rPr>
          <w:rFonts w:ascii="Arial" w:eastAsia="Arial" w:hAnsi="Arial" w:cs="Arial"/>
          <w:color w:val="000000" w:themeColor="text1"/>
        </w:rPr>
        <w:t xml:space="preserve"> </w:t>
      </w:r>
    </w:p>
    <w:p w14:paraId="75E41352" w14:textId="4A14B67A" w:rsidR="1F6B3C9C" w:rsidRDefault="1F6B3C9C" w:rsidP="1F6B3C9C">
      <w:r>
        <w:br/>
      </w:r>
      <w:r w:rsidR="2CDC4AD4" w:rsidRPr="1D30A85D">
        <w:rPr>
          <w:rFonts w:ascii="Arial" w:eastAsia="Arial" w:hAnsi="Arial" w:cs="Arial"/>
          <w:i/>
          <w:iCs/>
          <w:color w:val="000000" w:themeColor="text1"/>
        </w:rPr>
        <w:t>Background on antivirals</w:t>
      </w:r>
    </w:p>
    <w:p w14:paraId="0CCF6517" w14:textId="79ADA752" w:rsidR="1F6B3C9C" w:rsidRDefault="2CDC4AD4" w:rsidP="1F6B3C9C">
      <w:r w:rsidRPr="1D30A85D">
        <w:rPr>
          <w:rFonts w:ascii="Arial" w:eastAsia="Arial" w:hAnsi="Arial" w:cs="Arial"/>
          <w:color w:val="FF0000"/>
        </w:rPr>
        <w:t xml:space="preserve"> </w:t>
      </w:r>
    </w:p>
    <w:p w14:paraId="799F6E1E" w14:textId="6CB75184" w:rsidR="1F6B3C9C" w:rsidRDefault="2CDC4AD4" w:rsidP="1D30A85D">
      <w:pPr>
        <w:pStyle w:val="ListParagraph"/>
        <w:numPr>
          <w:ilvl w:val="0"/>
          <w:numId w:val="22"/>
        </w:numPr>
        <w:tabs>
          <w:tab w:val="left" w:pos="0"/>
          <w:tab w:val="left" w:pos="720"/>
        </w:tabs>
        <w:rPr>
          <w:rFonts w:asciiTheme="minorHAnsi" w:eastAsiaTheme="minorEastAsia" w:hAnsiTheme="minorHAnsi" w:cstheme="minorBidi"/>
          <w:color w:val="000000" w:themeColor="text1"/>
        </w:rPr>
      </w:pPr>
      <w:r w:rsidRPr="1D30A85D">
        <w:rPr>
          <w:rFonts w:ascii="Arial" w:eastAsia="Arial" w:hAnsi="Arial" w:cs="Arial"/>
          <w:color w:val="000000" w:themeColor="text1"/>
        </w:rPr>
        <w:t>The two antivirals</w:t>
      </w:r>
      <w:r w:rsidR="00D02272">
        <w:rPr>
          <w:rFonts w:ascii="Arial" w:eastAsia="Arial" w:hAnsi="Arial" w:cs="Arial"/>
          <w:color w:val="000000" w:themeColor="text1"/>
        </w:rPr>
        <w:t xml:space="preserve"> the UK government has</w:t>
      </w:r>
      <w:r w:rsidRPr="1D30A85D">
        <w:rPr>
          <w:rFonts w:ascii="Arial" w:eastAsia="Arial" w:hAnsi="Arial" w:cs="Arial"/>
          <w:color w:val="000000" w:themeColor="text1"/>
        </w:rPr>
        <w:t xml:space="preserve"> secured are </w:t>
      </w:r>
      <w:r w:rsidRPr="1D30A85D">
        <w:rPr>
          <w:rFonts w:ascii="Arial" w:eastAsia="Arial" w:hAnsi="Arial" w:cs="Arial"/>
          <w:b/>
          <w:bCs/>
          <w:color w:val="000000" w:themeColor="text1"/>
        </w:rPr>
        <w:t>molnupiravir</w:t>
      </w:r>
      <w:r w:rsidRPr="1D30A85D">
        <w:rPr>
          <w:rFonts w:ascii="Arial" w:eastAsia="Arial" w:hAnsi="Arial" w:cs="Arial"/>
          <w:color w:val="000000" w:themeColor="text1"/>
        </w:rPr>
        <w:t xml:space="preserve"> (also called Lagevrio) made by Merck, Sharp and Dohme (MSD), and</w:t>
      </w:r>
      <w:r w:rsidR="000231CA">
        <w:rPr>
          <w:rFonts w:ascii="Arial" w:eastAsia="Arial" w:hAnsi="Arial" w:cs="Arial"/>
          <w:color w:val="000000" w:themeColor="text1"/>
        </w:rPr>
        <w:t xml:space="preserve"> </w:t>
      </w:r>
      <w:r w:rsidRPr="1D30A85D">
        <w:rPr>
          <w:rFonts w:ascii="Arial" w:eastAsia="Arial" w:hAnsi="Arial" w:cs="Arial"/>
          <w:b/>
          <w:bCs/>
          <w:color w:val="000000" w:themeColor="text1"/>
        </w:rPr>
        <w:t>PF-07321332</w:t>
      </w:r>
      <w:r w:rsidRPr="1D30A85D">
        <w:rPr>
          <w:rFonts w:ascii="Arial" w:eastAsia="Arial" w:hAnsi="Arial" w:cs="Arial"/>
          <w:color w:val="000000" w:themeColor="text1"/>
        </w:rPr>
        <w:t xml:space="preserve"> (also called Paxlovid) made by Pfizer, which is Pfizer’s novel antiviral taken alongside another drug, ritonavir. Both molnupiravir and PF-07321332 have completed clinical trials whereby participants were randomly selected to receive either the antiviral or a placebo. Results from molnupiravir trials show a roughly 30% relative reduction in the rate of hospitalisation in those who received the antiviral compared to the placebo. Results from a company-run clinical trial of PF-07321332 also look positive, suggesting an 89% reduction in the risk of hospitalisation compared to placebo.  </w:t>
      </w:r>
    </w:p>
    <w:p w14:paraId="57450307" w14:textId="0208E395" w:rsidR="1F6B3C9C" w:rsidRDefault="2CDC4AD4" w:rsidP="1D30A85D">
      <w:pPr>
        <w:pStyle w:val="ListParagraph"/>
        <w:numPr>
          <w:ilvl w:val="0"/>
          <w:numId w:val="22"/>
        </w:numPr>
        <w:tabs>
          <w:tab w:val="left" w:pos="0"/>
          <w:tab w:val="left" w:pos="720"/>
        </w:tabs>
        <w:rPr>
          <w:rFonts w:asciiTheme="minorHAnsi" w:eastAsiaTheme="minorEastAsia" w:hAnsiTheme="minorHAnsi" w:cstheme="minorBidi"/>
          <w:color w:val="000000" w:themeColor="text1"/>
        </w:rPr>
      </w:pPr>
      <w:r w:rsidRPr="1D30A85D">
        <w:rPr>
          <w:rFonts w:ascii="Arial" w:eastAsia="Arial" w:hAnsi="Arial" w:cs="Arial"/>
          <w:color w:val="000000" w:themeColor="text1"/>
        </w:rPr>
        <w:t>Further details on the deployment of PF-07321332 will be set out in due course.</w:t>
      </w:r>
    </w:p>
    <w:p w14:paraId="6847C345" w14:textId="7F58E424" w:rsidR="1F6B3C9C" w:rsidRDefault="2CDC4AD4" w:rsidP="1D30A85D">
      <w:pPr>
        <w:pStyle w:val="ListParagraph"/>
        <w:numPr>
          <w:ilvl w:val="0"/>
          <w:numId w:val="22"/>
        </w:numPr>
        <w:tabs>
          <w:tab w:val="left" w:pos="0"/>
          <w:tab w:val="left" w:pos="72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Based on trial data showing that molnupiravir is safe and effective, the medicines regulator, the MHRA has recently licensed molnupiravir for treatment of COVID-19. The MHRA would not approve a treatment unless it meets their high standards of quality, </w:t>
      </w:r>
      <w:proofErr w:type="gramStart"/>
      <w:r w:rsidRPr="1D30A85D">
        <w:rPr>
          <w:rFonts w:ascii="Arial" w:eastAsia="Arial" w:hAnsi="Arial" w:cs="Arial"/>
          <w:color w:val="000000" w:themeColor="text1"/>
        </w:rPr>
        <w:t>safety</w:t>
      </w:r>
      <w:proofErr w:type="gramEnd"/>
      <w:r w:rsidRPr="1D30A85D">
        <w:rPr>
          <w:rFonts w:ascii="Arial" w:eastAsia="Arial" w:hAnsi="Arial" w:cs="Arial"/>
          <w:color w:val="000000" w:themeColor="text1"/>
        </w:rPr>
        <w:t xml:space="preserve"> and effectiveness.  As molnupiravir has been approved by the MHRA, it is the first antiviral treatment for COVID-19 to be made available to UK patients. PF-07321332 is not currently approved by the MHRA for use in the UK.  </w:t>
      </w:r>
    </w:p>
    <w:p w14:paraId="7D7A623D" w14:textId="3E10D8A9" w:rsidR="1F6B3C9C" w:rsidRDefault="2CDC4AD4" w:rsidP="1F6B3C9C">
      <w:r w:rsidRPr="1D30A85D">
        <w:rPr>
          <w:rFonts w:ascii="Arial" w:eastAsia="Arial" w:hAnsi="Arial" w:cs="Arial"/>
          <w:color w:val="000000" w:themeColor="text1"/>
        </w:rPr>
        <w:t xml:space="preserve"> </w:t>
      </w:r>
    </w:p>
    <w:p w14:paraId="3E874605" w14:textId="143A3DFC" w:rsidR="1F6B3C9C" w:rsidRDefault="2CDC4AD4" w:rsidP="1F6B3C9C">
      <w:r w:rsidRPr="1D30A85D">
        <w:rPr>
          <w:rFonts w:ascii="Arial" w:eastAsia="Arial" w:hAnsi="Arial" w:cs="Arial"/>
          <w:i/>
          <w:iCs/>
          <w:color w:val="000000" w:themeColor="text1"/>
        </w:rPr>
        <w:t>Eligibility for PANORAMIC</w:t>
      </w:r>
      <w:r w:rsidRPr="1D30A85D">
        <w:rPr>
          <w:rFonts w:ascii="Arial" w:eastAsia="Arial" w:hAnsi="Arial" w:cs="Arial"/>
          <w:color w:val="000000" w:themeColor="text1"/>
        </w:rPr>
        <w:t xml:space="preserve"> </w:t>
      </w:r>
    </w:p>
    <w:p w14:paraId="65AA1DDC" w14:textId="5AE8E112" w:rsidR="1F6B3C9C" w:rsidRDefault="2CDC4AD4" w:rsidP="1F6B3C9C">
      <w:r w:rsidRPr="1D30A85D">
        <w:rPr>
          <w:rFonts w:ascii="Arial" w:eastAsia="Arial" w:hAnsi="Arial" w:cs="Arial"/>
          <w:color w:val="000000" w:themeColor="text1"/>
        </w:rPr>
        <w:t xml:space="preserve">The national study is open to people who meet all the following criteria: </w:t>
      </w:r>
    </w:p>
    <w:p w14:paraId="128E20E2" w14:textId="6C9E81E5" w:rsidR="1F6B3C9C" w:rsidRDefault="2CDC4AD4" w:rsidP="1D30A85D">
      <w:pPr>
        <w:pStyle w:val="ListParagraph"/>
        <w:numPr>
          <w:ilvl w:val="0"/>
          <w:numId w:val="22"/>
        </w:numPr>
        <w:tabs>
          <w:tab w:val="left" w:pos="0"/>
          <w:tab w:val="left" w:pos="72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Have received a PCR or lateral flow positive test for COVID-19. </w:t>
      </w:r>
    </w:p>
    <w:p w14:paraId="4D62C83D" w14:textId="0A287044" w:rsidR="1F6B3C9C" w:rsidRDefault="2CDC4AD4" w:rsidP="1D30A85D">
      <w:pPr>
        <w:pStyle w:val="ListParagraph"/>
        <w:numPr>
          <w:ilvl w:val="0"/>
          <w:numId w:val="22"/>
        </w:numPr>
        <w:tabs>
          <w:tab w:val="left" w:pos="0"/>
          <w:tab w:val="left" w:pos="72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Feel unwell with symptoms of COVID-19 that started in the last 5 </w:t>
      </w:r>
      <w:proofErr w:type="gramStart"/>
      <w:r w:rsidRPr="1D30A85D">
        <w:rPr>
          <w:rFonts w:ascii="Arial" w:eastAsia="Arial" w:hAnsi="Arial" w:cs="Arial"/>
          <w:color w:val="000000" w:themeColor="text1"/>
        </w:rPr>
        <w:t>days;</w:t>
      </w:r>
      <w:proofErr w:type="gramEnd"/>
      <w:r w:rsidRPr="1D30A85D">
        <w:rPr>
          <w:rFonts w:ascii="Arial" w:eastAsia="Arial" w:hAnsi="Arial" w:cs="Arial"/>
          <w:color w:val="000000" w:themeColor="text1"/>
        </w:rPr>
        <w:t xml:space="preserve"> and </w:t>
      </w:r>
    </w:p>
    <w:p w14:paraId="2AD48C3F" w14:textId="6DAE7345" w:rsidR="1F6B3C9C" w:rsidRDefault="2CDC4AD4" w:rsidP="1D30A85D">
      <w:pPr>
        <w:pStyle w:val="ListParagraph"/>
        <w:numPr>
          <w:ilvl w:val="0"/>
          <w:numId w:val="22"/>
        </w:numPr>
        <w:tabs>
          <w:tab w:val="left" w:pos="0"/>
          <w:tab w:val="left" w:pos="72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Are aged 50+, </w:t>
      </w:r>
      <w:r w:rsidRPr="1D30A85D">
        <w:rPr>
          <w:rFonts w:ascii="Arial" w:eastAsia="Arial" w:hAnsi="Arial" w:cs="Arial"/>
          <w:b/>
          <w:bCs/>
          <w:color w:val="000000" w:themeColor="text1"/>
        </w:rPr>
        <w:t>or</w:t>
      </w:r>
      <w:r w:rsidRPr="1D30A85D">
        <w:rPr>
          <w:rFonts w:ascii="Arial" w:eastAsia="Arial" w:hAnsi="Arial" w:cs="Arial"/>
          <w:color w:val="000000" w:themeColor="text1"/>
        </w:rPr>
        <w:t xml:space="preserve"> 18-49 years old with an underlying medical condition that can increase chance of having severe COVID-19:  </w:t>
      </w:r>
    </w:p>
    <w:p w14:paraId="114ADD9A" w14:textId="44D07ABD" w:rsidR="1F6B3C9C" w:rsidRDefault="2CDC4AD4" w:rsidP="1D30A85D">
      <w:pPr>
        <w:pStyle w:val="ListParagraph"/>
        <w:numPr>
          <w:ilvl w:val="1"/>
          <w:numId w:val="22"/>
        </w:numPr>
        <w:tabs>
          <w:tab w:val="left" w:pos="0"/>
          <w:tab w:val="left" w:pos="0"/>
          <w:tab w:val="left" w:pos="0"/>
          <w:tab w:val="left" w:pos="0"/>
          <w:tab w:val="left" w:pos="0"/>
          <w:tab w:val="left" w:pos="0"/>
          <w:tab w:val="left" w:pos="0"/>
          <w:tab w:val="left" w:pos="144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Chronic respiratory disease (including chronic obstructive pulmonary disease (COPD), cystic fibrosis and asthma requiring at least daily use of preventative and/or reliever medication)  </w:t>
      </w:r>
    </w:p>
    <w:p w14:paraId="694BC376" w14:textId="4BABB8BB" w:rsidR="1F6B3C9C" w:rsidRDefault="2CDC4AD4" w:rsidP="1D30A85D">
      <w:pPr>
        <w:pStyle w:val="ListParagraph"/>
        <w:numPr>
          <w:ilvl w:val="1"/>
          <w:numId w:val="22"/>
        </w:numPr>
        <w:tabs>
          <w:tab w:val="left" w:pos="0"/>
          <w:tab w:val="left" w:pos="0"/>
          <w:tab w:val="left" w:pos="0"/>
          <w:tab w:val="left" w:pos="0"/>
          <w:tab w:val="left" w:pos="0"/>
          <w:tab w:val="left" w:pos="0"/>
          <w:tab w:val="left" w:pos="0"/>
          <w:tab w:val="left" w:pos="144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Chronic heart or vascular disease  </w:t>
      </w:r>
    </w:p>
    <w:p w14:paraId="55D09C97" w14:textId="33FADB5B" w:rsidR="1F6B3C9C" w:rsidRDefault="2CDC4AD4" w:rsidP="1D30A85D">
      <w:pPr>
        <w:pStyle w:val="ListParagraph"/>
        <w:numPr>
          <w:ilvl w:val="1"/>
          <w:numId w:val="22"/>
        </w:numPr>
        <w:tabs>
          <w:tab w:val="left" w:pos="0"/>
          <w:tab w:val="left" w:pos="0"/>
          <w:tab w:val="left" w:pos="0"/>
          <w:tab w:val="left" w:pos="0"/>
          <w:tab w:val="left" w:pos="0"/>
          <w:tab w:val="left" w:pos="0"/>
          <w:tab w:val="left" w:pos="0"/>
          <w:tab w:val="left" w:pos="144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Chronic kidney disease  </w:t>
      </w:r>
    </w:p>
    <w:p w14:paraId="704C4A58" w14:textId="5610FD3F" w:rsidR="1F6B3C9C" w:rsidRDefault="2CDC4AD4" w:rsidP="1D30A85D">
      <w:pPr>
        <w:pStyle w:val="ListParagraph"/>
        <w:numPr>
          <w:ilvl w:val="1"/>
          <w:numId w:val="22"/>
        </w:numPr>
        <w:tabs>
          <w:tab w:val="left" w:pos="0"/>
          <w:tab w:val="left" w:pos="0"/>
          <w:tab w:val="left" w:pos="0"/>
          <w:tab w:val="left" w:pos="0"/>
          <w:tab w:val="left" w:pos="0"/>
          <w:tab w:val="left" w:pos="0"/>
          <w:tab w:val="left" w:pos="0"/>
          <w:tab w:val="left" w:pos="144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Chronic liver disease  </w:t>
      </w:r>
    </w:p>
    <w:p w14:paraId="334A56C9" w14:textId="582869ED" w:rsidR="1F6B3C9C" w:rsidRDefault="2CDC4AD4" w:rsidP="1D30A85D">
      <w:pPr>
        <w:pStyle w:val="ListParagraph"/>
        <w:numPr>
          <w:ilvl w:val="1"/>
          <w:numId w:val="22"/>
        </w:numPr>
        <w:tabs>
          <w:tab w:val="left" w:pos="0"/>
          <w:tab w:val="left" w:pos="0"/>
          <w:tab w:val="left" w:pos="0"/>
          <w:tab w:val="left" w:pos="0"/>
          <w:tab w:val="left" w:pos="0"/>
          <w:tab w:val="left" w:pos="0"/>
          <w:tab w:val="left" w:pos="0"/>
          <w:tab w:val="left" w:pos="144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Chronic neurological disease (including dementia, stroke, epilepsy)  </w:t>
      </w:r>
    </w:p>
    <w:p w14:paraId="052CB2A4" w14:textId="6BA940DF" w:rsidR="1F6B3C9C" w:rsidRDefault="2CDC4AD4" w:rsidP="1D30A85D">
      <w:pPr>
        <w:pStyle w:val="ListParagraph"/>
        <w:numPr>
          <w:ilvl w:val="1"/>
          <w:numId w:val="22"/>
        </w:numPr>
        <w:tabs>
          <w:tab w:val="left" w:pos="0"/>
          <w:tab w:val="left" w:pos="0"/>
          <w:tab w:val="left" w:pos="0"/>
          <w:tab w:val="left" w:pos="0"/>
          <w:tab w:val="left" w:pos="0"/>
          <w:tab w:val="left" w:pos="0"/>
          <w:tab w:val="left" w:pos="0"/>
          <w:tab w:val="left" w:pos="144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Severe and profound learning disability  </w:t>
      </w:r>
    </w:p>
    <w:p w14:paraId="61B59749" w14:textId="132252F3" w:rsidR="1F6B3C9C" w:rsidRDefault="2CDC4AD4" w:rsidP="1D30A85D">
      <w:pPr>
        <w:pStyle w:val="ListParagraph"/>
        <w:numPr>
          <w:ilvl w:val="1"/>
          <w:numId w:val="22"/>
        </w:numPr>
        <w:tabs>
          <w:tab w:val="left" w:pos="0"/>
          <w:tab w:val="left" w:pos="0"/>
          <w:tab w:val="left" w:pos="0"/>
          <w:tab w:val="left" w:pos="0"/>
          <w:tab w:val="left" w:pos="0"/>
          <w:tab w:val="left" w:pos="0"/>
          <w:tab w:val="left" w:pos="0"/>
          <w:tab w:val="left" w:pos="144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Down’s syndrome  </w:t>
      </w:r>
    </w:p>
    <w:p w14:paraId="271670FA" w14:textId="2830BEAA" w:rsidR="1F6B3C9C" w:rsidRDefault="2CDC4AD4" w:rsidP="1D30A85D">
      <w:pPr>
        <w:pStyle w:val="ListParagraph"/>
        <w:numPr>
          <w:ilvl w:val="1"/>
          <w:numId w:val="22"/>
        </w:numPr>
        <w:tabs>
          <w:tab w:val="left" w:pos="0"/>
          <w:tab w:val="left" w:pos="0"/>
          <w:tab w:val="left" w:pos="0"/>
          <w:tab w:val="left" w:pos="0"/>
          <w:tab w:val="left" w:pos="0"/>
          <w:tab w:val="left" w:pos="0"/>
          <w:tab w:val="left" w:pos="0"/>
          <w:tab w:val="left" w:pos="1440"/>
        </w:tabs>
        <w:rPr>
          <w:rFonts w:asciiTheme="minorHAnsi" w:eastAsiaTheme="minorEastAsia" w:hAnsiTheme="minorHAnsi" w:cstheme="minorBidi"/>
          <w:color w:val="000000" w:themeColor="text1"/>
        </w:rPr>
      </w:pPr>
      <w:r w:rsidRPr="1D30A85D">
        <w:rPr>
          <w:rFonts w:ascii="Arial" w:eastAsia="Arial" w:hAnsi="Arial" w:cs="Arial"/>
          <w:color w:val="000000" w:themeColor="text1"/>
        </w:rPr>
        <w:lastRenderedPageBreak/>
        <w:t xml:space="preserve">Diabetes mellitus  </w:t>
      </w:r>
    </w:p>
    <w:p w14:paraId="3D50A7EF" w14:textId="1756FBF5" w:rsidR="1F6B3C9C" w:rsidRDefault="2CDC4AD4" w:rsidP="1D30A85D">
      <w:pPr>
        <w:pStyle w:val="ListParagraph"/>
        <w:numPr>
          <w:ilvl w:val="1"/>
          <w:numId w:val="22"/>
        </w:numPr>
        <w:tabs>
          <w:tab w:val="left" w:pos="0"/>
          <w:tab w:val="left" w:pos="0"/>
          <w:tab w:val="left" w:pos="0"/>
          <w:tab w:val="left" w:pos="0"/>
          <w:tab w:val="left" w:pos="0"/>
          <w:tab w:val="left" w:pos="0"/>
          <w:tab w:val="left" w:pos="0"/>
          <w:tab w:val="left" w:pos="1440"/>
        </w:tabs>
        <w:rPr>
          <w:rFonts w:asciiTheme="minorHAnsi" w:eastAsiaTheme="minorEastAsia" w:hAnsiTheme="minorHAnsi" w:cstheme="minorBidi"/>
          <w:color w:val="000000" w:themeColor="text1"/>
        </w:rPr>
      </w:pPr>
      <w:r w:rsidRPr="1D30A85D">
        <w:rPr>
          <w:rFonts w:ascii="Arial" w:eastAsia="Arial" w:hAnsi="Arial" w:cs="Arial"/>
          <w:color w:val="000000" w:themeColor="text1"/>
        </w:rPr>
        <w:t>Immunosuppression due to disease or treatment (</w:t>
      </w:r>
      <w:proofErr w:type="gramStart"/>
      <w:r w:rsidRPr="1D30A85D">
        <w:rPr>
          <w:rFonts w:ascii="Arial" w:eastAsia="Arial" w:hAnsi="Arial" w:cs="Arial"/>
          <w:color w:val="000000" w:themeColor="text1"/>
        </w:rPr>
        <w:t>e.g.</w:t>
      </w:r>
      <w:proofErr w:type="gramEnd"/>
      <w:r w:rsidRPr="1D30A85D">
        <w:rPr>
          <w:rFonts w:ascii="Arial" w:eastAsia="Arial" w:hAnsi="Arial" w:cs="Arial"/>
          <w:color w:val="000000" w:themeColor="text1"/>
        </w:rPr>
        <w:t xml:space="preserve"> sickle cell, HIV, cancer, chemotherapy)  </w:t>
      </w:r>
    </w:p>
    <w:p w14:paraId="4FFE978A" w14:textId="1688725E" w:rsidR="1F6B3C9C" w:rsidRDefault="2CDC4AD4" w:rsidP="1D30A85D">
      <w:pPr>
        <w:pStyle w:val="ListParagraph"/>
        <w:numPr>
          <w:ilvl w:val="1"/>
          <w:numId w:val="22"/>
        </w:numPr>
        <w:tabs>
          <w:tab w:val="left" w:pos="0"/>
          <w:tab w:val="left" w:pos="0"/>
          <w:tab w:val="left" w:pos="0"/>
          <w:tab w:val="left" w:pos="0"/>
          <w:tab w:val="left" w:pos="0"/>
          <w:tab w:val="left" w:pos="0"/>
          <w:tab w:val="left" w:pos="0"/>
          <w:tab w:val="left" w:pos="144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Solid organ, bone marrow, or stem cell transplant recipients  </w:t>
      </w:r>
    </w:p>
    <w:p w14:paraId="7B3BEA32" w14:textId="4B4CF9CA" w:rsidR="1F6B3C9C" w:rsidRDefault="2CDC4AD4" w:rsidP="1D30A85D">
      <w:pPr>
        <w:pStyle w:val="ListParagraph"/>
        <w:numPr>
          <w:ilvl w:val="1"/>
          <w:numId w:val="22"/>
        </w:numPr>
        <w:tabs>
          <w:tab w:val="left" w:pos="0"/>
          <w:tab w:val="left" w:pos="0"/>
          <w:tab w:val="left" w:pos="0"/>
          <w:tab w:val="left" w:pos="0"/>
          <w:tab w:val="left" w:pos="0"/>
          <w:tab w:val="left" w:pos="0"/>
          <w:tab w:val="left" w:pos="0"/>
          <w:tab w:val="left" w:pos="144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Morbid obesity (BMI &gt;35)  </w:t>
      </w:r>
    </w:p>
    <w:p w14:paraId="7E39831E" w14:textId="15A85B90" w:rsidR="1F6B3C9C" w:rsidRDefault="2CDC4AD4" w:rsidP="1D30A85D">
      <w:pPr>
        <w:pStyle w:val="ListParagraph"/>
        <w:numPr>
          <w:ilvl w:val="1"/>
          <w:numId w:val="22"/>
        </w:numPr>
        <w:tabs>
          <w:tab w:val="left" w:pos="0"/>
          <w:tab w:val="left" w:pos="0"/>
          <w:tab w:val="left" w:pos="0"/>
          <w:tab w:val="left" w:pos="0"/>
          <w:tab w:val="left" w:pos="0"/>
          <w:tab w:val="left" w:pos="0"/>
          <w:tab w:val="left" w:pos="0"/>
          <w:tab w:val="left" w:pos="144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Severe mental illness  </w:t>
      </w:r>
    </w:p>
    <w:p w14:paraId="755D1E19" w14:textId="45874AE2" w:rsidR="1F6B3C9C" w:rsidRDefault="2CDC4AD4" w:rsidP="1D30A85D">
      <w:pPr>
        <w:pStyle w:val="ListParagraph"/>
        <w:numPr>
          <w:ilvl w:val="1"/>
          <w:numId w:val="22"/>
        </w:numPr>
        <w:tabs>
          <w:tab w:val="left" w:pos="0"/>
          <w:tab w:val="left" w:pos="0"/>
          <w:tab w:val="left" w:pos="0"/>
          <w:tab w:val="left" w:pos="0"/>
          <w:tab w:val="left" w:pos="0"/>
          <w:tab w:val="left" w:pos="0"/>
          <w:tab w:val="left" w:pos="0"/>
          <w:tab w:val="left" w:pos="144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Care home resident  </w:t>
      </w:r>
    </w:p>
    <w:p w14:paraId="58C1AC33" w14:textId="463A630A" w:rsidR="1F6B3C9C" w:rsidRDefault="2CDC4AD4" w:rsidP="1D30A85D">
      <w:pPr>
        <w:pStyle w:val="ListParagraph"/>
        <w:numPr>
          <w:ilvl w:val="1"/>
          <w:numId w:val="22"/>
        </w:numPr>
        <w:tabs>
          <w:tab w:val="left" w:pos="0"/>
          <w:tab w:val="left" w:pos="0"/>
          <w:tab w:val="left" w:pos="0"/>
          <w:tab w:val="left" w:pos="0"/>
          <w:tab w:val="left" w:pos="0"/>
          <w:tab w:val="left" w:pos="0"/>
          <w:tab w:val="left" w:pos="0"/>
          <w:tab w:val="left" w:pos="144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Considered by recruiting clinician to be clinically vulnerable </w:t>
      </w:r>
    </w:p>
    <w:p w14:paraId="29D358F2" w14:textId="3F516160" w:rsidR="1F6B3C9C" w:rsidRDefault="2CDC4AD4" w:rsidP="1F6B3C9C">
      <w:r w:rsidRPr="1D30A85D">
        <w:rPr>
          <w:rFonts w:ascii="Arial" w:eastAsia="Arial" w:hAnsi="Arial" w:cs="Arial"/>
          <w:color w:val="000000" w:themeColor="text1"/>
        </w:rPr>
        <w:t xml:space="preserve"> </w:t>
      </w:r>
    </w:p>
    <w:p w14:paraId="646CF1B2" w14:textId="628EA571" w:rsidR="1F6B3C9C" w:rsidRDefault="2CDC4AD4" w:rsidP="1F6B3C9C">
      <w:r w:rsidRPr="1D30A85D">
        <w:rPr>
          <w:rFonts w:ascii="Arial" w:eastAsia="Arial" w:hAnsi="Arial" w:cs="Arial"/>
          <w:i/>
          <w:iCs/>
          <w:color w:val="000000" w:themeColor="text1"/>
        </w:rPr>
        <w:t>Description of what participation in PANORAMIC means</w:t>
      </w:r>
      <w:r w:rsidRPr="1D30A85D">
        <w:rPr>
          <w:rFonts w:ascii="Arial" w:eastAsia="Arial" w:hAnsi="Arial" w:cs="Arial"/>
          <w:color w:val="000000" w:themeColor="text1"/>
        </w:rPr>
        <w:t xml:space="preserve"> </w:t>
      </w:r>
      <w:r w:rsidR="1F6B3C9C">
        <w:br/>
      </w:r>
      <w:r w:rsidRPr="1D30A85D">
        <w:rPr>
          <w:rFonts w:ascii="Arial" w:eastAsia="Arial" w:hAnsi="Arial" w:cs="Arial"/>
          <w:color w:val="000000" w:themeColor="text1"/>
        </w:rPr>
        <w:t xml:space="preserve">  </w:t>
      </w:r>
    </w:p>
    <w:p w14:paraId="5139FC1E" w14:textId="173DA8C5" w:rsidR="1F6B3C9C" w:rsidRDefault="2CDC4AD4" w:rsidP="1D30A85D">
      <w:pPr>
        <w:pStyle w:val="ListParagraph"/>
        <w:numPr>
          <w:ilvl w:val="0"/>
          <w:numId w:val="22"/>
        </w:numPr>
        <w:tabs>
          <w:tab w:val="left" w:pos="0"/>
          <w:tab w:val="left" w:pos="720"/>
        </w:tabs>
        <w:rPr>
          <w:rFonts w:asciiTheme="minorHAnsi" w:eastAsiaTheme="minorEastAsia" w:hAnsiTheme="minorHAnsi" w:cstheme="minorBidi"/>
          <w:color w:val="000000" w:themeColor="text1"/>
        </w:rPr>
      </w:pPr>
      <w:r w:rsidRPr="1D30A85D">
        <w:rPr>
          <w:rFonts w:ascii="Arial" w:eastAsia="Arial" w:hAnsi="Arial" w:cs="Arial"/>
          <w:color w:val="000000" w:themeColor="text1"/>
        </w:rPr>
        <w:t>For people who are eligible, joining the study is simple. If you have COVID-19 symptoms and receive a positive PCR or lateral flow test for COVID-19 you will be contacted by the study team or a local healthcare professional (</w:t>
      </w:r>
      <w:proofErr w:type="gramStart"/>
      <w:r w:rsidRPr="1D30A85D">
        <w:rPr>
          <w:rFonts w:ascii="Arial" w:eastAsia="Arial" w:hAnsi="Arial" w:cs="Arial"/>
          <w:color w:val="000000" w:themeColor="text1"/>
        </w:rPr>
        <w:t>e.g.</w:t>
      </w:r>
      <w:proofErr w:type="gramEnd"/>
      <w:r w:rsidRPr="1D30A85D">
        <w:rPr>
          <w:rFonts w:ascii="Arial" w:eastAsia="Arial" w:hAnsi="Arial" w:cs="Arial"/>
          <w:color w:val="000000" w:themeColor="text1"/>
        </w:rPr>
        <w:t xml:space="preserve"> a GP or a research nurse) to consider enrolling in the study, or you can sign up yourself at the study website. You can participate in the study regardless of where you live in the UK and we encourage people from all backgrounds and locations to consider enrolling in the study if they are eligible. This is because we want the results from the study to represent everyone in the UK, not just a certain section of the population.     </w:t>
      </w:r>
    </w:p>
    <w:p w14:paraId="45D39D5D" w14:textId="39671658" w:rsidR="1F6B3C9C" w:rsidRDefault="2CDC4AD4" w:rsidP="1D30A85D">
      <w:pPr>
        <w:pStyle w:val="ListParagraph"/>
        <w:numPr>
          <w:ilvl w:val="0"/>
          <w:numId w:val="22"/>
        </w:numPr>
        <w:tabs>
          <w:tab w:val="left" w:pos="0"/>
          <w:tab w:val="left" w:pos="72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If you are selected for the group that receives an antiviral treatment, the medicine will be sent to your home by courier from an online pharmacy. It is very important that you take the treatment every day as directed and provide the feedback requested. </w:t>
      </w:r>
      <w:r w:rsidR="00D02272">
        <w:rPr>
          <w:rFonts w:ascii="Arial" w:eastAsia="Arial" w:hAnsi="Arial" w:cs="Arial"/>
          <w:color w:val="000000" w:themeColor="text1"/>
        </w:rPr>
        <w:t xml:space="preserve">Over </w:t>
      </w:r>
      <w:r w:rsidRPr="1D30A85D">
        <w:rPr>
          <w:rFonts w:ascii="Arial" w:eastAsia="Arial" w:hAnsi="Arial" w:cs="Arial"/>
          <w:color w:val="000000" w:themeColor="text1"/>
        </w:rPr>
        <w:t xml:space="preserve">10,600 people will need to be recruited per antiviral to generate the data needed, which we want to achieve rapidly. It is therefore crucial that as many eligible patients as possible </w:t>
      </w:r>
      <w:proofErr w:type="spellStart"/>
      <w:r w:rsidRPr="1D30A85D">
        <w:rPr>
          <w:rFonts w:ascii="Arial" w:eastAsia="Arial" w:hAnsi="Arial" w:cs="Arial"/>
          <w:color w:val="000000" w:themeColor="text1"/>
        </w:rPr>
        <w:t>enrol</w:t>
      </w:r>
      <w:proofErr w:type="spellEnd"/>
      <w:r w:rsidRPr="1D30A85D">
        <w:rPr>
          <w:rFonts w:ascii="Arial" w:eastAsia="Arial" w:hAnsi="Arial" w:cs="Arial"/>
          <w:color w:val="000000" w:themeColor="text1"/>
        </w:rPr>
        <w:t xml:space="preserve"> urgently onto the study as soon as they receive a positive PCR </w:t>
      </w:r>
      <w:r w:rsidR="00D02272">
        <w:rPr>
          <w:rFonts w:ascii="Arial" w:eastAsia="Arial" w:hAnsi="Arial" w:cs="Arial"/>
          <w:color w:val="000000" w:themeColor="text1"/>
        </w:rPr>
        <w:t xml:space="preserve">or lateral flow </w:t>
      </w:r>
      <w:r w:rsidRPr="1D30A85D">
        <w:rPr>
          <w:rFonts w:ascii="Arial" w:eastAsia="Arial" w:hAnsi="Arial" w:cs="Arial"/>
          <w:color w:val="000000" w:themeColor="text1"/>
        </w:rPr>
        <w:t>test</w:t>
      </w:r>
      <w:r w:rsidR="00D02272">
        <w:rPr>
          <w:rFonts w:ascii="Arial" w:eastAsia="Arial" w:hAnsi="Arial" w:cs="Arial"/>
          <w:color w:val="000000" w:themeColor="text1"/>
        </w:rPr>
        <w:t xml:space="preserve"> result</w:t>
      </w:r>
      <w:r w:rsidRPr="1D30A85D">
        <w:rPr>
          <w:rFonts w:ascii="Arial" w:eastAsia="Arial" w:hAnsi="Arial" w:cs="Arial"/>
          <w:color w:val="000000" w:themeColor="text1"/>
        </w:rPr>
        <w:t xml:space="preserve"> for COVID-19. The quicker the recruitment target is met for the study, the faster the UK four nations can put in place appropriate plans to make the antivirals available outside of the national study to those who would benefit most from them. </w:t>
      </w:r>
    </w:p>
    <w:p w14:paraId="23DCB3AD" w14:textId="218F76C1" w:rsidR="1F6B3C9C" w:rsidRDefault="2CDC4AD4" w:rsidP="1F6B3C9C">
      <w:r w:rsidRPr="1D30A85D">
        <w:rPr>
          <w:rFonts w:ascii="Arial" w:eastAsia="Arial" w:hAnsi="Arial" w:cs="Arial"/>
          <w:color w:val="000000" w:themeColor="text1"/>
        </w:rPr>
        <w:t xml:space="preserve">  </w:t>
      </w:r>
    </w:p>
    <w:p w14:paraId="4E5A54CC" w14:textId="08BD408B" w:rsidR="1F6B3C9C" w:rsidRDefault="2CDC4AD4" w:rsidP="1F6B3C9C">
      <w:r w:rsidRPr="1D30A85D">
        <w:rPr>
          <w:rFonts w:ascii="Arial" w:eastAsia="Arial" w:hAnsi="Arial" w:cs="Arial"/>
          <w:i/>
          <w:iCs/>
          <w:color w:val="000000" w:themeColor="text1"/>
        </w:rPr>
        <w:t>What does the trial involve?</w:t>
      </w:r>
      <w:r w:rsidRPr="1D30A85D">
        <w:rPr>
          <w:rFonts w:ascii="Arial" w:eastAsia="Arial" w:hAnsi="Arial" w:cs="Arial"/>
          <w:color w:val="000000" w:themeColor="text1"/>
        </w:rPr>
        <w:t xml:space="preserve"> </w:t>
      </w:r>
    </w:p>
    <w:p w14:paraId="4ECFA134" w14:textId="42D1051C" w:rsidR="1F6B3C9C" w:rsidRDefault="2CDC4AD4" w:rsidP="1D30A85D">
      <w:pPr>
        <w:pStyle w:val="ListParagraph"/>
        <w:numPr>
          <w:ilvl w:val="0"/>
          <w:numId w:val="22"/>
        </w:numPr>
        <w:tabs>
          <w:tab w:val="left" w:pos="0"/>
          <w:tab w:val="left" w:pos="72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If interested, you will be asked some brief questions online or on the telephone to check you are </w:t>
      </w:r>
      <w:proofErr w:type="gramStart"/>
      <w:r w:rsidRPr="1D30A85D">
        <w:rPr>
          <w:rFonts w:ascii="Arial" w:eastAsia="Arial" w:hAnsi="Arial" w:cs="Arial"/>
          <w:color w:val="000000" w:themeColor="text1"/>
        </w:rPr>
        <w:t>suitable, and</w:t>
      </w:r>
      <w:proofErr w:type="gramEnd"/>
      <w:r w:rsidRPr="1D30A85D">
        <w:rPr>
          <w:rFonts w:ascii="Arial" w:eastAsia="Arial" w:hAnsi="Arial" w:cs="Arial"/>
          <w:color w:val="000000" w:themeColor="text1"/>
        </w:rPr>
        <w:t xml:space="preserve"> provide informed consent to take part. </w:t>
      </w:r>
    </w:p>
    <w:p w14:paraId="2EACDB6D" w14:textId="13F8E3CF" w:rsidR="1F6B3C9C" w:rsidRDefault="2CDC4AD4" w:rsidP="1D30A85D">
      <w:pPr>
        <w:pStyle w:val="ListParagraph"/>
        <w:numPr>
          <w:ilvl w:val="0"/>
          <w:numId w:val="22"/>
        </w:numPr>
        <w:tabs>
          <w:tab w:val="left" w:pos="0"/>
          <w:tab w:val="left" w:pos="72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You can nominate a ‘study partner’ (family, friend, </w:t>
      </w:r>
      <w:proofErr w:type="spellStart"/>
      <w:r w:rsidRPr="1D30A85D">
        <w:rPr>
          <w:rFonts w:ascii="Arial" w:eastAsia="Arial" w:hAnsi="Arial" w:cs="Arial"/>
          <w:color w:val="000000" w:themeColor="text1"/>
        </w:rPr>
        <w:t>carer</w:t>
      </w:r>
      <w:proofErr w:type="spellEnd"/>
      <w:r w:rsidRPr="1D30A85D">
        <w:rPr>
          <w:rFonts w:ascii="Arial" w:eastAsia="Arial" w:hAnsi="Arial" w:cs="Arial"/>
          <w:color w:val="000000" w:themeColor="text1"/>
        </w:rPr>
        <w:t xml:space="preserve">) to help you with the study. </w:t>
      </w:r>
    </w:p>
    <w:p w14:paraId="7B6B7EE8" w14:textId="2B14AF28" w:rsidR="1F6B3C9C" w:rsidRDefault="2CDC4AD4" w:rsidP="1D30A85D">
      <w:pPr>
        <w:pStyle w:val="ListParagraph"/>
        <w:numPr>
          <w:ilvl w:val="0"/>
          <w:numId w:val="22"/>
        </w:numPr>
        <w:tabs>
          <w:tab w:val="left" w:pos="0"/>
          <w:tab w:val="left" w:pos="72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Your GP, or a study nurse or doctor, will telephone you to make sure it is safe for you to be in the study, and to check your consent. </w:t>
      </w:r>
    </w:p>
    <w:p w14:paraId="6A626F53" w14:textId="67BDE686" w:rsidR="1F6B3C9C" w:rsidRDefault="2CDC4AD4" w:rsidP="1D30A85D">
      <w:pPr>
        <w:pStyle w:val="ListParagraph"/>
        <w:numPr>
          <w:ilvl w:val="0"/>
          <w:numId w:val="22"/>
        </w:numPr>
        <w:tabs>
          <w:tab w:val="left" w:pos="0"/>
          <w:tab w:val="left" w:pos="72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You will either receive Usual Care NHS care, or Usual Care plus an antiviral treatment, which can be delivered to you. The study will use a computer programme to decide, based on chance, whether you will get the antiviral treatment we are testing in additional to the care you would normally receive.  This process of deciding which group you will be allocated to is completely automated and the trial team cannot alter this. </w:t>
      </w:r>
    </w:p>
    <w:p w14:paraId="112D8D18" w14:textId="18C047B4" w:rsidR="1F6B3C9C" w:rsidRDefault="2CDC4AD4" w:rsidP="1D30A85D">
      <w:pPr>
        <w:pStyle w:val="ListParagraph"/>
        <w:numPr>
          <w:ilvl w:val="0"/>
          <w:numId w:val="22"/>
        </w:numPr>
        <w:tabs>
          <w:tab w:val="left" w:pos="0"/>
          <w:tab w:val="left" w:pos="720"/>
        </w:tabs>
        <w:rPr>
          <w:rFonts w:asciiTheme="minorHAnsi" w:eastAsiaTheme="minorEastAsia" w:hAnsiTheme="minorHAnsi" w:cstheme="minorBidi"/>
          <w:color w:val="000000" w:themeColor="text1"/>
        </w:rPr>
      </w:pPr>
      <w:r w:rsidRPr="1D30A85D">
        <w:rPr>
          <w:rFonts w:ascii="Arial" w:eastAsia="Arial" w:hAnsi="Arial" w:cs="Arial"/>
          <w:color w:val="000000" w:themeColor="text1"/>
        </w:rPr>
        <w:lastRenderedPageBreak/>
        <w:t xml:space="preserve">If allocated to an antiviral treatment plus Usual Care, you will receive a trial pack containing: an information booklet, a medication card detailing how the medication should be administered, precautions and safety guidance, medication appendix providing further information about the treatment (available prior to </w:t>
      </w:r>
      <w:proofErr w:type="spellStart"/>
      <w:r w:rsidRPr="1D30A85D">
        <w:rPr>
          <w:rFonts w:ascii="Arial" w:eastAsia="Arial" w:hAnsi="Arial" w:cs="Arial"/>
          <w:color w:val="000000" w:themeColor="text1"/>
        </w:rPr>
        <w:t>randomisation</w:t>
      </w:r>
      <w:proofErr w:type="spellEnd"/>
      <w:r w:rsidRPr="1D30A85D">
        <w:rPr>
          <w:rFonts w:ascii="Arial" w:eastAsia="Arial" w:hAnsi="Arial" w:cs="Arial"/>
          <w:color w:val="000000" w:themeColor="text1"/>
        </w:rPr>
        <w:t xml:space="preserve"> as part of the PIS), emergency contact card, antiviral treatment, pregnancy test (only for women of child-bearing potential) </w:t>
      </w:r>
    </w:p>
    <w:p w14:paraId="09FD42FE" w14:textId="0C0778E9" w:rsidR="1F6B3C9C" w:rsidRDefault="2CDC4AD4" w:rsidP="1D30A85D">
      <w:pPr>
        <w:pStyle w:val="ListParagraph"/>
        <w:numPr>
          <w:ilvl w:val="0"/>
          <w:numId w:val="22"/>
        </w:numPr>
        <w:tabs>
          <w:tab w:val="left" w:pos="0"/>
          <w:tab w:val="left" w:pos="72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Those randomised to Usual Care without the antiviral treatment will receive an information booklet via email or post. </w:t>
      </w:r>
    </w:p>
    <w:p w14:paraId="5A8C98B3" w14:textId="51BEC7D5" w:rsidR="1F6B3C9C" w:rsidRDefault="2CDC4AD4" w:rsidP="1D30A85D">
      <w:pPr>
        <w:pStyle w:val="ListParagraph"/>
        <w:numPr>
          <w:ilvl w:val="0"/>
          <w:numId w:val="22"/>
        </w:numPr>
        <w:tabs>
          <w:tab w:val="left" w:pos="0"/>
          <w:tab w:val="left" w:pos="72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Women who could possibly become </w:t>
      </w:r>
      <w:proofErr w:type="gramStart"/>
      <w:r w:rsidRPr="1D30A85D">
        <w:rPr>
          <w:rFonts w:ascii="Arial" w:eastAsia="Arial" w:hAnsi="Arial" w:cs="Arial"/>
          <w:color w:val="000000" w:themeColor="text1"/>
        </w:rPr>
        <w:t>pregnant  will</w:t>
      </w:r>
      <w:proofErr w:type="gramEnd"/>
      <w:r w:rsidRPr="1D30A85D">
        <w:rPr>
          <w:rFonts w:ascii="Arial" w:eastAsia="Arial" w:hAnsi="Arial" w:cs="Arial"/>
          <w:color w:val="000000" w:themeColor="text1"/>
        </w:rPr>
        <w:t xml:space="preserve"> be asked to confirm they are not pregnant (a pregnancy test will be delivered with the trial pack). If pregnant, they will be asked to return the study drug and withdraw from the trial. No one who is </w:t>
      </w:r>
      <w:proofErr w:type="gramStart"/>
      <w:r w:rsidRPr="1D30A85D">
        <w:rPr>
          <w:rFonts w:ascii="Arial" w:eastAsia="Arial" w:hAnsi="Arial" w:cs="Arial"/>
          <w:color w:val="000000" w:themeColor="text1"/>
        </w:rPr>
        <w:t>pregnant</w:t>
      </w:r>
      <w:proofErr w:type="gramEnd"/>
      <w:r w:rsidRPr="1D30A85D">
        <w:rPr>
          <w:rFonts w:ascii="Arial" w:eastAsia="Arial" w:hAnsi="Arial" w:cs="Arial"/>
          <w:color w:val="000000" w:themeColor="text1"/>
        </w:rPr>
        <w:t xml:space="preserve"> or breastfeeding should join the study or take a study treatment. </w:t>
      </w:r>
    </w:p>
    <w:p w14:paraId="325F6AEA" w14:textId="135B7443" w:rsidR="1F6B3C9C" w:rsidRDefault="2CDC4AD4" w:rsidP="1D30A85D">
      <w:pPr>
        <w:pStyle w:val="ListParagraph"/>
        <w:numPr>
          <w:ilvl w:val="0"/>
          <w:numId w:val="22"/>
        </w:numPr>
        <w:tabs>
          <w:tab w:val="left" w:pos="0"/>
          <w:tab w:val="left" w:pos="72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Taking part in the study will involve answering a few questions online each day for 28 days through the PANORAMIC </w:t>
      </w:r>
      <w:proofErr w:type="gramStart"/>
      <w:r w:rsidRPr="1D30A85D">
        <w:rPr>
          <w:rFonts w:ascii="Arial" w:eastAsia="Arial" w:hAnsi="Arial" w:cs="Arial"/>
          <w:color w:val="000000" w:themeColor="text1"/>
        </w:rPr>
        <w:t>website, or</w:t>
      </w:r>
      <w:proofErr w:type="gramEnd"/>
      <w:r w:rsidRPr="1D30A85D">
        <w:rPr>
          <w:rFonts w:ascii="Arial" w:eastAsia="Arial" w:hAnsi="Arial" w:cs="Arial"/>
          <w:color w:val="000000" w:themeColor="text1"/>
        </w:rPr>
        <w:t xml:space="preserve"> receive a phone call from the trial team on days 7, 14 and 28 to speak about your symptoms. </w:t>
      </w:r>
    </w:p>
    <w:p w14:paraId="53E49754" w14:textId="2C8A5AC9" w:rsidR="1F6B3C9C" w:rsidRDefault="2CDC4AD4" w:rsidP="1D30A85D">
      <w:pPr>
        <w:pStyle w:val="ListParagraph"/>
        <w:numPr>
          <w:ilvl w:val="0"/>
          <w:numId w:val="22"/>
        </w:numPr>
        <w:tabs>
          <w:tab w:val="left" w:pos="0"/>
          <w:tab w:val="left" w:pos="72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The trial team will also contact you at 3 and 6 months after you started the trial, where we will ask you about ant long-term COVID-19 symptoms. </w:t>
      </w:r>
    </w:p>
    <w:p w14:paraId="1B8C066E" w14:textId="3388FF1C" w:rsidR="1F6B3C9C" w:rsidRDefault="2CDC4AD4" w:rsidP="1D30A85D">
      <w:pPr>
        <w:pStyle w:val="ListParagraph"/>
        <w:numPr>
          <w:ilvl w:val="0"/>
          <w:numId w:val="22"/>
        </w:numPr>
        <w:tabs>
          <w:tab w:val="left" w:pos="0"/>
          <w:tab w:val="left" w:pos="72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You may withdraw from the trial at any stage by simply contacting the trial team.  </w:t>
      </w:r>
    </w:p>
    <w:p w14:paraId="21CE63C8" w14:textId="34A89B0A" w:rsidR="1F6B3C9C" w:rsidRDefault="2CDC4AD4" w:rsidP="1F6B3C9C">
      <w:r w:rsidRPr="1D30A85D">
        <w:rPr>
          <w:rFonts w:ascii="Arial" w:eastAsia="Arial" w:hAnsi="Arial" w:cs="Arial"/>
          <w:color w:val="000000" w:themeColor="text1"/>
        </w:rPr>
        <w:t xml:space="preserve"> </w:t>
      </w:r>
    </w:p>
    <w:p w14:paraId="51ACB343" w14:textId="32322914" w:rsidR="1F6B3C9C" w:rsidRDefault="2CDC4AD4" w:rsidP="1F6B3C9C">
      <w:r w:rsidRPr="1D30A85D">
        <w:rPr>
          <w:rFonts w:ascii="Arial" w:eastAsia="Arial" w:hAnsi="Arial" w:cs="Arial"/>
          <w:i/>
          <w:iCs/>
          <w:color w:val="000000" w:themeColor="text1"/>
        </w:rPr>
        <w:t>How do you sign up?</w:t>
      </w:r>
      <w:r w:rsidRPr="1D30A85D">
        <w:rPr>
          <w:rFonts w:ascii="Arial" w:eastAsia="Arial" w:hAnsi="Arial" w:cs="Arial"/>
          <w:color w:val="000000" w:themeColor="text1"/>
        </w:rPr>
        <w:t xml:space="preserve"> </w:t>
      </w:r>
    </w:p>
    <w:p w14:paraId="33CEC083" w14:textId="5F2EF366" w:rsidR="1F6B3C9C" w:rsidRDefault="2CDC4AD4" w:rsidP="1D30A85D">
      <w:pPr>
        <w:pStyle w:val="ListParagraph"/>
        <w:numPr>
          <w:ilvl w:val="0"/>
          <w:numId w:val="22"/>
        </w:numPr>
        <w:tabs>
          <w:tab w:val="left" w:pos="0"/>
          <w:tab w:val="left" w:pos="72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You may be contacted by a member of the clinical team in a general practice that has been set up to deliver the PANORAMIC trial.  They will ask you question about your interesting of joining the study, explain the study to you, and check whether this trial is suitable for you, and help you participate in the study. </w:t>
      </w:r>
    </w:p>
    <w:p w14:paraId="601A25B4" w14:textId="02EBD202" w:rsidR="1F6B3C9C" w:rsidRDefault="2CDC4AD4" w:rsidP="1D30A85D">
      <w:pPr>
        <w:pStyle w:val="ListParagraph"/>
        <w:numPr>
          <w:ilvl w:val="0"/>
          <w:numId w:val="22"/>
        </w:numPr>
        <w:tabs>
          <w:tab w:val="left" w:pos="0"/>
          <w:tab w:val="left" w:pos="720"/>
        </w:tabs>
        <w:rPr>
          <w:rFonts w:asciiTheme="minorHAnsi" w:eastAsiaTheme="minorEastAsia" w:hAnsiTheme="minorHAnsi" w:cstheme="minorBidi"/>
          <w:color w:val="000000" w:themeColor="text1"/>
        </w:rPr>
      </w:pPr>
      <w:r w:rsidRPr="1D30A85D">
        <w:rPr>
          <w:rFonts w:ascii="Arial" w:eastAsia="Arial" w:hAnsi="Arial" w:cs="Arial"/>
          <w:color w:val="000000" w:themeColor="text1"/>
        </w:rPr>
        <w:t xml:space="preserve">Or you can join the study directly by filling out the screening form linked below to check if you are eligible. </w:t>
      </w:r>
    </w:p>
    <w:p w14:paraId="4A42DAA4" w14:textId="20722344" w:rsidR="1F6B3C9C" w:rsidRDefault="2CDC4AD4" w:rsidP="1F6B3C9C">
      <w:r w:rsidRPr="1D30A85D">
        <w:rPr>
          <w:rFonts w:ascii="Arial" w:eastAsia="Arial" w:hAnsi="Arial" w:cs="Arial"/>
          <w:color w:val="000000" w:themeColor="text1"/>
        </w:rPr>
        <w:t xml:space="preserve"> </w:t>
      </w:r>
    </w:p>
    <w:p w14:paraId="6BA3698A" w14:textId="2E8B625F" w:rsidR="1F6B3C9C" w:rsidRDefault="2CDC4AD4" w:rsidP="1F6B3C9C">
      <w:r w:rsidRPr="1D30A85D">
        <w:rPr>
          <w:rFonts w:ascii="Arial" w:eastAsia="Arial" w:hAnsi="Arial" w:cs="Arial"/>
        </w:rPr>
        <w:t xml:space="preserve"> </w:t>
      </w:r>
    </w:p>
    <w:p w14:paraId="617BD08B" w14:textId="6BA288C6" w:rsidR="1F6B3C9C" w:rsidRDefault="1F6B3C9C" w:rsidP="1D30A85D"/>
    <w:p w14:paraId="116AA03C" w14:textId="5695B1BF" w:rsidR="1F6B3C9C" w:rsidRDefault="1F6B3C9C" w:rsidP="1F6B3C9C">
      <w:pPr>
        <w:rPr>
          <w:rFonts w:ascii="Arial" w:eastAsia="Arial" w:hAnsi="Arial" w:cs="Arial"/>
          <w:color w:val="000000" w:themeColor="text1"/>
        </w:rPr>
      </w:pPr>
    </w:p>
    <w:p w14:paraId="0CC78209" w14:textId="439A86DA" w:rsidR="00610822" w:rsidRDefault="00610822" w:rsidP="1D30A85D">
      <w:pPr>
        <w:spacing w:line="276" w:lineRule="auto"/>
        <w:rPr>
          <w:color w:val="000000" w:themeColor="text1"/>
        </w:rPr>
      </w:pPr>
    </w:p>
    <w:sectPr w:rsidR="00610822">
      <w:headerReference w:type="default" r:id="rId35"/>
      <w:footerReference w:type="default" r:id="rId3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A3625B" w14:textId="77777777" w:rsidR="004E5B92" w:rsidRDefault="004E5B92" w:rsidP="006268D1">
      <w:pPr>
        <w:spacing w:after="0" w:line="240" w:lineRule="auto"/>
      </w:pPr>
      <w:r>
        <w:separator/>
      </w:r>
    </w:p>
  </w:endnote>
  <w:endnote w:type="continuationSeparator" w:id="0">
    <w:p w14:paraId="5C45ADD2" w14:textId="77777777" w:rsidR="004E5B92" w:rsidRDefault="004E5B92" w:rsidP="006268D1">
      <w:pPr>
        <w:spacing w:after="0" w:line="240" w:lineRule="auto"/>
      </w:pPr>
      <w:r>
        <w:continuationSeparator/>
      </w:r>
    </w:p>
  </w:endnote>
  <w:endnote w:type="continuationNotice" w:id="1">
    <w:p w14:paraId="077743A0" w14:textId="77777777" w:rsidR="00316FB4" w:rsidRDefault="00316F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Work Sans">
    <w:altName w:val="Work Sans"/>
    <w:charset w:val="00"/>
    <w:family w:val="auto"/>
    <w:pitch w:val="variable"/>
    <w:sig w:usb0="A00000FF" w:usb1="5000E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1D30A85D" w14:paraId="604FAD6A" w14:textId="77777777" w:rsidTr="1D30A85D">
      <w:tc>
        <w:tcPr>
          <w:tcW w:w="3120" w:type="dxa"/>
        </w:tcPr>
        <w:p w14:paraId="13130F1F" w14:textId="39644094" w:rsidR="1D30A85D" w:rsidRDefault="1D30A85D" w:rsidP="1D30A85D">
          <w:pPr>
            <w:pStyle w:val="Header"/>
            <w:ind w:left="-115"/>
          </w:pPr>
        </w:p>
      </w:tc>
      <w:tc>
        <w:tcPr>
          <w:tcW w:w="3120" w:type="dxa"/>
        </w:tcPr>
        <w:p w14:paraId="0606EABE" w14:textId="06F0ECC3" w:rsidR="1D30A85D" w:rsidRDefault="1D30A85D" w:rsidP="1D30A85D">
          <w:pPr>
            <w:pStyle w:val="Header"/>
            <w:jc w:val="center"/>
          </w:pPr>
        </w:p>
      </w:tc>
      <w:tc>
        <w:tcPr>
          <w:tcW w:w="3120" w:type="dxa"/>
        </w:tcPr>
        <w:p w14:paraId="4296788F" w14:textId="0344AE85" w:rsidR="1D30A85D" w:rsidRDefault="1D30A85D" w:rsidP="1D30A85D">
          <w:pPr>
            <w:pStyle w:val="Header"/>
            <w:ind w:right="-115"/>
            <w:jc w:val="right"/>
          </w:pPr>
        </w:p>
      </w:tc>
    </w:tr>
  </w:tbl>
  <w:p w14:paraId="3CA06E1B" w14:textId="1C983025" w:rsidR="1D30A85D" w:rsidRDefault="1D30A85D" w:rsidP="1D30A8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25BB06" w14:textId="77777777" w:rsidR="004E5B92" w:rsidRDefault="004E5B92" w:rsidP="006268D1">
      <w:pPr>
        <w:spacing w:after="0" w:line="240" w:lineRule="auto"/>
      </w:pPr>
      <w:r>
        <w:separator/>
      </w:r>
    </w:p>
  </w:footnote>
  <w:footnote w:type="continuationSeparator" w:id="0">
    <w:p w14:paraId="6796C967" w14:textId="77777777" w:rsidR="004E5B92" w:rsidRDefault="004E5B92" w:rsidP="006268D1">
      <w:pPr>
        <w:spacing w:after="0" w:line="240" w:lineRule="auto"/>
      </w:pPr>
      <w:r>
        <w:continuationSeparator/>
      </w:r>
    </w:p>
  </w:footnote>
  <w:footnote w:type="continuationNotice" w:id="1">
    <w:p w14:paraId="497FC32B" w14:textId="77777777" w:rsidR="00316FB4" w:rsidRDefault="00316F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DD445" w14:textId="586DC124" w:rsidR="001637FD" w:rsidRDefault="001E6C85">
    <w:pPr>
      <w:pBdr>
        <w:top w:val="nil"/>
        <w:left w:val="nil"/>
        <w:bottom w:val="nil"/>
        <w:right w:val="nil"/>
        <w:between w:val="nil"/>
      </w:pBdr>
      <w:tabs>
        <w:tab w:val="center" w:pos="4513"/>
        <w:tab w:val="right" w:pos="9026"/>
      </w:tabs>
      <w:spacing w:after="0" w:line="240" w:lineRule="auto"/>
      <w:rPr>
        <w:color w:val="000000"/>
      </w:rPr>
    </w:pPr>
    <w:r>
      <w:rPr>
        <w:noProof/>
        <w:color w:val="000000"/>
        <w:lang w:val="en-GB"/>
      </w:rPr>
      <w:drawing>
        <wp:inline distT="0" distB="0" distL="0" distR="0" wp14:anchorId="31275C10" wp14:editId="4E03A881">
          <wp:extent cx="1359606" cy="617488"/>
          <wp:effectExtent l="0" t="0" r="0" b="0"/>
          <wp:docPr id="1246952854" name="image1.png" descr="A blue and white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ue and white logo&#10;&#10;Description automatically generated with medium confidence"/>
                  <pic:cNvPicPr preferRelativeResize="0"/>
                </pic:nvPicPr>
                <pic:blipFill>
                  <a:blip r:embed="rId1"/>
                  <a:srcRect/>
                  <a:stretch>
                    <a:fillRect/>
                  </a:stretch>
                </pic:blipFill>
                <pic:spPr>
                  <a:xfrm>
                    <a:off x="0" y="0"/>
                    <a:ext cx="1359606" cy="617488"/>
                  </a:xfrm>
                  <a:prstGeom prst="rect">
                    <a:avLst/>
                  </a:prstGeom>
                  <a:ln/>
                </pic:spPr>
              </pic:pic>
            </a:graphicData>
          </a:graphic>
        </wp:inline>
      </w:drawing>
    </w:r>
  </w:p>
  <w:p w14:paraId="05975554" w14:textId="77777777" w:rsidR="006268D1" w:rsidRDefault="006268D1">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003B1"/>
    <w:multiLevelType w:val="hybridMultilevel"/>
    <w:tmpl w:val="FFFFFFFF"/>
    <w:lvl w:ilvl="0" w:tplc="8D2431C2">
      <w:start w:val="1"/>
      <w:numFmt w:val="bullet"/>
      <w:lvlText w:val=""/>
      <w:lvlJc w:val="left"/>
      <w:pPr>
        <w:ind w:left="720" w:hanging="360"/>
      </w:pPr>
      <w:rPr>
        <w:rFonts w:ascii="Symbol" w:hAnsi="Symbol" w:hint="default"/>
      </w:rPr>
    </w:lvl>
    <w:lvl w:ilvl="1" w:tplc="6CA2E3B8">
      <w:start w:val="1"/>
      <w:numFmt w:val="bullet"/>
      <w:lvlText w:val="o"/>
      <w:lvlJc w:val="left"/>
      <w:pPr>
        <w:ind w:left="1440" w:hanging="360"/>
      </w:pPr>
      <w:rPr>
        <w:rFonts w:ascii="Courier New" w:hAnsi="Courier New" w:hint="default"/>
      </w:rPr>
    </w:lvl>
    <w:lvl w:ilvl="2" w:tplc="D08C04FA">
      <w:start w:val="1"/>
      <w:numFmt w:val="bullet"/>
      <w:lvlText w:val=""/>
      <w:lvlJc w:val="left"/>
      <w:pPr>
        <w:ind w:left="2160" w:hanging="360"/>
      </w:pPr>
      <w:rPr>
        <w:rFonts w:ascii="Wingdings" w:hAnsi="Wingdings" w:hint="default"/>
      </w:rPr>
    </w:lvl>
    <w:lvl w:ilvl="3" w:tplc="3E84B85C">
      <w:start w:val="1"/>
      <w:numFmt w:val="bullet"/>
      <w:lvlText w:val=""/>
      <w:lvlJc w:val="left"/>
      <w:pPr>
        <w:ind w:left="2880" w:hanging="360"/>
      </w:pPr>
      <w:rPr>
        <w:rFonts w:ascii="Symbol" w:hAnsi="Symbol" w:hint="default"/>
      </w:rPr>
    </w:lvl>
    <w:lvl w:ilvl="4" w:tplc="36B8B564">
      <w:start w:val="1"/>
      <w:numFmt w:val="bullet"/>
      <w:lvlText w:val="o"/>
      <w:lvlJc w:val="left"/>
      <w:pPr>
        <w:ind w:left="3600" w:hanging="360"/>
      </w:pPr>
      <w:rPr>
        <w:rFonts w:ascii="Courier New" w:hAnsi="Courier New" w:hint="default"/>
      </w:rPr>
    </w:lvl>
    <w:lvl w:ilvl="5" w:tplc="3446AF52">
      <w:start w:val="1"/>
      <w:numFmt w:val="bullet"/>
      <w:lvlText w:val=""/>
      <w:lvlJc w:val="left"/>
      <w:pPr>
        <w:ind w:left="4320" w:hanging="360"/>
      </w:pPr>
      <w:rPr>
        <w:rFonts w:ascii="Wingdings" w:hAnsi="Wingdings" w:hint="default"/>
      </w:rPr>
    </w:lvl>
    <w:lvl w:ilvl="6" w:tplc="77E2B3B6">
      <w:start w:val="1"/>
      <w:numFmt w:val="bullet"/>
      <w:lvlText w:val=""/>
      <w:lvlJc w:val="left"/>
      <w:pPr>
        <w:ind w:left="5040" w:hanging="360"/>
      </w:pPr>
      <w:rPr>
        <w:rFonts w:ascii="Symbol" w:hAnsi="Symbol" w:hint="default"/>
      </w:rPr>
    </w:lvl>
    <w:lvl w:ilvl="7" w:tplc="DC3C70E0">
      <w:start w:val="1"/>
      <w:numFmt w:val="bullet"/>
      <w:lvlText w:val="o"/>
      <w:lvlJc w:val="left"/>
      <w:pPr>
        <w:ind w:left="5760" w:hanging="360"/>
      </w:pPr>
      <w:rPr>
        <w:rFonts w:ascii="Courier New" w:hAnsi="Courier New" w:hint="default"/>
      </w:rPr>
    </w:lvl>
    <w:lvl w:ilvl="8" w:tplc="DB3E86BC">
      <w:start w:val="1"/>
      <w:numFmt w:val="bullet"/>
      <w:lvlText w:val=""/>
      <w:lvlJc w:val="left"/>
      <w:pPr>
        <w:ind w:left="6480" w:hanging="360"/>
      </w:pPr>
      <w:rPr>
        <w:rFonts w:ascii="Wingdings" w:hAnsi="Wingdings" w:hint="default"/>
      </w:rPr>
    </w:lvl>
  </w:abstractNum>
  <w:abstractNum w:abstractNumId="1" w15:restartNumberingAfterBreak="0">
    <w:nsid w:val="08F95944"/>
    <w:multiLevelType w:val="hybridMultilevel"/>
    <w:tmpl w:val="FFFFFFFF"/>
    <w:lvl w:ilvl="0" w:tplc="BF86F3A8">
      <w:start w:val="1"/>
      <w:numFmt w:val="bullet"/>
      <w:lvlText w:val=""/>
      <w:lvlJc w:val="left"/>
      <w:pPr>
        <w:ind w:left="720" w:hanging="360"/>
      </w:pPr>
      <w:rPr>
        <w:rFonts w:ascii="Symbol" w:hAnsi="Symbol" w:hint="default"/>
      </w:rPr>
    </w:lvl>
    <w:lvl w:ilvl="1" w:tplc="25C2E236">
      <w:start w:val="1"/>
      <w:numFmt w:val="bullet"/>
      <w:lvlText w:val="o"/>
      <w:lvlJc w:val="left"/>
      <w:pPr>
        <w:ind w:left="1440" w:hanging="360"/>
      </w:pPr>
      <w:rPr>
        <w:rFonts w:ascii="Courier New" w:hAnsi="Courier New" w:hint="default"/>
      </w:rPr>
    </w:lvl>
    <w:lvl w:ilvl="2" w:tplc="C1D0D986">
      <w:start w:val="1"/>
      <w:numFmt w:val="bullet"/>
      <w:lvlText w:val=""/>
      <w:lvlJc w:val="left"/>
      <w:pPr>
        <w:ind w:left="2160" w:hanging="360"/>
      </w:pPr>
      <w:rPr>
        <w:rFonts w:ascii="Wingdings" w:hAnsi="Wingdings" w:hint="default"/>
      </w:rPr>
    </w:lvl>
    <w:lvl w:ilvl="3" w:tplc="941EAC6A">
      <w:start w:val="1"/>
      <w:numFmt w:val="bullet"/>
      <w:lvlText w:val=""/>
      <w:lvlJc w:val="left"/>
      <w:pPr>
        <w:ind w:left="2880" w:hanging="360"/>
      </w:pPr>
      <w:rPr>
        <w:rFonts w:ascii="Symbol" w:hAnsi="Symbol" w:hint="default"/>
      </w:rPr>
    </w:lvl>
    <w:lvl w:ilvl="4" w:tplc="F73AF806">
      <w:start w:val="1"/>
      <w:numFmt w:val="bullet"/>
      <w:lvlText w:val="o"/>
      <w:lvlJc w:val="left"/>
      <w:pPr>
        <w:ind w:left="3600" w:hanging="360"/>
      </w:pPr>
      <w:rPr>
        <w:rFonts w:ascii="Courier New" w:hAnsi="Courier New" w:hint="default"/>
      </w:rPr>
    </w:lvl>
    <w:lvl w:ilvl="5" w:tplc="AC8ABBEE">
      <w:start w:val="1"/>
      <w:numFmt w:val="bullet"/>
      <w:lvlText w:val=""/>
      <w:lvlJc w:val="left"/>
      <w:pPr>
        <w:ind w:left="4320" w:hanging="360"/>
      </w:pPr>
      <w:rPr>
        <w:rFonts w:ascii="Wingdings" w:hAnsi="Wingdings" w:hint="default"/>
      </w:rPr>
    </w:lvl>
    <w:lvl w:ilvl="6" w:tplc="207487BA">
      <w:start w:val="1"/>
      <w:numFmt w:val="bullet"/>
      <w:lvlText w:val=""/>
      <w:lvlJc w:val="left"/>
      <w:pPr>
        <w:ind w:left="5040" w:hanging="360"/>
      </w:pPr>
      <w:rPr>
        <w:rFonts w:ascii="Symbol" w:hAnsi="Symbol" w:hint="default"/>
      </w:rPr>
    </w:lvl>
    <w:lvl w:ilvl="7" w:tplc="59C43B04">
      <w:start w:val="1"/>
      <w:numFmt w:val="bullet"/>
      <w:lvlText w:val="o"/>
      <w:lvlJc w:val="left"/>
      <w:pPr>
        <w:ind w:left="5760" w:hanging="360"/>
      </w:pPr>
      <w:rPr>
        <w:rFonts w:ascii="Courier New" w:hAnsi="Courier New" w:hint="default"/>
      </w:rPr>
    </w:lvl>
    <w:lvl w:ilvl="8" w:tplc="7FA41DDC">
      <w:start w:val="1"/>
      <w:numFmt w:val="bullet"/>
      <w:lvlText w:val=""/>
      <w:lvlJc w:val="left"/>
      <w:pPr>
        <w:ind w:left="6480" w:hanging="360"/>
      </w:pPr>
      <w:rPr>
        <w:rFonts w:ascii="Wingdings" w:hAnsi="Wingdings" w:hint="default"/>
      </w:rPr>
    </w:lvl>
  </w:abstractNum>
  <w:abstractNum w:abstractNumId="2" w15:restartNumberingAfterBreak="0">
    <w:nsid w:val="0B9F0A4F"/>
    <w:multiLevelType w:val="hybridMultilevel"/>
    <w:tmpl w:val="FFFFFFFF"/>
    <w:lvl w:ilvl="0" w:tplc="6882C728">
      <w:start w:val="1"/>
      <w:numFmt w:val="bullet"/>
      <w:lvlText w:val=""/>
      <w:lvlJc w:val="left"/>
      <w:pPr>
        <w:ind w:left="720" w:hanging="360"/>
      </w:pPr>
      <w:rPr>
        <w:rFonts w:ascii="Symbol" w:hAnsi="Symbol" w:hint="default"/>
      </w:rPr>
    </w:lvl>
    <w:lvl w:ilvl="1" w:tplc="F12A7D18">
      <w:start w:val="1"/>
      <w:numFmt w:val="bullet"/>
      <w:lvlText w:val="o"/>
      <w:lvlJc w:val="left"/>
      <w:pPr>
        <w:ind w:left="1440" w:hanging="360"/>
      </w:pPr>
      <w:rPr>
        <w:rFonts w:ascii="Courier New" w:hAnsi="Courier New" w:hint="default"/>
      </w:rPr>
    </w:lvl>
    <w:lvl w:ilvl="2" w:tplc="9E10793E">
      <w:start w:val="1"/>
      <w:numFmt w:val="bullet"/>
      <w:lvlText w:val=""/>
      <w:lvlJc w:val="left"/>
      <w:pPr>
        <w:ind w:left="2160" w:hanging="360"/>
      </w:pPr>
      <w:rPr>
        <w:rFonts w:ascii="Wingdings" w:hAnsi="Wingdings" w:hint="default"/>
      </w:rPr>
    </w:lvl>
    <w:lvl w:ilvl="3" w:tplc="B5200C22">
      <w:start w:val="1"/>
      <w:numFmt w:val="bullet"/>
      <w:lvlText w:val=""/>
      <w:lvlJc w:val="left"/>
      <w:pPr>
        <w:ind w:left="2880" w:hanging="360"/>
      </w:pPr>
      <w:rPr>
        <w:rFonts w:ascii="Symbol" w:hAnsi="Symbol" w:hint="default"/>
      </w:rPr>
    </w:lvl>
    <w:lvl w:ilvl="4" w:tplc="E97A7932">
      <w:start w:val="1"/>
      <w:numFmt w:val="bullet"/>
      <w:lvlText w:val="o"/>
      <w:lvlJc w:val="left"/>
      <w:pPr>
        <w:ind w:left="3600" w:hanging="360"/>
      </w:pPr>
      <w:rPr>
        <w:rFonts w:ascii="Courier New" w:hAnsi="Courier New" w:hint="default"/>
      </w:rPr>
    </w:lvl>
    <w:lvl w:ilvl="5" w:tplc="D5B0468E">
      <w:start w:val="1"/>
      <w:numFmt w:val="bullet"/>
      <w:lvlText w:val=""/>
      <w:lvlJc w:val="left"/>
      <w:pPr>
        <w:ind w:left="4320" w:hanging="360"/>
      </w:pPr>
      <w:rPr>
        <w:rFonts w:ascii="Wingdings" w:hAnsi="Wingdings" w:hint="default"/>
      </w:rPr>
    </w:lvl>
    <w:lvl w:ilvl="6" w:tplc="2A30DB90">
      <w:start w:val="1"/>
      <w:numFmt w:val="bullet"/>
      <w:lvlText w:val=""/>
      <w:lvlJc w:val="left"/>
      <w:pPr>
        <w:ind w:left="5040" w:hanging="360"/>
      </w:pPr>
      <w:rPr>
        <w:rFonts w:ascii="Symbol" w:hAnsi="Symbol" w:hint="default"/>
      </w:rPr>
    </w:lvl>
    <w:lvl w:ilvl="7" w:tplc="A80A2AC0">
      <w:start w:val="1"/>
      <w:numFmt w:val="bullet"/>
      <w:lvlText w:val="o"/>
      <w:lvlJc w:val="left"/>
      <w:pPr>
        <w:ind w:left="5760" w:hanging="360"/>
      </w:pPr>
      <w:rPr>
        <w:rFonts w:ascii="Courier New" w:hAnsi="Courier New" w:hint="default"/>
      </w:rPr>
    </w:lvl>
    <w:lvl w:ilvl="8" w:tplc="8A1845E6">
      <w:start w:val="1"/>
      <w:numFmt w:val="bullet"/>
      <w:lvlText w:val=""/>
      <w:lvlJc w:val="left"/>
      <w:pPr>
        <w:ind w:left="6480" w:hanging="360"/>
      </w:pPr>
      <w:rPr>
        <w:rFonts w:ascii="Wingdings" w:hAnsi="Wingdings" w:hint="default"/>
      </w:rPr>
    </w:lvl>
  </w:abstractNum>
  <w:abstractNum w:abstractNumId="3" w15:restartNumberingAfterBreak="0">
    <w:nsid w:val="0EA877AB"/>
    <w:multiLevelType w:val="hybridMultilevel"/>
    <w:tmpl w:val="FFFFFFFF"/>
    <w:lvl w:ilvl="0" w:tplc="5E28A9E4">
      <w:start w:val="1"/>
      <w:numFmt w:val="bullet"/>
      <w:lvlText w:val=""/>
      <w:lvlJc w:val="left"/>
      <w:pPr>
        <w:ind w:left="720" w:hanging="360"/>
      </w:pPr>
      <w:rPr>
        <w:rFonts w:ascii="Symbol" w:hAnsi="Symbol" w:hint="default"/>
      </w:rPr>
    </w:lvl>
    <w:lvl w:ilvl="1" w:tplc="31B8E004">
      <w:start w:val="1"/>
      <w:numFmt w:val="bullet"/>
      <w:lvlText w:val="o"/>
      <w:lvlJc w:val="left"/>
      <w:pPr>
        <w:ind w:left="1440" w:hanging="360"/>
      </w:pPr>
      <w:rPr>
        <w:rFonts w:ascii="Courier New" w:hAnsi="Courier New" w:hint="default"/>
      </w:rPr>
    </w:lvl>
    <w:lvl w:ilvl="2" w:tplc="7D5A8B1E">
      <w:start w:val="1"/>
      <w:numFmt w:val="bullet"/>
      <w:lvlText w:val=""/>
      <w:lvlJc w:val="left"/>
      <w:pPr>
        <w:ind w:left="2160" w:hanging="360"/>
      </w:pPr>
      <w:rPr>
        <w:rFonts w:ascii="Wingdings" w:hAnsi="Wingdings" w:hint="default"/>
      </w:rPr>
    </w:lvl>
    <w:lvl w:ilvl="3" w:tplc="826CD08A">
      <w:start w:val="1"/>
      <w:numFmt w:val="bullet"/>
      <w:lvlText w:val=""/>
      <w:lvlJc w:val="left"/>
      <w:pPr>
        <w:ind w:left="2880" w:hanging="360"/>
      </w:pPr>
      <w:rPr>
        <w:rFonts w:ascii="Symbol" w:hAnsi="Symbol" w:hint="default"/>
      </w:rPr>
    </w:lvl>
    <w:lvl w:ilvl="4" w:tplc="C7D85F2E">
      <w:start w:val="1"/>
      <w:numFmt w:val="bullet"/>
      <w:lvlText w:val="o"/>
      <w:lvlJc w:val="left"/>
      <w:pPr>
        <w:ind w:left="3600" w:hanging="360"/>
      </w:pPr>
      <w:rPr>
        <w:rFonts w:ascii="Courier New" w:hAnsi="Courier New" w:hint="default"/>
      </w:rPr>
    </w:lvl>
    <w:lvl w:ilvl="5" w:tplc="EBB2B140">
      <w:start w:val="1"/>
      <w:numFmt w:val="bullet"/>
      <w:lvlText w:val=""/>
      <w:lvlJc w:val="left"/>
      <w:pPr>
        <w:ind w:left="4320" w:hanging="360"/>
      </w:pPr>
      <w:rPr>
        <w:rFonts w:ascii="Wingdings" w:hAnsi="Wingdings" w:hint="default"/>
      </w:rPr>
    </w:lvl>
    <w:lvl w:ilvl="6" w:tplc="7CBE16EC">
      <w:start w:val="1"/>
      <w:numFmt w:val="bullet"/>
      <w:lvlText w:val=""/>
      <w:lvlJc w:val="left"/>
      <w:pPr>
        <w:ind w:left="5040" w:hanging="360"/>
      </w:pPr>
      <w:rPr>
        <w:rFonts w:ascii="Symbol" w:hAnsi="Symbol" w:hint="default"/>
      </w:rPr>
    </w:lvl>
    <w:lvl w:ilvl="7" w:tplc="C0D8A028">
      <w:start w:val="1"/>
      <w:numFmt w:val="bullet"/>
      <w:lvlText w:val="o"/>
      <w:lvlJc w:val="left"/>
      <w:pPr>
        <w:ind w:left="5760" w:hanging="360"/>
      </w:pPr>
      <w:rPr>
        <w:rFonts w:ascii="Courier New" w:hAnsi="Courier New" w:hint="default"/>
      </w:rPr>
    </w:lvl>
    <w:lvl w:ilvl="8" w:tplc="CF440AEA">
      <w:start w:val="1"/>
      <w:numFmt w:val="bullet"/>
      <w:lvlText w:val=""/>
      <w:lvlJc w:val="left"/>
      <w:pPr>
        <w:ind w:left="6480" w:hanging="360"/>
      </w:pPr>
      <w:rPr>
        <w:rFonts w:ascii="Wingdings" w:hAnsi="Wingdings" w:hint="default"/>
      </w:rPr>
    </w:lvl>
  </w:abstractNum>
  <w:abstractNum w:abstractNumId="4" w15:restartNumberingAfterBreak="0">
    <w:nsid w:val="135A07C8"/>
    <w:multiLevelType w:val="hybridMultilevel"/>
    <w:tmpl w:val="FFFFFFFF"/>
    <w:lvl w:ilvl="0" w:tplc="6BE4A6BC">
      <w:start w:val="1"/>
      <w:numFmt w:val="bullet"/>
      <w:lvlText w:val=""/>
      <w:lvlJc w:val="left"/>
      <w:pPr>
        <w:ind w:left="720" w:hanging="360"/>
      </w:pPr>
      <w:rPr>
        <w:rFonts w:ascii="Symbol" w:hAnsi="Symbol" w:hint="default"/>
      </w:rPr>
    </w:lvl>
    <w:lvl w:ilvl="1" w:tplc="FB80F766">
      <w:start w:val="1"/>
      <w:numFmt w:val="bullet"/>
      <w:lvlText w:val="o"/>
      <w:lvlJc w:val="left"/>
      <w:pPr>
        <w:ind w:left="1440" w:hanging="360"/>
      </w:pPr>
      <w:rPr>
        <w:rFonts w:ascii="Courier New" w:hAnsi="Courier New" w:hint="default"/>
      </w:rPr>
    </w:lvl>
    <w:lvl w:ilvl="2" w:tplc="C06450BC">
      <w:start w:val="1"/>
      <w:numFmt w:val="bullet"/>
      <w:lvlText w:val=""/>
      <w:lvlJc w:val="left"/>
      <w:pPr>
        <w:ind w:left="2160" w:hanging="360"/>
      </w:pPr>
      <w:rPr>
        <w:rFonts w:ascii="Wingdings" w:hAnsi="Wingdings" w:hint="default"/>
      </w:rPr>
    </w:lvl>
    <w:lvl w:ilvl="3" w:tplc="942A879E">
      <w:start w:val="1"/>
      <w:numFmt w:val="bullet"/>
      <w:lvlText w:val=""/>
      <w:lvlJc w:val="left"/>
      <w:pPr>
        <w:ind w:left="2880" w:hanging="360"/>
      </w:pPr>
      <w:rPr>
        <w:rFonts w:ascii="Symbol" w:hAnsi="Symbol" w:hint="default"/>
      </w:rPr>
    </w:lvl>
    <w:lvl w:ilvl="4" w:tplc="613A79C2">
      <w:start w:val="1"/>
      <w:numFmt w:val="bullet"/>
      <w:lvlText w:val="o"/>
      <w:lvlJc w:val="left"/>
      <w:pPr>
        <w:ind w:left="3600" w:hanging="360"/>
      </w:pPr>
      <w:rPr>
        <w:rFonts w:ascii="Courier New" w:hAnsi="Courier New" w:hint="default"/>
      </w:rPr>
    </w:lvl>
    <w:lvl w:ilvl="5" w:tplc="A2F05826">
      <w:start w:val="1"/>
      <w:numFmt w:val="bullet"/>
      <w:lvlText w:val=""/>
      <w:lvlJc w:val="left"/>
      <w:pPr>
        <w:ind w:left="4320" w:hanging="360"/>
      </w:pPr>
      <w:rPr>
        <w:rFonts w:ascii="Wingdings" w:hAnsi="Wingdings" w:hint="default"/>
      </w:rPr>
    </w:lvl>
    <w:lvl w:ilvl="6" w:tplc="FB2ECC0C">
      <w:start w:val="1"/>
      <w:numFmt w:val="bullet"/>
      <w:lvlText w:val=""/>
      <w:lvlJc w:val="left"/>
      <w:pPr>
        <w:ind w:left="5040" w:hanging="360"/>
      </w:pPr>
      <w:rPr>
        <w:rFonts w:ascii="Symbol" w:hAnsi="Symbol" w:hint="default"/>
      </w:rPr>
    </w:lvl>
    <w:lvl w:ilvl="7" w:tplc="99DAC2A8">
      <w:start w:val="1"/>
      <w:numFmt w:val="bullet"/>
      <w:lvlText w:val="o"/>
      <w:lvlJc w:val="left"/>
      <w:pPr>
        <w:ind w:left="5760" w:hanging="360"/>
      </w:pPr>
      <w:rPr>
        <w:rFonts w:ascii="Courier New" w:hAnsi="Courier New" w:hint="default"/>
      </w:rPr>
    </w:lvl>
    <w:lvl w:ilvl="8" w:tplc="52200390">
      <w:start w:val="1"/>
      <w:numFmt w:val="bullet"/>
      <w:lvlText w:val=""/>
      <w:lvlJc w:val="left"/>
      <w:pPr>
        <w:ind w:left="6480" w:hanging="360"/>
      </w:pPr>
      <w:rPr>
        <w:rFonts w:ascii="Wingdings" w:hAnsi="Wingdings" w:hint="default"/>
      </w:rPr>
    </w:lvl>
  </w:abstractNum>
  <w:abstractNum w:abstractNumId="5" w15:restartNumberingAfterBreak="0">
    <w:nsid w:val="15EC2DFA"/>
    <w:multiLevelType w:val="hybridMultilevel"/>
    <w:tmpl w:val="FFFFFFFF"/>
    <w:lvl w:ilvl="0" w:tplc="0F769302">
      <w:start w:val="1"/>
      <w:numFmt w:val="bullet"/>
      <w:lvlText w:val=""/>
      <w:lvlJc w:val="left"/>
      <w:pPr>
        <w:ind w:left="720" w:hanging="360"/>
      </w:pPr>
      <w:rPr>
        <w:rFonts w:ascii="Symbol" w:hAnsi="Symbol" w:hint="default"/>
      </w:rPr>
    </w:lvl>
    <w:lvl w:ilvl="1" w:tplc="2D708760">
      <w:start w:val="1"/>
      <w:numFmt w:val="bullet"/>
      <w:lvlText w:val="o"/>
      <w:lvlJc w:val="left"/>
      <w:pPr>
        <w:ind w:left="1440" w:hanging="360"/>
      </w:pPr>
      <w:rPr>
        <w:rFonts w:ascii="Courier New" w:hAnsi="Courier New" w:hint="default"/>
      </w:rPr>
    </w:lvl>
    <w:lvl w:ilvl="2" w:tplc="DFB85A5C">
      <w:start w:val="1"/>
      <w:numFmt w:val="bullet"/>
      <w:lvlText w:val=""/>
      <w:lvlJc w:val="left"/>
      <w:pPr>
        <w:ind w:left="2160" w:hanging="360"/>
      </w:pPr>
      <w:rPr>
        <w:rFonts w:ascii="Wingdings" w:hAnsi="Wingdings" w:hint="default"/>
      </w:rPr>
    </w:lvl>
    <w:lvl w:ilvl="3" w:tplc="D5CEC2E2">
      <w:start w:val="1"/>
      <w:numFmt w:val="bullet"/>
      <w:lvlText w:val=""/>
      <w:lvlJc w:val="left"/>
      <w:pPr>
        <w:ind w:left="2880" w:hanging="360"/>
      </w:pPr>
      <w:rPr>
        <w:rFonts w:ascii="Symbol" w:hAnsi="Symbol" w:hint="default"/>
      </w:rPr>
    </w:lvl>
    <w:lvl w:ilvl="4" w:tplc="D026BF06">
      <w:start w:val="1"/>
      <w:numFmt w:val="bullet"/>
      <w:lvlText w:val="o"/>
      <w:lvlJc w:val="left"/>
      <w:pPr>
        <w:ind w:left="3600" w:hanging="360"/>
      </w:pPr>
      <w:rPr>
        <w:rFonts w:ascii="Courier New" w:hAnsi="Courier New" w:hint="default"/>
      </w:rPr>
    </w:lvl>
    <w:lvl w:ilvl="5" w:tplc="C34A6E98">
      <w:start w:val="1"/>
      <w:numFmt w:val="bullet"/>
      <w:lvlText w:val=""/>
      <w:lvlJc w:val="left"/>
      <w:pPr>
        <w:ind w:left="4320" w:hanging="360"/>
      </w:pPr>
      <w:rPr>
        <w:rFonts w:ascii="Wingdings" w:hAnsi="Wingdings" w:hint="default"/>
      </w:rPr>
    </w:lvl>
    <w:lvl w:ilvl="6" w:tplc="37FE9C7C">
      <w:start w:val="1"/>
      <w:numFmt w:val="bullet"/>
      <w:lvlText w:val=""/>
      <w:lvlJc w:val="left"/>
      <w:pPr>
        <w:ind w:left="5040" w:hanging="360"/>
      </w:pPr>
      <w:rPr>
        <w:rFonts w:ascii="Symbol" w:hAnsi="Symbol" w:hint="default"/>
      </w:rPr>
    </w:lvl>
    <w:lvl w:ilvl="7" w:tplc="EF28793A">
      <w:start w:val="1"/>
      <w:numFmt w:val="bullet"/>
      <w:lvlText w:val="o"/>
      <w:lvlJc w:val="left"/>
      <w:pPr>
        <w:ind w:left="5760" w:hanging="360"/>
      </w:pPr>
      <w:rPr>
        <w:rFonts w:ascii="Courier New" w:hAnsi="Courier New" w:hint="default"/>
      </w:rPr>
    </w:lvl>
    <w:lvl w:ilvl="8" w:tplc="3F6677EC">
      <w:start w:val="1"/>
      <w:numFmt w:val="bullet"/>
      <w:lvlText w:val=""/>
      <w:lvlJc w:val="left"/>
      <w:pPr>
        <w:ind w:left="6480" w:hanging="360"/>
      </w:pPr>
      <w:rPr>
        <w:rFonts w:ascii="Wingdings" w:hAnsi="Wingdings" w:hint="default"/>
      </w:rPr>
    </w:lvl>
  </w:abstractNum>
  <w:abstractNum w:abstractNumId="6" w15:restartNumberingAfterBreak="0">
    <w:nsid w:val="22025A79"/>
    <w:multiLevelType w:val="hybridMultilevel"/>
    <w:tmpl w:val="FFFFFFFF"/>
    <w:lvl w:ilvl="0" w:tplc="237A6038">
      <w:start w:val="1"/>
      <w:numFmt w:val="bullet"/>
      <w:lvlText w:val=""/>
      <w:lvlJc w:val="left"/>
      <w:pPr>
        <w:ind w:left="720" w:hanging="360"/>
      </w:pPr>
      <w:rPr>
        <w:rFonts w:ascii="Symbol" w:hAnsi="Symbol" w:hint="default"/>
      </w:rPr>
    </w:lvl>
    <w:lvl w:ilvl="1" w:tplc="B0320FC4">
      <w:start w:val="1"/>
      <w:numFmt w:val="bullet"/>
      <w:lvlText w:val="o"/>
      <w:lvlJc w:val="left"/>
      <w:pPr>
        <w:ind w:left="1440" w:hanging="360"/>
      </w:pPr>
      <w:rPr>
        <w:rFonts w:ascii="Courier New" w:hAnsi="Courier New" w:hint="default"/>
      </w:rPr>
    </w:lvl>
    <w:lvl w:ilvl="2" w:tplc="52DAF742">
      <w:start w:val="1"/>
      <w:numFmt w:val="bullet"/>
      <w:lvlText w:val=""/>
      <w:lvlJc w:val="left"/>
      <w:pPr>
        <w:ind w:left="2160" w:hanging="360"/>
      </w:pPr>
      <w:rPr>
        <w:rFonts w:ascii="Wingdings" w:hAnsi="Wingdings" w:hint="default"/>
      </w:rPr>
    </w:lvl>
    <w:lvl w:ilvl="3" w:tplc="61988EA8">
      <w:start w:val="1"/>
      <w:numFmt w:val="bullet"/>
      <w:lvlText w:val=""/>
      <w:lvlJc w:val="left"/>
      <w:pPr>
        <w:ind w:left="2880" w:hanging="360"/>
      </w:pPr>
      <w:rPr>
        <w:rFonts w:ascii="Symbol" w:hAnsi="Symbol" w:hint="default"/>
      </w:rPr>
    </w:lvl>
    <w:lvl w:ilvl="4" w:tplc="4CB64744">
      <w:start w:val="1"/>
      <w:numFmt w:val="bullet"/>
      <w:lvlText w:val="o"/>
      <w:lvlJc w:val="left"/>
      <w:pPr>
        <w:ind w:left="3600" w:hanging="360"/>
      </w:pPr>
      <w:rPr>
        <w:rFonts w:ascii="Courier New" w:hAnsi="Courier New" w:hint="default"/>
      </w:rPr>
    </w:lvl>
    <w:lvl w:ilvl="5" w:tplc="56C066F4">
      <w:start w:val="1"/>
      <w:numFmt w:val="bullet"/>
      <w:lvlText w:val=""/>
      <w:lvlJc w:val="left"/>
      <w:pPr>
        <w:ind w:left="4320" w:hanging="360"/>
      </w:pPr>
      <w:rPr>
        <w:rFonts w:ascii="Wingdings" w:hAnsi="Wingdings" w:hint="default"/>
      </w:rPr>
    </w:lvl>
    <w:lvl w:ilvl="6" w:tplc="0D9ECF50">
      <w:start w:val="1"/>
      <w:numFmt w:val="bullet"/>
      <w:lvlText w:val=""/>
      <w:lvlJc w:val="left"/>
      <w:pPr>
        <w:ind w:left="5040" w:hanging="360"/>
      </w:pPr>
      <w:rPr>
        <w:rFonts w:ascii="Symbol" w:hAnsi="Symbol" w:hint="default"/>
      </w:rPr>
    </w:lvl>
    <w:lvl w:ilvl="7" w:tplc="CDA2756E">
      <w:start w:val="1"/>
      <w:numFmt w:val="bullet"/>
      <w:lvlText w:val="o"/>
      <w:lvlJc w:val="left"/>
      <w:pPr>
        <w:ind w:left="5760" w:hanging="360"/>
      </w:pPr>
      <w:rPr>
        <w:rFonts w:ascii="Courier New" w:hAnsi="Courier New" w:hint="default"/>
      </w:rPr>
    </w:lvl>
    <w:lvl w:ilvl="8" w:tplc="5C5A4E3C">
      <w:start w:val="1"/>
      <w:numFmt w:val="bullet"/>
      <w:lvlText w:val=""/>
      <w:lvlJc w:val="left"/>
      <w:pPr>
        <w:ind w:left="6480" w:hanging="360"/>
      </w:pPr>
      <w:rPr>
        <w:rFonts w:ascii="Wingdings" w:hAnsi="Wingdings" w:hint="default"/>
      </w:rPr>
    </w:lvl>
  </w:abstractNum>
  <w:abstractNum w:abstractNumId="7" w15:restartNumberingAfterBreak="0">
    <w:nsid w:val="24A47144"/>
    <w:multiLevelType w:val="hybridMultilevel"/>
    <w:tmpl w:val="FFFFFFFF"/>
    <w:lvl w:ilvl="0" w:tplc="15D86180">
      <w:start w:val="1"/>
      <w:numFmt w:val="bullet"/>
      <w:lvlText w:val=""/>
      <w:lvlJc w:val="left"/>
      <w:pPr>
        <w:ind w:left="720" w:hanging="360"/>
      </w:pPr>
      <w:rPr>
        <w:rFonts w:ascii="Symbol" w:hAnsi="Symbol" w:hint="default"/>
      </w:rPr>
    </w:lvl>
    <w:lvl w:ilvl="1" w:tplc="D4C41AF8">
      <w:start w:val="1"/>
      <w:numFmt w:val="bullet"/>
      <w:lvlText w:val="o"/>
      <w:lvlJc w:val="left"/>
      <w:pPr>
        <w:ind w:left="1440" w:hanging="360"/>
      </w:pPr>
      <w:rPr>
        <w:rFonts w:ascii="Courier New" w:hAnsi="Courier New" w:hint="default"/>
      </w:rPr>
    </w:lvl>
    <w:lvl w:ilvl="2" w:tplc="E77E529E">
      <w:start w:val="1"/>
      <w:numFmt w:val="bullet"/>
      <w:lvlText w:val=""/>
      <w:lvlJc w:val="left"/>
      <w:pPr>
        <w:ind w:left="2160" w:hanging="360"/>
      </w:pPr>
      <w:rPr>
        <w:rFonts w:ascii="Wingdings" w:hAnsi="Wingdings" w:hint="default"/>
      </w:rPr>
    </w:lvl>
    <w:lvl w:ilvl="3" w:tplc="DDE2C034">
      <w:start w:val="1"/>
      <w:numFmt w:val="bullet"/>
      <w:lvlText w:val=""/>
      <w:lvlJc w:val="left"/>
      <w:pPr>
        <w:ind w:left="2880" w:hanging="360"/>
      </w:pPr>
      <w:rPr>
        <w:rFonts w:ascii="Symbol" w:hAnsi="Symbol" w:hint="default"/>
      </w:rPr>
    </w:lvl>
    <w:lvl w:ilvl="4" w:tplc="FE1C2540">
      <w:start w:val="1"/>
      <w:numFmt w:val="bullet"/>
      <w:lvlText w:val="o"/>
      <w:lvlJc w:val="left"/>
      <w:pPr>
        <w:ind w:left="3600" w:hanging="360"/>
      </w:pPr>
      <w:rPr>
        <w:rFonts w:ascii="Courier New" w:hAnsi="Courier New" w:hint="default"/>
      </w:rPr>
    </w:lvl>
    <w:lvl w:ilvl="5" w:tplc="62CA744E">
      <w:start w:val="1"/>
      <w:numFmt w:val="bullet"/>
      <w:lvlText w:val=""/>
      <w:lvlJc w:val="left"/>
      <w:pPr>
        <w:ind w:left="4320" w:hanging="360"/>
      </w:pPr>
      <w:rPr>
        <w:rFonts w:ascii="Wingdings" w:hAnsi="Wingdings" w:hint="default"/>
      </w:rPr>
    </w:lvl>
    <w:lvl w:ilvl="6" w:tplc="525E4D12">
      <w:start w:val="1"/>
      <w:numFmt w:val="bullet"/>
      <w:lvlText w:val=""/>
      <w:lvlJc w:val="left"/>
      <w:pPr>
        <w:ind w:left="5040" w:hanging="360"/>
      </w:pPr>
      <w:rPr>
        <w:rFonts w:ascii="Symbol" w:hAnsi="Symbol" w:hint="default"/>
      </w:rPr>
    </w:lvl>
    <w:lvl w:ilvl="7" w:tplc="FF9CAD30">
      <w:start w:val="1"/>
      <w:numFmt w:val="bullet"/>
      <w:lvlText w:val="o"/>
      <w:lvlJc w:val="left"/>
      <w:pPr>
        <w:ind w:left="5760" w:hanging="360"/>
      </w:pPr>
      <w:rPr>
        <w:rFonts w:ascii="Courier New" w:hAnsi="Courier New" w:hint="default"/>
      </w:rPr>
    </w:lvl>
    <w:lvl w:ilvl="8" w:tplc="94CE3612">
      <w:start w:val="1"/>
      <w:numFmt w:val="bullet"/>
      <w:lvlText w:val=""/>
      <w:lvlJc w:val="left"/>
      <w:pPr>
        <w:ind w:left="6480" w:hanging="360"/>
      </w:pPr>
      <w:rPr>
        <w:rFonts w:ascii="Wingdings" w:hAnsi="Wingdings" w:hint="default"/>
      </w:rPr>
    </w:lvl>
  </w:abstractNum>
  <w:abstractNum w:abstractNumId="8" w15:restartNumberingAfterBreak="0">
    <w:nsid w:val="259F0B9B"/>
    <w:multiLevelType w:val="hybridMultilevel"/>
    <w:tmpl w:val="FFFFFFFF"/>
    <w:lvl w:ilvl="0" w:tplc="C2CE0CF2">
      <w:start w:val="1"/>
      <w:numFmt w:val="bullet"/>
      <w:lvlText w:val=""/>
      <w:lvlJc w:val="left"/>
      <w:pPr>
        <w:ind w:left="720" w:hanging="360"/>
      </w:pPr>
      <w:rPr>
        <w:rFonts w:ascii="Symbol" w:hAnsi="Symbol" w:hint="default"/>
      </w:rPr>
    </w:lvl>
    <w:lvl w:ilvl="1" w:tplc="DA383AE6">
      <w:start w:val="1"/>
      <w:numFmt w:val="bullet"/>
      <w:lvlText w:val="o"/>
      <w:lvlJc w:val="left"/>
      <w:pPr>
        <w:ind w:left="1440" w:hanging="360"/>
      </w:pPr>
      <w:rPr>
        <w:rFonts w:ascii="Courier New" w:hAnsi="Courier New" w:hint="default"/>
      </w:rPr>
    </w:lvl>
    <w:lvl w:ilvl="2" w:tplc="F2DEDEAA">
      <w:start w:val="1"/>
      <w:numFmt w:val="bullet"/>
      <w:lvlText w:val=""/>
      <w:lvlJc w:val="left"/>
      <w:pPr>
        <w:ind w:left="2160" w:hanging="360"/>
      </w:pPr>
      <w:rPr>
        <w:rFonts w:ascii="Wingdings" w:hAnsi="Wingdings" w:hint="default"/>
      </w:rPr>
    </w:lvl>
    <w:lvl w:ilvl="3" w:tplc="D9E22B40">
      <w:start w:val="1"/>
      <w:numFmt w:val="bullet"/>
      <w:lvlText w:val=""/>
      <w:lvlJc w:val="left"/>
      <w:pPr>
        <w:ind w:left="2880" w:hanging="360"/>
      </w:pPr>
      <w:rPr>
        <w:rFonts w:ascii="Symbol" w:hAnsi="Symbol" w:hint="default"/>
      </w:rPr>
    </w:lvl>
    <w:lvl w:ilvl="4" w:tplc="BB8ECDE0">
      <w:start w:val="1"/>
      <w:numFmt w:val="bullet"/>
      <w:lvlText w:val="o"/>
      <w:lvlJc w:val="left"/>
      <w:pPr>
        <w:ind w:left="3600" w:hanging="360"/>
      </w:pPr>
      <w:rPr>
        <w:rFonts w:ascii="Courier New" w:hAnsi="Courier New" w:hint="default"/>
      </w:rPr>
    </w:lvl>
    <w:lvl w:ilvl="5" w:tplc="C97C31E2">
      <w:start w:val="1"/>
      <w:numFmt w:val="bullet"/>
      <w:lvlText w:val=""/>
      <w:lvlJc w:val="left"/>
      <w:pPr>
        <w:ind w:left="4320" w:hanging="360"/>
      </w:pPr>
      <w:rPr>
        <w:rFonts w:ascii="Wingdings" w:hAnsi="Wingdings" w:hint="default"/>
      </w:rPr>
    </w:lvl>
    <w:lvl w:ilvl="6" w:tplc="250CADC8">
      <w:start w:val="1"/>
      <w:numFmt w:val="bullet"/>
      <w:lvlText w:val=""/>
      <w:lvlJc w:val="left"/>
      <w:pPr>
        <w:ind w:left="5040" w:hanging="360"/>
      </w:pPr>
      <w:rPr>
        <w:rFonts w:ascii="Symbol" w:hAnsi="Symbol" w:hint="default"/>
      </w:rPr>
    </w:lvl>
    <w:lvl w:ilvl="7" w:tplc="41E08146">
      <w:start w:val="1"/>
      <w:numFmt w:val="bullet"/>
      <w:lvlText w:val="o"/>
      <w:lvlJc w:val="left"/>
      <w:pPr>
        <w:ind w:left="5760" w:hanging="360"/>
      </w:pPr>
      <w:rPr>
        <w:rFonts w:ascii="Courier New" w:hAnsi="Courier New" w:hint="default"/>
      </w:rPr>
    </w:lvl>
    <w:lvl w:ilvl="8" w:tplc="DFFEA404">
      <w:start w:val="1"/>
      <w:numFmt w:val="bullet"/>
      <w:lvlText w:val=""/>
      <w:lvlJc w:val="left"/>
      <w:pPr>
        <w:ind w:left="6480" w:hanging="360"/>
      </w:pPr>
      <w:rPr>
        <w:rFonts w:ascii="Wingdings" w:hAnsi="Wingdings" w:hint="default"/>
      </w:rPr>
    </w:lvl>
  </w:abstractNum>
  <w:abstractNum w:abstractNumId="9" w15:restartNumberingAfterBreak="0">
    <w:nsid w:val="2C410027"/>
    <w:multiLevelType w:val="hybridMultilevel"/>
    <w:tmpl w:val="FFFFFFFF"/>
    <w:lvl w:ilvl="0" w:tplc="04EE7E72">
      <w:start w:val="1"/>
      <w:numFmt w:val="bullet"/>
      <w:lvlText w:val=""/>
      <w:lvlJc w:val="left"/>
      <w:pPr>
        <w:ind w:left="720" w:hanging="360"/>
      </w:pPr>
      <w:rPr>
        <w:rFonts w:ascii="Symbol" w:hAnsi="Symbol" w:hint="default"/>
      </w:rPr>
    </w:lvl>
    <w:lvl w:ilvl="1" w:tplc="79EA9326">
      <w:start w:val="1"/>
      <w:numFmt w:val="bullet"/>
      <w:lvlText w:val="o"/>
      <w:lvlJc w:val="left"/>
      <w:pPr>
        <w:ind w:left="1440" w:hanging="360"/>
      </w:pPr>
      <w:rPr>
        <w:rFonts w:ascii="Courier New" w:hAnsi="Courier New" w:hint="default"/>
      </w:rPr>
    </w:lvl>
    <w:lvl w:ilvl="2" w:tplc="86EA1E78">
      <w:start w:val="1"/>
      <w:numFmt w:val="bullet"/>
      <w:lvlText w:val=""/>
      <w:lvlJc w:val="left"/>
      <w:pPr>
        <w:ind w:left="2160" w:hanging="360"/>
      </w:pPr>
      <w:rPr>
        <w:rFonts w:ascii="Wingdings" w:hAnsi="Wingdings" w:hint="default"/>
      </w:rPr>
    </w:lvl>
    <w:lvl w:ilvl="3" w:tplc="22FA157C">
      <w:start w:val="1"/>
      <w:numFmt w:val="bullet"/>
      <w:lvlText w:val=""/>
      <w:lvlJc w:val="left"/>
      <w:pPr>
        <w:ind w:left="2880" w:hanging="360"/>
      </w:pPr>
      <w:rPr>
        <w:rFonts w:ascii="Symbol" w:hAnsi="Symbol" w:hint="default"/>
      </w:rPr>
    </w:lvl>
    <w:lvl w:ilvl="4" w:tplc="AB48672A">
      <w:start w:val="1"/>
      <w:numFmt w:val="bullet"/>
      <w:lvlText w:val="o"/>
      <w:lvlJc w:val="left"/>
      <w:pPr>
        <w:ind w:left="3600" w:hanging="360"/>
      </w:pPr>
      <w:rPr>
        <w:rFonts w:ascii="Courier New" w:hAnsi="Courier New" w:hint="default"/>
      </w:rPr>
    </w:lvl>
    <w:lvl w:ilvl="5" w:tplc="2DBAAE74">
      <w:start w:val="1"/>
      <w:numFmt w:val="bullet"/>
      <w:lvlText w:val=""/>
      <w:lvlJc w:val="left"/>
      <w:pPr>
        <w:ind w:left="4320" w:hanging="360"/>
      </w:pPr>
      <w:rPr>
        <w:rFonts w:ascii="Wingdings" w:hAnsi="Wingdings" w:hint="default"/>
      </w:rPr>
    </w:lvl>
    <w:lvl w:ilvl="6" w:tplc="267AA0F8">
      <w:start w:val="1"/>
      <w:numFmt w:val="bullet"/>
      <w:lvlText w:val=""/>
      <w:lvlJc w:val="left"/>
      <w:pPr>
        <w:ind w:left="5040" w:hanging="360"/>
      </w:pPr>
      <w:rPr>
        <w:rFonts w:ascii="Symbol" w:hAnsi="Symbol" w:hint="default"/>
      </w:rPr>
    </w:lvl>
    <w:lvl w:ilvl="7" w:tplc="EF066DBC">
      <w:start w:val="1"/>
      <w:numFmt w:val="bullet"/>
      <w:lvlText w:val="o"/>
      <w:lvlJc w:val="left"/>
      <w:pPr>
        <w:ind w:left="5760" w:hanging="360"/>
      </w:pPr>
      <w:rPr>
        <w:rFonts w:ascii="Courier New" w:hAnsi="Courier New" w:hint="default"/>
      </w:rPr>
    </w:lvl>
    <w:lvl w:ilvl="8" w:tplc="2F146DFC">
      <w:start w:val="1"/>
      <w:numFmt w:val="bullet"/>
      <w:lvlText w:val=""/>
      <w:lvlJc w:val="left"/>
      <w:pPr>
        <w:ind w:left="6480" w:hanging="360"/>
      </w:pPr>
      <w:rPr>
        <w:rFonts w:ascii="Wingdings" w:hAnsi="Wingdings" w:hint="default"/>
      </w:rPr>
    </w:lvl>
  </w:abstractNum>
  <w:abstractNum w:abstractNumId="10" w15:restartNumberingAfterBreak="0">
    <w:nsid w:val="2D8756C5"/>
    <w:multiLevelType w:val="hybridMultilevel"/>
    <w:tmpl w:val="FFFFFFFF"/>
    <w:lvl w:ilvl="0" w:tplc="F432D078">
      <w:start w:val="1"/>
      <w:numFmt w:val="bullet"/>
      <w:lvlText w:val=""/>
      <w:lvlJc w:val="left"/>
      <w:pPr>
        <w:ind w:left="720" w:hanging="360"/>
      </w:pPr>
      <w:rPr>
        <w:rFonts w:ascii="Symbol" w:hAnsi="Symbol" w:hint="default"/>
      </w:rPr>
    </w:lvl>
    <w:lvl w:ilvl="1" w:tplc="4A60DACE">
      <w:start w:val="1"/>
      <w:numFmt w:val="bullet"/>
      <w:lvlText w:val="o"/>
      <w:lvlJc w:val="left"/>
      <w:pPr>
        <w:ind w:left="1440" w:hanging="360"/>
      </w:pPr>
      <w:rPr>
        <w:rFonts w:ascii="Courier New" w:hAnsi="Courier New" w:hint="default"/>
      </w:rPr>
    </w:lvl>
    <w:lvl w:ilvl="2" w:tplc="A09E5CA2">
      <w:start w:val="1"/>
      <w:numFmt w:val="bullet"/>
      <w:lvlText w:val=""/>
      <w:lvlJc w:val="left"/>
      <w:pPr>
        <w:ind w:left="2160" w:hanging="360"/>
      </w:pPr>
      <w:rPr>
        <w:rFonts w:ascii="Wingdings" w:hAnsi="Wingdings" w:hint="default"/>
      </w:rPr>
    </w:lvl>
    <w:lvl w:ilvl="3" w:tplc="1B6A2898">
      <w:start w:val="1"/>
      <w:numFmt w:val="bullet"/>
      <w:lvlText w:val=""/>
      <w:lvlJc w:val="left"/>
      <w:pPr>
        <w:ind w:left="2880" w:hanging="360"/>
      </w:pPr>
      <w:rPr>
        <w:rFonts w:ascii="Symbol" w:hAnsi="Symbol" w:hint="default"/>
      </w:rPr>
    </w:lvl>
    <w:lvl w:ilvl="4" w:tplc="C464CF24">
      <w:start w:val="1"/>
      <w:numFmt w:val="bullet"/>
      <w:lvlText w:val="o"/>
      <w:lvlJc w:val="left"/>
      <w:pPr>
        <w:ind w:left="3600" w:hanging="360"/>
      </w:pPr>
      <w:rPr>
        <w:rFonts w:ascii="Courier New" w:hAnsi="Courier New" w:hint="default"/>
      </w:rPr>
    </w:lvl>
    <w:lvl w:ilvl="5" w:tplc="14ECEB7C">
      <w:start w:val="1"/>
      <w:numFmt w:val="bullet"/>
      <w:lvlText w:val=""/>
      <w:lvlJc w:val="left"/>
      <w:pPr>
        <w:ind w:left="4320" w:hanging="360"/>
      </w:pPr>
      <w:rPr>
        <w:rFonts w:ascii="Wingdings" w:hAnsi="Wingdings" w:hint="default"/>
      </w:rPr>
    </w:lvl>
    <w:lvl w:ilvl="6" w:tplc="A95A8122">
      <w:start w:val="1"/>
      <w:numFmt w:val="bullet"/>
      <w:lvlText w:val=""/>
      <w:lvlJc w:val="left"/>
      <w:pPr>
        <w:ind w:left="5040" w:hanging="360"/>
      </w:pPr>
      <w:rPr>
        <w:rFonts w:ascii="Symbol" w:hAnsi="Symbol" w:hint="default"/>
      </w:rPr>
    </w:lvl>
    <w:lvl w:ilvl="7" w:tplc="62280B0A">
      <w:start w:val="1"/>
      <w:numFmt w:val="bullet"/>
      <w:lvlText w:val="o"/>
      <w:lvlJc w:val="left"/>
      <w:pPr>
        <w:ind w:left="5760" w:hanging="360"/>
      </w:pPr>
      <w:rPr>
        <w:rFonts w:ascii="Courier New" w:hAnsi="Courier New" w:hint="default"/>
      </w:rPr>
    </w:lvl>
    <w:lvl w:ilvl="8" w:tplc="D8000824">
      <w:start w:val="1"/>
      <w:numFmt w:val="bullet"/>
      <w:lvlText w:val=""/>
      <w:lvlJc w:val="left"/>
      <w:pPr>
        <w:ind w:left="6480" w:hanging="360"/>
      </w:pPr>
      <w:rPr>
        <w:rFonts w:ascii="Wingdings" w:hAnsi="Wingdings" w:hint="default"/>
      </w:rPr>
    </w:lvl>
  </w:abstractNum>
  <w:abstractNum w:abstractNumId="11" w15:restartNumberingAfterBreak="0">
    <w:nsid w:val="32D84012"/>
    <w:multiLevelType w:val="hybridMultilevel"/>
    <w:tmpl w:val="8996C86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B7062A"/>
    <w:multiLevelType w:val="hybridMultilevel"/>
    <w:tmpl w:val="FFFFFFFF"/>
    <w:lvl w:ilvl="0" w:tplc="64440C1E">
      <w:start w:val="1"/>
      <w:numFmt w:val="bullet"/>
      <w:lvlText w:val=""/>
      <w:lvlJc w:val="left"/>
      <w:pPr>
        <w:ind w:left="720" w:hanging="360"/>
      </w:pPr>
      <w:rPr>
        <w:rFonts w:ascii="Symbol" w:hAnsi="Symbol" w:hint="default"/>
      </w:rPr>
    </w:lvl>
    <w:lvl w:ilvl="1" w:tplc="3BEAF852">
      <w:start w:val="1"/>
      <w:numFmt w:val="bullet"/>
      <w:lvlText w:val="o"/>
      <w:lvlJc w:val="left"/>
      <w:pPr>
        <w:ind w:left="1440" w:hanging="360"/>
      </w:pPr>
      <w:rPr>
        <w:rFonts w:ascii="Courier New" w:hAnsi="Courier New" w:hint="default"/>
      </w:rPr>
    </w:lvl>
    <w:lvl w:ilvl="2" w:tplc="1CB00A2A">
      <w:start w:val="1"/>
      <w:numFmt w:val="bullet"/>
      <w:lvlText w:val=""/>
      <w:lvlJc w:val="left"/>
      <w:pPr>
        <w:ind w:left="2160" w:hanging="360"/>
      </w:pPr>
      <w:rPr>
        <w:rFonts w:ascii="Wingdings" w:hAnsi="Wingdings" w:hint="default"/>
      </w:rPr>
    </w:lvl>
    <w:lvl w:ilvl="3" w:tplc="5E9AA140">
      <w:start w:val="1"/>
      <w:numFmt w:val="bullet"/>
      <w:lvlText w:val=""/>
      <w:lvlJc w:val="left"/>
      <w:pPr>
        <w:ind w:left="2880" w:hanging="360"/>
      </w:pPr>
      <w:rPr>
        <w:rFonts w:ascii="Symbol" w:hAnsi="Symbol" w:hint="default"/>
      </w:rPr>
    </w:lvl>
    <w:lvl w:ilvl="4" w:tplc="7CDEB938">
      <w:start w:val="1"/>
      <w:numFmt w:val="bullet"/>
      <w:lvlText w:val="o"/>
      <w:lvlJc w:val="left"/>
      <w:pPr>
        <w:ind w:left="3600" w:hanging="360"/>
      </w:pPr>
      <w:rPr>
        <w:rFonts w:ascii="Courier New" w:hAnsi="Courier New" w:hint="default"/>
      </w:rPr>
    </w:lvl>
    <w:lvl w:ilvl="5" w:tplc="3476FBA6">
      <w:start w:val="1"/>
      <w:numFmt w:val="bullet"/>
      <w:lvlText w:val=""/>
      <w:lvlJc w:val="left"/>
      <w:pPr>
        <w:ind w:left="4320" w:hanging="360"/>
      </w:pPr>
      <w:rPr>
        <w:rFonts w:ascii="Wingdings" w:hAnsi="Wingdings" w:hint="default"/>
      </w:rPr>
    </w:lvl>
    <w:lvl w:ilvl="6" w:tplc="A3A2FDB6">
      <w:start w:val="1"/>
      <w:numFmt w:val="bullet"/>
      <w:lvlText w:val=""/>
      <w:lvlJc w:val="left"/>
      <w:pPr>
        <w:ind w:left="5040" w:hanging="360"/>
      </w:pPr>
      <w:rPr>
        <w:rFonts w:ascii="Symbol" w:hAnsi="Symbol" w:hint="default"/>
      </w:rPr>
    </w:lvl>
    <w:lvl w:ilvl="7" w:tplc="CCC0975A">
      <w:start w:val="1"/>
      <w:numFmt w:val="bullet"/>
      <w:lvlText w:val="o"/>
      <w:lvlJc w:val="left"/>
      <w:pPr>
        <w:ind w:left="5760" w:hanging="360"/>
      </w:pPr>
      <w:rPr>
        <w:rFonts w:ascii="Courier New" w:hAnsi="Courier New" w:hint="default"/>
      </w:rPr>
    </w:lvl>
    <w:lvl w:ilvl="8" w:tplc="D8FE3F14">
      <w:start w:val="1"/>
      <w:numFmt w:val="bullet"/>
      <w:lvlText w:val=""/>
      <w:lvlJc w:val="left"/>
      <w:pPr>
        <w:ind w:left="6480" w:hanging="360"/>
      </w:pPr>
      <w:rPr>
        <w:rFonts w:ascii="Wingdings" w:hAnsi="Wingdings" w:hint="default"/>
      </w:rPr>
    </w:lvl>
  </w:abstractNum>
  <w:abstractNum w:abstractNumId="13" w15:restartNumberingAfterBreak="0">
    <w:nsid w:val="38B538D7"/>
    <w:multiLevelType w:val="hybridMultilevel"/>
    <w:tmpl w:val="9C1A1FE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3E66F5F"/>
    <w:multiLevelType w:val="hybridMultilevel"/>
    <w:tmpl w:val="FFFFFFFF"/>
    <w:lvl w:ilvl="0" w:tplc="BA5C0D1C">
      <w:start w:val="1"/>
      <w:numFmt w:val="bullet"/>
      <w:lvlText w:val=""/>
      <w:lvlJc w:val="left"/>
      <w:pPr>
        <w:ind w:left="720" w:hanging="360"/>
      </w:pPr>
      <w:rPr>
        <w:rFonts w:ascii="Symbol" w:hAnsi="Symbol" w:hint="default"/>
      </w:rPr>
    </w:lvl>
    <w:lvl w:ilvl="1" w:tplc="3EDCFB28">
      <w:start w:val="1"/>
      <w:numFmt w:val="bullet"/>
      <w:lvlText w:val="o"/>
      <w:lvlJc w:val="left"/>
      <w:pPr>
        <w:ind w:left="1440" w:hanging="360"/>
      </w:pPr>
      <w:rPr>
        <w:rFonts w:ascii="Courier New" w:hAnsi="Courier New" w:hint="default"/>
      </w:rPr>
    </w:lvl>
    <w:lvl w:ilvl="2" w:tplc="ED349342">
      <w:start w:val="1"/>
      <w:numFmt w:val="bullet"/>
      <w:lvlText w:val=""/>
      <w:lvlJc w:val="left"/>
      <w:pPr>
        <w:ind w:left="2160" w:hanging="360"/>
      </w:pPr>
      <w:rPr>
        <w:rFonts w:ascii="Wingdings" w:hAnsi="Wingdings" w:hint="default"/>
      </w:rPr>
    </w:lvl>
    <w:lvl w:ilvl="3" w:tplc="B76A0608">
      <w:start w:val="1"/>
      <w:numFmt w:val="bullet"/>
      <w:lvlText w:val=""/>
      <w:lvlJc w:val="left"/>
      <w:pPr>
        <w:ind w:left="2880" w:hanging="360"/>
      </w:pPr>
      <w:rPr>
        <w:rFonts w:ascii="Symbol" w:hAnsi="Symbol" w:hint="default"/>
      </w:rPr>
    </w:lvl>
    <w:lvl w:ilvl="4" w:tplc="A9861AB6">
      <w:start w:val="1"/>
      <w:numFmt w:val="bullet"/>
      <w:lvlText w:val="o"/>
      <w:lvlJc w:val="left"/>
      <w:pPr>
        <w:ind w:left="3600" w:hanging="360"/>
      </w:pPr>
      <w:rPr>
        <w:rFonts w:ascii="Courier New" w:hAnsi="Courier New" w:hint="default"/>
      </w:rPr>
    </w:lvl>
    <w:lvl w:ilvl="5" w:tplc="2F50660A">
      <w:start w:val="1"/>
      <w:numFmt w:val="bullet"/>
      <w:lvlText w:val=""/>
      <w:lvlJc w:val="left"/>
      <w:pPr>
        <w:ind w:left="4320" w:hanging="360"/>
      </w:pPr>
      <w:rPr>
        <w:rFonts w:ascii="Wingdings" w:hAnsi="Wingdings" w:hint="default"/>
      </w:rPr>
    </w:lvl>
    <w:lvl w:ilvl="6" w:tplc="EC38C12A">
      <w:start w:val="1"/>
      <w:numFmt w:val="bullet"/>
      <w:lvlText w:val=""/>
      <w:lvlJc w:val="left"/>
      <w:pPr>
        <w:ind w:left="5040" w:hanging="360"/>
      </w:pPr>
      <w:rPr>
        <w:rFonts w:ascii="Symbol" w:hAnsi="Symbol" w:hint="default"/>
      </w:rPr>
    </w:lvl>
    <w:lvl w:ilvl="7" w:tplc="0FDA77E4">
      <w:start w:val="1"/>
      <w:numFmt w:val="bullet"/>
      <w:lvlText w:val="o"/>
      <w:lvlJc w:val="left"/>
      <w:pPr>
        <w:ind w:left="5760" w:hanging="360"/>
      </w:pPr>
      <w:rPr>
        <w:rFonts w:ascii="Courier New" w:hAnsi="Courier New" w:hint="default"/>
      </w:rPr>
    </w:lvl>
    <w:lvl w:ilvl="8" w:tplc="FDFA0122">
      <w:start w:val="1"/>
      <w:numFmt w:val="bullet"/>
      <w:lvlText w:val=""/>
      <w:lvlJc w:val="left"/>
      <w:pPr>
        <w:ind w:left="6480" w:hanging="360"/>
      </w:pPr>
      <w:rPr>
        <w:rFonts w:ascii="Wingdings" w:hAnsi="Wingdings" w:hint="default"/>
      </w:rPr>
    </w:lvl>
  </w:abstractNum>
  <w:abstractNum w:abstractNumId="15" w15:restartNumberingAfterBreak="0">
    <w:nsid w:val="57313669"/>
    <w:multiLevelType w:val="hybridMultilevel"/>
    <w:tmpl w:val="FFFFFFFF"/>
    <w:lvl w:ilvl="0" w:tplc="46D2748C">
      <w:start w:val="1"/>
      <w:numFmt w:val="bullet"/>
      <w:lvlText w:val=""/>
      <w:lvlJc w:val="left"/>
      <w:pPr>
        <w:ind w:left="720" w:hanging="360"/>
      </w:pPr>
      <w:rPr>
        <w:rFonts w:ascii="Symbol" w:hAnsi="Symbol" w:hint="default"/>
      </w:rPr>
    </w:lvl>
    <w:lvl w:ilvl="1" w:tplc="AB94C888">
      <w:start w:val="1"/>
      <w:numFmt w:val="bullet"/>
      <w:lvlText w:val="o"/>
      <w:lvlJc w:val="left"/>
      <w:pPr>
        <w:ind w:left="1440" w:hanging="360"/>
      </w:pPr>
      <w:rPr>
        <w:rFonts w:ascii="Courier New" w:hAnsi="Courier New" w:hint="default"/>
      </w:rPr>
    </w:lvl>
    <w:lvl w:ilvl="2" w:tplc="ADA2CDA4">
      <w:start w:val="1"/>
      <w:numFmt w:val="bullet"/>
      <w:lvlText w:val=""/>
      <w:lvlJc w:val="left"/>
      <w:pPr>
        <w:ind w:left="2160" w:hanging="360"/>
      </w:pPr>
      <w:rPr>
        <w:rFonts w:ascii="Wingdings" w:hAnsi="Wingdings" w:hint="default"/>
      </w:rPr>
    </w:lvl>
    <w:lvl w:ilvl="3" w:tplc="B8D8E5E2">
      <w:start w:val="1"/>
      <w:numFmt w:val="bullet"/>
      <w:lvlText w:val=""/>
      <w:lvlJc w:val="left"/>
      <w:pPr>
        <w:ind w:left="2880" w:hanging="360"/>
      </w:pPr>
      <w:rPr>
        <w:rFonts w:ascii="Symbol" w:hAnsi="Symbol" w:hint="default"/>
      </w:rPr>
    </w:lvl>
    <w:lvl w:ilvl="4" w:tplc="A19EA5D2">
      <w:start w:val="1"/>
      <w:numFmt w:val="bullet"/>
      <w:lvlText w:val="o"/>
      <w:lvlJc w:val="left"/>
      <w:pPr>
        <w:ind w:left="3600" w:hanging="360"/>
      </w:pPr>
      <w:rPr>
        <w:rFonts w:ascii="Courier New" w:hAnsi="Courier New" w:hint="default"/>
      </w:rPr>
    </w:lvl>
    <w:lvl w:ilvl="5" w:tplc="EC7E3D20">
      <w:start w:val="1"/>
      <w:numFmt w:val="bullet"/>
      <w:lvlText w:val=""/>
      <w:lvlJc w:val="left"/>
      <w:pPr>
        <w:ind w:left="4320" w:hanging="360"/>
      </w:pPr>
      <w:rPr>
        <w:rFonts w:ascii="Wingdings" w:hAnsi="Wingdings" w:hint="default"/>
      </w:rPr>
    </w:lvl>
    <w:lvl w:ilvl="6" w:tplc="3FA03C32">
      <w:start w:val="1"/>
      <w:numFmt w:val="bullet"/>
      <w:lvlText w:val=""/>
      <w:lvlJc w:val="left"/>
      <w:pPr>
        <w:ind w:left="5040" w:hanging="360"/>
      </w:pPr>
      <w:rPr>
        <w:rFonts w:ascii="Symbol" w:hAnsi="Symbol" w:hint="default"/>
      </w:rPr>
    </w:lvl>
    <w:lvl w:ilvl="7" w:tplc="D8C48A28">
      <w:start w:val="1"/>
      <w:numFmt w:val="bullet"/>
      <w:lvlText w:val="o"/>
      <w:lvlJc w:val="left"/>
      <w:pPr>
        <w:ind w:left="5760" w:hanging="360"/>
      </w:pPr>
      <w:rPr>
        <w:rFonts w:ascii="Courier New" w:hAnsi="Courier New" w:hint="default"/>
      </w:rPr>
    </w:lvl>
    <w:lvl w:ilvl="8" w:tplc="A1C2F8B8">
      <w:start w:val="1"/>
      <w:numFmt w:val="bullet"/>
      <w:lvlText w:val=""/>
      <w:lvlJc w:val="left"/>
      <w:pPr>
        <w:ind w:left="6480" w:hanging="360"/>
      </w:pPr>
      <w:rPr>
        <w:rFonts w:ascii="Wingdings" w:hAnsi="Wingdings" w:hint="default"/>
      </w:rPr>
    </w:lvl>
  </w:abstractNum>
  <w:abstractNum w:abstractNumId="16" w15:restartNumberingAfterBreak="0">
    <w:nsid w:val="5F6E4C20"/>
    <w:multiLevelType w:val="hybridMultilevel"/>
    <w:tmpl w:val="58345F08"/>
    <w:lvl w:ilvl="0" w:tplc="1CE25FEC">
      <w:start w:val="1"/>
      <w:numFmt w:val="bullet"/>
      <w:lvlText w:val="•"/>
      <w:lvlJc w:val="left"/>
      <w:pPr>
        <w:tabs>
          <w:tab w:val="num" w:pos="720"/>
        </w:tabs>
        <w:ind w:left="720" w:hanging="360"/>
      </w:pPr>
      <w:rPr>
        <w:rFonts w:ascii="Arial" w:hAnsi="Arial" w:hint="default"/>
      </w:rPr>
    </w:lvl>
    <w:lvl w:ilvl="1" w:tplc="7C4CD8AE" w:tentative="1">
      <w:start w:val="1"/>
      <w:numFmt w:val="bullet"/>
      <w:lvlText w:val="•"/>
      <w:lvlJc w:val="left"/>
      <w:pPr>
        <w:tabs>
          <w:tab w:val="num" w:pos="1440"/>
        </w:tabs>
        <w:ind w:left="1440" w:hanging="360"/>
      </w:pPr>
      <w:rPr>
        <w:rFonts w:ascii="Arial" w:hAnsi="Arial" w:hint="default"/>
      </w:rPr>
    </w:lvl>
    <w:lvl w:ilvl="2" w:tplc="0B5ABF84" w:tentative="1">
      <w:start w:val="1"/>
      <w:numFmt w:val="bullet"/>
      <w:lvlText w:val="•"/>
      <w:lvlJc w:val="left"/>
      <w:pPr>
        <w:tabs>
          <w:tab w:val="num" w:pos="2160"/>
        </w:tabs>
        <w:ind w:left="2160" w:hanging="360"/>
      </w:pPr>
      <w:rPr>
        <w:rFonts w:ascii="Arial" w:hAnsi="Arial" w:hint="default"/>
      </w:rPr>
    </w:lvl>
    <w:lvl w:ilvl="3" w:tplc="9E30FE9E" w:tentative="1">
      <w:start w:val="1"/>
      <w:numFmt w:val="bullet"/>
      <w:lvlText w:val="•"/>
      <w:lvlJc w:val="left"/>
      <w:pPr>
        <w:tabs>
          <w:tab w:val="num" w:pos="2880"/>
        </w:tabs>
        <w:ind w:left="2880" w:hanging="360"/>
      </w:pPr>
      <w:rPr>
        <w:rFonts w:ascii="Arial" w:hAnsi="Arial" w:hint="default"/>
      </w:rPr>
    </w:lvl>
    <w:lvl w:ilvl="4" w:tplc="9A4CF504" w:tentative="1">
      <w:start w:val="1"/>
      <w:numFmt w:val="bullet"/>
      <w:lvlText w:val="•"/>
      <w:lvlJc w:val="left"/>
      <w:pPr>
        <w:tabs>
          <w:tab w:val="num" w:pos="3600"/>
        </w:tabs>
        <w:ind w:left="3600" w:hanging="360"/>
      </w:pPr>
      <w:rPr>
        <w:rFonts w:ascii="Arial" w:hAnsi="Arial" w:hint="default"/>
      </w:rPr>
    </w:lvl>
    <w:lvl w:ilvl="5" w:tplc="6614948E" w:tentative="1">
      <w:start w:val="1"/>
      <w:numFmt w:val="bullet"/>
      <w:lvlText w:val="•"/>
      <w:lvlJc w:val="left"/>
      <w:pPr>
        <w:tabs>
          <w:tab w:val="num" w:pos="4320"/>
        </w:tabs>
        <w:ind w:left="4320" w:hanging="360"/>
      </w:pPr>
      <w:rPr>
        <w:rFonts w:ascii="Arial" w:hAnsi="Arial" w:hint="default"/>
      </w:rPr>
    </w:lvl>
    <w:lvl w:ilvl="6" w:tplc="95207E36" w:tentative="1">
      <w:start w:val="1"/>
      <w:numFmt w:val="bullet"/>
      <w:lvlText w:val="•"/>
      <w:lvlJc w:val="left"/>
      <w:pPr>
        <w:tabs>
          <w:tab w:val="num" w:pos="5040"/>
        </w:tabs>
        <w:ind w:left="5040" w:hanging="360"/>
      </w:pPr>
      <w:rPr>
        <w:rFonts w:ascii="Arial" w:hAnsi="Arial" w:hint="default"/>
      </w:rPr>
    </w:lvl>
    <w:lvl w:ilvl="7" w:tplc="3DE6240C" w:tentative="1">
      <w:start w:val="1"/>
      <w:numFmt w:val="bullet"/>
      <w:lvlText w:val="•"/>
      <w:lvlJc w:val="left"/>
      <w:pPr>
        <w:tabs>
          <w:tab w:val="num" w:pos="5760"/>
        </w:tabs>
        <w:ind w:left="5760" w:hanging="360"/>
      </w:pPr>
      <w:rPr>
        <w:rFonts w:ascii="Arial" w:hAnsi="Arial" w:hint="default"/>
      </w:rPr>
    </w:lvl>
    <w:lvl w:ilvl="8" w:tplc="445A834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105555A"/>
    <w:multiLevelType w:val="hybridMultilevel"/>
    <w:tmpl w:val="FFFFFFFF"/>
    <w:lvl w:ilvl="0" w:tplc="63AACD74">
      <w:start w:val="1"/>
      <w:numFmt w:val="bullet"/>
      <w:lvlText w:val=""/>
      <w:lvlJc w:val="left"/>
      <w:pPr>
        <w:ind w:left="720" w:hanging="360"/>
      </w:pPr>
      <w:rPr>
        <w:rFonts w:ascii="Symbol" w:hAnsi="Symbol" w:hint="default"/>
      </w:rPr>
    </w:lvl>
    <w:lvl w:ilvl="1" w:tplc="9B408CD8">
      <w:start w:val="1"/>
      <w:numFmt w:val="bullet"/>
      <w:lvlText w:val="o"/>
      <w:lvlJc w:val="left"/>
      <w:pPr>
        <w:ind w:left="1440" w:hanging="360"/>
      </w:pPr>
      <w:rPr>
        <w:rFonts w:ascii="Courier New" w:hAnsi="Courier New" w:hint="default"/>
      </w:rPr>
    </w:lvl>
    <w:lvl w:ilvl="2" w:tplc="B3B0196C">
      <w:start w:val="1"/>
      <w:numFmt w:val="bullet"/>
      <w:lvlText w:val=""/>
      <w:lvlJc w:val="left"/>
      <w:pPr>
        <w:ind w:left="2160" w:hanging="360"/>
      </w:pPr>
      <w:rPr>
        <w:rFonts w:ascii="Wingdings" w:hAnsi="Wingdings" w:hint="default"/>
      </w:rPr>
    </w:lvl>
    <w:lvl w:ilvl="3" w:tplc="CA0A6DEA">
      <w:start w:val="1"/>
      <w:numFmt w:val="bullet"/>
      <w:lvlText w:val=""/>
      <w:lvlJc w:val="left"/>
      <w:pPr>
        <w:ind w:left="2880" w:hanging="360"/>
      </w:pPr>
      <w:rPr>
        <w:rFonts w:ascii="Symbol" w:hAnsi="Symbol" w:hint="default"/>
      </w:rPr>
    </w:lvl>
    <w:lvl w:ilvl="4" w:tplc="3230D96C">
      <w:start w:val="1"/>
      <w:numFmt w:val="bullet"/>
      <w:lvlText w:val="o"/>
      <w:lvlJc w:val="left"/>
      <w:pPr>
        <w:ind w:left="3600" w:hanging="360"/>
      </w:pPr>
      <w:rPr>
        <w:rFonts w:ascii="Courier New" w:hAnsi="Courier New" w:hint="default"/>
      </w:rPr>
    </w:lvl>
    <w:lvl w:ilvl="5" w:tplc="A8B84D5C">
      <w:start w:val="1"/>
      <w:numFmt w:val="bullet"/>
      <w:lvlText w:val=""/>
      <w:lvlJc w:val="left"/>
      <w:pPr>
        <w:ind w:left="4320" w:hanging="360"/>
      </w:pPr>
      <w:rPr>
        <w:rFonts w:ascii="Wingdings" w:hAnsi="Wingdings" w:hint="default"/>
      </w:rPr>
    </w:lvl>
    <w:lvl w:ilvl="6" w:tplc="3042CDDC">
      <w:start w:val="1"/>
      <w:numFmt w:val="bullet"/>
      <w:lvlText w:val=""/>
      <w:lvlJc w:val="left"/>
      <w:pPr>
        <w:ind w:left="5040" w:hanging="360"/>
      </w:pPr>
      <w:rPr>
        <w:rFonts w:ascii="Symbol" w:hAnsi="Symbol" w:hint="default"/>
      </w:rPr>
    </w:lvl>
    <w:lvl w:ilvl="7" w:tplc="1738FD62">
      <w:start w:val="1"/>
      <w:numFmt w:val="bullet"/>
      <w:lvlText w:val="o"/>
      <w:lvlJc w:val="left"/>
      <w:pPr>
        <w:ind w:left="5760" w:hanging="360"/>
      </w:pPr>
      <w:rPr>
        <w:rFonts w:ascii="Courier New" w:hAnsi="Courier New" w:hint="default"/>
      </w:rPr>
    </w:lvl>
    <w:lvl w:ilvl="8" w:tplc="5810B37C">
      <w:start w:val="1"/>
      <w:numFmt w:val="bullet"/>
      <w:lvlText w:val=""/>
      <w:lvlJc w:val="left"/>
      <w:pPr>
        <w:ind w:left="6480" w:hanging="360"/>
      </w:pPr>
      <w:rPr>
        <w:rFonts w:ascii="Wingdings" w:hAnsi="Wingdings" w:hint="default"/>
      </w:rPr>
    </w:lvl>
  </w:abstractNum>
  <w:abstractNum w:abstractNumId="18" w15:restartNumberingAfterBreak="0">
    <w:nsid w:val="67A61CC2"/>
    <w:multiLevelType w:val="hybridMultilevel"/>
    <w:tmpl w:val="FFFFFFFF"/>
    <w:lvl w:ilvl="0" w:tplc="C6204F64">
      <w:start w:val="1"/>
      <w:numFmt w:val="bullet"/>
      <w:lvlText w:val=""/>
      <w:lvlJc w:val="left"/>
      <w:pPr>
        <w:ind w:left="720" w:hanging="360"/>
      </w:pPr>
      <w:rPr>
        <w:rFonts w:ascii="Symbol" w:hAnsi="Symbol" w:hint="default"/>
      </w:rPr>
    </w:lvl>
    <w:lvl w:ilvl="1" w:tplc="2CDEBF1A">
      <w:start w:val="1"/>
      <w:numFmt w:val="bullet"/>
      <w:lvlText w:val="o"/>
      <w:lvlJc w:val="left"/>
      <w:pPr>
        <w:ind w:left="1440" w:hanging="360"/>
      </w:pPr>
      <w:rPr>
        <w:rFonts w:ascii="Courier New" w:hAnsi="Courier New" w:hint="default"/>
      </w:rPr>
    </w:lvl>
    <w:lvl w:ilvl="2" w:tplc="C07266A2">
      <w:start w:val="1"/>
      <w:numFmt w:val="bullet"/>
      <w:lvlText w:val=""/>
      <w:lvlJc w:val="left"/>
      <w:pPr>
        <w:ind w:left="2160" w:hanging="360"/>
      </w:pPr>
      <w:rPr>
        <w:rFonts w:ascii="Wingdings" w:hAnsi="Wingdings" w:hint="default"/>
      </w:rPr>
    </w:lvl>
    <w:lvl w:ilvl="3" w:tplc="D1589F78">
      <w:start w:val="1"/>
      <w:numFmt w:val="bullet"/>
      <w:lvlText w:val=""/>
      <w:lvlJc w:val="left"/>
      <w:pPr>
        <w:ind w:left="2880" w:hanging="360"/>
      </w:pPr>
      <w:rPr>
        <w:rFonts w:ascii="Symbol" w:hAnsi="Symbol" w:hint="default"/>
      </w:rPr>
    </w:lvl>
    <w:lvl w:ilvl="4" w:tplc="6BB67C00">
      <w:start w:val="1"/>
      <w:numFmt w:val="bullet"/>
      <w:lvlText w:val="o"/>
      <w:lvlJc w:val="left"/>
      <w:pPr>
        <w:ind w:left="3600" w:hanging="360"/>
      </w:pPr>
      <w:rPr>
        <w:rFonts w:ascii="Courier New" w:hAnsi="Courier New" w:hint="default"/>
      </w:rPr>
    </w:lvl>
    <w:lvl w:ilvl="5" w:tplc="76DC510A">
      <w:start w:val="1"/>
      <w:numFmt w:val="bullet"/>
      <w:lvlText w:val=""/>
      <w:lvlJc w:val="left"/>
      <w:pPr>
        <w:ind w:left="4320" w:hanging="360"/>
      </w:pPr>
      <w:rPr>
        <w:rFonts w:ascii="Wingdings" w:hAnsi="Wingdings" w:hint="default"/>
      </w:rPr>
    </w:lvl>
    <w:lvl w:ilvl="6" w:tplc="5F40B4C2">
      <w:start w:val="1"/>
      <w:numFmt w:val="bullet"/>
      <w:lvlText w:val=""/>
      <w:lvlJc w:val="left"/>
      <w:pPr>
        <w:ind w:left="5040" w:hanging="360"/>
      </w:pPr>
      <w:rPr>
        <w:rFonts w:ascii="Symbol" w:hAnsi="Symbol" w:hint="default"/>
      </w:rPr>
    </w:lvl>
    <w:lvl w:ilvl="7" w:tplc="F31AEB70">
      <w:start w:val="1"/>
      <w:numFmt w:val="bullet"/>
      <w:lvlText w:val="o"/>
      <w:lvlJc w:val="left"/>
      <w:pPr>
        <w:ind w:left="5760" w:hanging="360"/>
      </w:pPr>
      <w:rPr>
        <w:rFonts w:ascii="Courier New" w:hAnsi="Courier New" w:hint="default"/>
      </w:rPr>
    </w:lvl>
    <w:lvl w:ilvl="8" w:tplc="EB9A1EA8">
      <w:start w:val="1"/>
      <w:numFmt w:val="bullet"/>
      <w:lvlText w:val=""/>
      <w:lvlJc w:val="left"/>
      <w:pPr>
        <w:ind w:left="6480" w:hanging="360"/>
      </w:pPr>
      <w:rPr>
        <w:rFonts w:ascii="Wingdings" w:hAnsi="Wingdings" w:hint="default"/>
      </w:rPr>
    </w:lvl>
  </w:abstractNum>
  <w:abstractNum w:abstractNumId="19" w15:restartNumberingAfterBreak="0">
    <w:nsid w:val="684C06FB"/>
    <w:multiLevelType w:val="hybridMultilevel"/>
    <w:tmpl w:val="FFFFFFFF"/>
    <w:lvl w:ilvl="0" w:tplc="F6D26FD4">
      <w:start w:val="1"/>
      <w:numFmt w:val="bullet"/>
      <w:lvlText w:val=""/>
      <w:lvlJc w:val="left"/>
      <w:pPr>
        <w:ind w:left="720" w:hanging="360"/>
      </w:pPr>
      <w:rPr>
        <w:rFonts w:ascii="Symbol" w:hAnsi="Symbol" w:hint="default"/>
      </w:rPr>
    </w:lvl>
    <w:lvl w:ilvl="1" w:tplc="880E27B4">
      <w:start w:val="1"/>
      <w:numFmt w:val="bullet"/>
      <w:lvlText w:val="o"/>
      <w:lvlJc w:val="left"/>
      <w:pPr>
        <w:ind w:left="1440" w:hanging="360"/>
      </w:pPr>
      <w:rPr>
        <w:rFonts w:ascii="Courier New" w:hAnsi="Courier New" w:hint="default"/>
      </w:rPr>
    </w:lvl>
    <w:lvl w:ilvl="2" w:tplc="888E2C0A">
      <w:start w:val="1"/>
      <w:numFmt w:val="bullet"/>
      <w:lvlText w:val=""/>
      <w:lvlJc w:val="left"/>
      <w:pPr>
        <w:ind w:left="2160" w:hanging="360"/>
      </w:pPr>
      <w:rPr>
        <w:rFonts w:ascii="Wingdings" w:hAnsi="Wingdings" w:hint="default"/>
      </w:rPr>
    </w:lvl>
    <w:lvl w:ilvl="3" w:tplc="F00225D4">
      <w:start w:val="1"/>
      <w:numFmt w:val="bullet"/>
      <w:lvlText w:val=""/>
      <w:lvlJc w:val="left"/>
      <w:pPr>
        <w:ind w:left="2880" w:hanging="360"/>
      </w:pPr>
      <w:rPr>
        <w:rFonts w:ascii="Symbol" w:hAnsi="Symbol" w:hint="default"/>
      </w:rPr>
    </w:lvl>
    <w:lvl w:ilvl="4" w:tplc="C1D0FDF8">
      <w:start w:val="1"/>
      <w:numFmt w:val="bullet"/>
      <w:lvlText w:val="o"/>
      <w:lvlJc w:val="left"/>
      <w:pPr>
        <w:ind w:left="3600" w:hanging="360"/>
      </w:pPr>
      <w:rPr>
        <w:rFonts w:ascii="Courier New" w:hAnsi="Courier New" w:hint="default"/>
      </w:rPr>
    </w:lvl>
    <w:lvl w:ilvl="5" w:tplc="D3C4B170">
      <w:start w:val="1"/>
      <w:numFmt w:val="bullet"/>
      <w:lvlText w:val=""/>
      <w:lvlJc w:val="left"/>
      <w:pPr>
        <w:ind w:left="4320" w:hanging="360"/>
      </w:pPr>
      <w:rPr>
        <w:rFonts w:ascii="Wingdings" w:hAnsi="Wingdings" w:hint="default"/>
      </w:rPr>
    </w:lvl>
    <w:lvl w:ilvl="6" w:tplc="AB9E6AC8">
      <w:start w:val="1"/>
      <w:numFmt w:val="bullet"/>
      <w:lvlText w:val=""/>
      <w:lvlJc w:val="left"/>
      <w:pPr>
        <w:ind w:left="5040" w:hanging="360"/>
      </w:pPr>
      <w:rPr>
        <w:rFonts w:ascii="Symbol" w:hAnsi="Symbol" w:hint="default"/>
      </w:rPr>
    </w:lvl>
    <w:lvl w:ilvl="7" w:tplc="DD826EFC">
      <w:start w:val="1"/>
      <w:numFmt w:val="bullet"/>
      <w:lvlText w:val="o"/>
      <w:lvlJc w:val="left"/>
      <w:pPr>
        <w:ind w:left="5760" w:hanging="360"/>
      </w:pPr>
      <w:rPr>
        <w:rFonts w:ascii="Courier New" w:hAnsi="Courier New" w:hint="default"/>
      </w:rPr>
    </w:lvl>
    <w:lvl w:ilvl="8" w:tplc="1EA275AE">
      <w:start w:val="1"/>
      <w:numFmt w:val="bullet"/>
      <w:lvlText w:val=""/>
      <w:lvlJc w:val="left"/>
      <w:pPr>
        <w:ind w:left="6480" w:hanging="360"/>
      </w:pPr>
      <w:rPr>
        <w:rFonts w:ascii="Wingdings" w:hAnsi="Wingdings" w:hint="default"/>
      </w:rPr>
    </w:lvl>
  </w:abstractNum>
  <w:abstractNum w:abstractNumId="20" w15:restartNumberingAfterBreak="0">
    <w:nsid w:val="70F47F54"/>
    <w:multiLevelType w:val="hybridMultilevel"/>
    <w:tmpl w:val="FFFFFFFF"/>
    <w:lvl w:ilvl="0" w:tplc="0E90F346">
      <w:start w:val="1"/>
      <w:numFmt w:val="bullet"/>
      <w:lvlText w:val=""/>
      <w:lvlJc w:val="left"/>
      <w:pPr>
        <w:ind w:left="720" w:hanging="360"/>
      </w:pPr>
      <w:rPr>
        <w:rFonts w:ascii="Symbol" w:hAnsi="Symbol" w:hint="default"/>
      </w:rPr>
    </w:lvl>
    <w:lvl w:ilvl="1" w:tplc="74A2DF58">
      <w:start w:val="1"/>
      <w:numFmt w:val="bullet"/>
      <w:lvlText w:val="o"/>
      <w:lvlJc w:val="left"/>
      <w:pPr>
        <w:ind w:left="1440" w:hanging="360"/>
      </w:pPr>
      <w:rPr>
        <w:rFonts w:ascii="Courier New" w:hAnsi="Courier New" w:hint="default"/>
      </w:rPr>
    </w:lvl>
    <w:lvl w:ilvl="2" w:tplc="EFA08C56">
      <w:start w:val="1"/>
      <w:numFmt w:val="bullet"/>
      <w:lvlText w:val=""/>
      <w:lvlJc w:val="left"/>
      <w:pPr>
        <w:ind w:left="2160" w:hanging="360"/>
      </w:pPr>
      <w:rPr>
        <w:rFonts w:ascii="Wingdings" w:hAnsi="Wingdings" w:hint="default"/>
      </w:rPr>
    </w:lvl>
    <w:lvl w:ilvl="3" w:tplc="5BE49D12">
      <w:start w:val="1"/>
      <w:numFmt w:val="bullet"/>
      <w:lvlText w:val=""/>
      <w:lvlJc w:val="left"/>
      <w:pPr>
        <w:ind w:left="2880" w:hanging="360"/>
      </w:pPr>
      <w:rPr>
        <w:rFonts w:ascii="Symbol" w:hAnsi="Symbol" w:hint="default"/>
      </w:rPr>
    </w:lvl>
    <w:lvl w:ilvl="4" w:tplc="4C62A00C">
      <w:start w:val="1"/>
      <w:numFmt w:val="bullet"/>
      <w:lvlText w:val="o"/>
      <w:lvlJc w:val="left"/>
      <w:pPr>
        <w:ind w:left="3600" w:hanging="360"/>
      </w:pPr>
      <w:rPr>
        <w:rFonts w:ascii="Courier New" w:hAnsi="Courier New" w:hint="default"/>
      </w:rPr>
    </w:lvl>
    <w:lvl w:ilvl="5" w:tplc="81F05CB2">
      <w:start w:val="1"/>
      <w:numFmt w:val="bullet"/>
      <w:lvlText w:val=""/>
      <w:lvlJc w:val="left"/>
      <w:pPr>
        <w:ind w:left="4320" w:hanging="360"/>
      </w:pPr>
      <w:rPr>
        <w:rFonts w:ascii="Wingdings" w:hAnsi="Wingdings" w:hint="default"/>
      </w:rPr>
    </w:lvl>
    <w:lvl w:ilvl="6" w:tplc="9186660E">
      <w:start w:val="1"/>
      <w:numFmt w:val="bullet"/>
      <w:lvlText w:val=""/>
      <w:lvlJc w:val="left"/>
      <w:pPr>
        <w:ind w:left="5040" w:hanging="360"/>
      </w:pPr>
      <w:rPr>
        <w:rFonts w:ascii="Symbol" w:hAnsi="Symbol" w:hint="default"/>
      </w:rPr>
    </w:lvl>
    <w:lvl w:ilvl="7" w:tplc="96E419AE">
      <w:start w:val="1"/>
      <w:numFmt w:val="bullet"/>
      <w:lvlText w:val="o"/>
      <w:lvlJc w:val="left"/>
      <w:pPr>
        <w:ind w:left="5760" w:hanging="360"/>
      </w:pPr>
      <w:rPr>
        <w:rFonts w:ascii="Courier New" w:hAnsi="Courier New" w:hint="default"/>
      </w:rPr>
    </w:lvl>
    <w:lvl w:ilvl="8" w:tplc="B1EAD708">
      <w:start w:val="1"/>
      <w:numFmt w:val="bullet"/>
      <w:lvlText w:val=""/>
      <w:lvlJc w:val="left"/>
      <w:pPr>
        <w:ind w:left="6480" w:hanging="360"/>
      </w:pPr>
      <w:rPr>
        <w:rFonts w:ascii="Wingdings" w:hAnsi="Wingdings" w:hint="default"/>
      </w:rPr>
    </w:lvl>
  </w:abstractNum>
  <w:abstractNum w:abstractNumId="21" w15:restartNumberingAfterBreak="0">
    <w:nsid w:val="73152AA8"/>
    <w:multiLevelType w:val="hybridMultilevel"/>
    <w:tmpl w:val="FFFFFFFF"/>
    <w:lvl w:ilvl="0" w:tplc="3B2C5D94">
      <w:start w:val="1"/>
      <w:numFmt w:val="bullet"/>
      <w:lvlText w:val=""/>
      <w:lvlJc w:val="left"/>
      <w:pPr>
        <w:ind w:left="720" w:hanging="360"/>
      </w:pPr>
      <w:rPr>
        <w:rFonts w:ascii="Symbol" w:hAnsi="Symbol" w:hint="default"/>
      </w:rPr>
    </w:lvl>
    <w:lvl w:ilvl="1" w:tplc="656C7A24">
      <w:start w:val="1"/>
      <w:numFmt w:val="bullet"/>
      <w:lvlText w:val="o"/>
      <w:lvlJc w:val="left"/>
      <w:pPr>
        <w:ind w:left="1440" w:hanging="360"/>
      </w:pPr>
      <w:rPr>
        <w:rFonts w:ascii="Courier New" w:hAnsi="Courier New" w:hint="default"/>
      </w:rPr>
    </w:lvl>
    <w:lvl w:ilvl="2" w:tplc="57A00500">
      <w:start w:val="1"/>
      <w:numFmt w:val="bullet"/>
      <w:lvlText w:val=""/>
      <w:lvlJc w:val="left"/>
      <w:pPr>
        <w:ind w:left="2160" w:hanging="360"/>
      </w:pPr>
      <w:rPr>
        <w:rFonts w:ascii="Wingdings" w:hAnsi="Wingdings" w:hint="default"/>
      </w:rPr>
    </w:lvl>
    <w:lvl w:ilvl="3" w:tplc="4A60DA08">
      <w:start w:val="1"/>
      <w:numFmt w:val="bullet"/>
      <w:lvlText w:val=""/>
      <w:lvlJc w:val="left"/>
      <w:pPr>
        <w:ind w:left="2880" w:hanging="360"/>
      </w:pPr>
      <w:rPr>
        <w:rFonts w:ascii="Symbol" w:hAnsi="Symbol" w:hint="default"/>
      </w:rPr>
    </w:lvl>
    <w:lvl w:ilvl="4" w:tplc="E242AA34">
      <w:start w:val="1"/>
      <w:numFmt w:val="bullet"/>
      <w:lvlText w:val="o"/>
      <w:lvlJc w:val="left"/>
      <w:pPr>
        <w:ind w:left="3600" w:hanging="360"/>
      </w:pPr>
      <w:rPr>
        <w:rFonts w:ascii="Courier New" w:hAnsi="Courier New" w:hint="default"/>
      </w:rPr>
    </w:lvl>
    <w:lvl w:ilvl="5" w:tplc="23224A96">
      <w:start w:val="1"/>
      <w:numFmt w:val="bullet"/>
      <w:lvlText w:val=""/>
      <w:lvlJc w:val="left"/>
      <w:pPr>
        <w:ind w:left="4320" w:hanging="360"/>
      </w:pPr>
      <w:rPr>
        <w:rFonts w:ascii="Wingdings" w:hAnsi="Wingdings" w:hint="default"/>
      </w:rPr>
    </w:lvl>
    <w:lvl w:ilvl="6" w:tplc="DC2E66B2">
      <w:start w:val="1"/>
      <w:numFmt w:val="bullet"/>
      <w:lvlText w:val=""/>
      <w:lvlJc w:val="left"/>
      <w:pPr>
        <w:ind w:left="5040" w:hanging="360"/>
      </w:pPr>
      <w:rPr>
        <w:rFonts w:ascii="Symbol" w:hAnsi="Symbol" w:hint="default"/>
      </w:rPr>
    </w:lvl>
    <w:lvl w:ilvl="7" w:tplc="41C6CDA8">
      <w:start w:val="1"/>
      <w:numFmt w:val="bullet"/>
      <w:lvlText w:val="o"/>
      <w:lvlJc w:val="left"/>
      <w:pPr>
        <w:ind w:left="5760" w:hanging="360"/>
      </w:pPr>
      <w:rPr>
        <w:rFonts w:ascii="Courier New" w:hAnsi="Courier New" w:hint="default"/>
      </w:rPr>
    </w:lvl>
    <w:lvl w:ilvl="8" w:tplc="4F1A06E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1"/>
  </w:num>
  <w:num w:numId="4">
    <w:abstractNumId w:val="12"/>
  </w:num>
  <w:num w:numId="5">
    <w:abstractNumId w:val="7"/>
  </w:num>
  <w:num w:numId="6">
    <w:abstractNumId w:val="14"/>
  </w:num>
  <w:num w:numId="7">
    <w:abstractNumId w:val="20"/>
  </w:num>
  <w:num w:numId="8">
    <w:abstractNumId w:val="18"/>
  </w:num>
  <w:num w:numId="9">
    <w:abstractNumId w:val="9"/>
  </w:num>
  <w:num w:numId="10">
    <w:abstractNumId w:val="19"/>
  </w:num>
  <w:num w:numId="11">
    <w:abstractNumId w:val="0"/>
  </w:num>
  <w:num w:numId="12">
    <w:abstractNumId w:val="10"/>
  </w:num>
  <w:num w:numId="13">
    <w:abstractNumId w:val="17"/>
  </w:num>
  <w:num w:numId="14">
    <w:abstractNumId w:val="8"/>
  </w:num>
  <w:num w:numId="15">
    <w:abstractNumId w:val="15"/>
  </w:num>
  <w:num w:numId="16">
    <w:abstractNumId w:val="6"/>
  </w:num>
  <w:num w:numId="17">
    <w:abstractNumId w:val="13"/>
  </w:num>
  <w:num w:numId="18">
    <w:abstractNumId w:val="11"/>
  </w:num>
  <w:num w:numId="19">
    <w:abstractNumId w:val="16"/>
  </w:num>
  <w:num w:numId="20">
    <w:abstractNumId w:val="4"/>
  </w:num>
  <w:num w:numId="21">
    <w:abstractNumId w:val="3"/>
  </w:num>
  <w:num w:numId="2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964"/>
    <w:rsid w:val="000231CA"/>
    <w:rsid w:val="00097046"/>
    <w:rsid w:val="000A0C20"/>
    <w:rsid w:val="000A7857"/>
    <w:rsid w:val="000D4AC8"/>
    <w:rsid w:val="001163A6"/>
    <w:rsid w:val="0014159B"/>
    <w:rsid w:val="00147524"/>
    <w:rsid w:val="0016359D"/>
    <w:rsid w:val="001637FD"/>
    <w:rsid w:val="00184351"/>
    <w:rsid w:val="00194E89"/>
    <w:rsid w:val="00195486"/>
    <w:rsid w:val="001954C1"/>
    <w:rsid w:val="001C4FBE"/>
    <w:rsid w:val="001C6EE3"/>
    <w:rsid w:val="001D23FA"/>
    <w:rsid w:val="001E6C85"/>
    <w:rsid w:val="0021097C"/>
    <w:rsid w:val="0021138C"/>
    <w:rsid w:val="00236F17"/>
    <w:rsid w:val="00252B31"/>
    <w:rsid w:val="00261975"/>
    <w:rsid w:val="002A3FBD"/>
    <w:rsid w:val="002B3309"/>
    <w:rsid w:val="002D0E56"/>
    <w:rsid w:val="00305499"/>
    <w:rsid w:val="00316FB4"/>
    <w:rsid w:val="00332920"/>
    <w:rsid w:val="00343F48"/>
    <w:rsid w:val="00393888"/>
    <w:rsid w:val="003D1786"/>
    <w:rsid w:val="003E7378"/>
    <w:rsid w:val="003E7B6C"/>
    <w:rsid w:val="00437743"/>
    <w:rsid w:val="00446B21"/>
    <w:rsid w:val="00472422"/>
    <w:rsid w:val="004867C1"/>
    <w:rsid w:val="0049164A"/>
    <w:rsid w:val="00493792"/>
    <w:rsid w:val="00494AC7"/>
    <w:rsid w:val="00494FA1"/>
    <w:rsid w:val="004A50C7"/>
    <w:rsid w:val="004C3350"/>
    <w:rsid w:val="004D4237"/>
    <w:rsid w:val="004E5B92"/>
    <w:rsid w:val="00504180"/>
    <w:rsid w:val="00512C4E"/>
    <w:rsid w:val="00533912"/>
    <w:rsid w:val="00594F5B"/>
    <w:rsid w:val="005B0A9B"/>
    <w:rsid w:val="005B7E3E"/>
    <w:rsid w:val="005C5546"/>
    <w:rsid w:val="005E458B"/>
    <w:rsid w:val="00610822"/>
    <w:rsid w:val="006268D1"/>
    <w:rsid w:val="00626D9E"/>
    <w:rsid w:val="00641468"/>
    <w:rsid w:val="006820FD"/>
    <w:rsid w:val="00684021"/>
    <w:rsid w:val="006933E9"/>
    <w:rsid w:val="006A6D73"/>
    <w:rsid w:val="006D2719"/>
    <w:rsid w:val="00735686"/>
    <w:rsid w:val="00745A72"/>
    <w:rsid w:val="00755F68"/>
    <w:rsid w:val="007726C1"/>
    <w:rsid w:val="007B72E2"/>
    <w:rsid w:val="007C4A69"/>
    <w:rsid w:val="007D0FE4"/>
    <w:rsid w:val="007D26B2"/>
    <w:rsid w:val="007D4D55"/>
    <w:rsid w:val="008868E5"/>
    <w:rsid w:val="008A6964"/>
    <w:rsid w:val="008E0FFF"/>
    <w:rsid w:val="008F40A2"/>
    <w:rsid w:val="0092210D"/>
    <w:rsid w:val="00977228"/>
    <w:rsid w:val="009C7702"/>
    <w:rsid w:val="009D58E9"/>
    <w:rsid w:val="00A01A56"/>
    <w:rsid w:val="00A154E6"/>
    <w:rsid w:val="00A31DE6"/>
    <w:rsid w:val="00A62810"/>
    <w:rsid w:val="00A7024C"/>
    <w:rsid w:val="00A9529C"/>
    <w:rsid w:val="00AE6DE6"/>
    <w:rsid w:val="00AF0924"/>
    <w:rsid w:val="00B34C01"/>
    <w:rsid w:val="00B35FAC"/>
    <w:rsid w:val="00B549C6"/>
    <w:rsid w:val="00BC69C3"/>
    <w:rsid w:val="00BE2130"/>
    <w:rsid w:val="00C038FC"/>
    <w:rsid w:val="00C259FE"/>
    <w:rsid w:val="00C87E25"/>
    <w:rsid w:val="00CD102B"/>
    <w:rsid w:val="00CF1C55"/>
    <w:rsid w:val="00D02272"/>
    <w:rsid w:val="00D10395"/>
    <w:rsid w:val="00DA1A20"/>
    <w:rsid w:val="00DB554B"/>
    <w:rsid w:val="00DD6562"/>
    <w:rsid w:val="00E15070"/>
    <w:rsid w:val="00E359C2"/>
    <w:rsid w:val="00E4101C"/>
    <w:rsid w:val="00E53D59"/>
    <w:rsid w:val="00E61605"/>
    <w:rsid w:val="00E77E87"/>
    <w:rsid w:val="00EE3226"/>
    <w:rsid w:val="00EF5ED1"/>
    <w:rsid w:val="00F17AE7"/>
    <w:rsid w:val="00F62C7F"/>
    <w:rsid w:val="00F74FD6"/>
    <w:rsid w:val="00FB3BF4"/>
    <w:rsid w:val="00FC08C2"/>
    <w:rsid w:val="00FF1160"/>
    <w:rsid w:val="01050EB4"/>
    <w:rsid w:val="013768EE"/>
    <w:rsid w:val="01C3EA5D"/>
    <w:rsid w:val="01EA464B"/>
    <w:rsid w:val="01EADDC3"/>
    <w:rsid w:val="026F9CE7"/>
    <w:rsid w:val="02820027"/>
    <w:rsid w:val="02DB9A4B"/>
    <w:rsid w:val="053FCEEB"/>
    <w:rsid w:val="061DDF2B"/>
    <w:rsid w:val="06232631"/>
    <w:rsid w:val="07DA0332"/>
    <w:rsid w:val="08142C39"/>
    <w:rsid w:val="09850E20"/>
    <w:rsid w:val="0A3C4138"/>
    <w:rsid w:val="0A5852A8"/>
    <w:rsid w:val="0B24BDC7"/>
    <w:rsid w:val="0BD7343C"/>
    <w:rsid w:val="0C8228FD"/>
    <w:rsid w:val="0CC68874"/>
    <w:rsid w:val="0CFDD061"/>
    <w:rsid w:val="0E3C4BBF"/>
    <w:rsid w:val="0EDF44F8"/>
    <w:rsid w:val="0EE7C2AB"/>
    <w:rsid w:val="0F0C427A"/>
    <w:rsid w:val="0F4B58E0"/>
    <w:rsid w:val="105DDC19"/>
    <w:rsid w:val="1091CA07"/>
    <w:rsid w:val="10AE6028"/>
    <w:rsid w:val="115AEC5D"/>
    <w:rsid w:val="11C4FF77"/>
    <w:rsid w:val="124DFBD1"/>
    <w:rsid w:val="12AE39FA"/>
    <w:rsid w:val="137FCDAB"/>
    <w:rsid w:val="1392FACA"/>
    <w:rsid w:val="15DAF2FD"/>
    <w:rsid w:val="16DA63A6"/>
    <w:rsid w:val="1776C35E"/>
    <w:rsid w:val="17B06F07"/>
    <w:rsid w:val="1825F77A"/>
    <w:rsid w:val="1891D36A"/>
    <w:rsid w:val="18A414F8"/>
    <w:rsid w:val="1AD6CC6B"/>
    <w:rsid w:val="1B1BC78F"/>
    <w:rsid w:val="1C279D15"/>
    <w:rsid w:val="1C8E35C9"/>
    <w:rsid w:val="1CC6EBDE"/>
    <w:rsid w:val="1D30A85D"/>
    <w:rsid w:val="1D4A8899"/>
    <w:rsid w:val="1E1DA481"/>
    <w:rsid w:val="1F6B3C9C"/>
    <w:rsid w:val="1FF67D2F"/>
    <w:rsid w:val="20AE8F65"/>
    <w:rsid w:val="2123138C"/>
    <w:rsid w:val="213D2CD1"/>
    <w:rsid w:val="2213F548"/>
    <w:rsid w:val="22267DBF"/>
    <w:rsid w:val="22CB1C5A"/>
    <w:rsid w:val="22D4E51C"/>
    <w:rsid w:val="24578D20"/>
    <w:rsid w:val="24D8E12C"/>
    <w:rsid w:val="24DC12E1"/>
    <w:rsid w:val="24E902E2"/>
    <w:rsid w:val="251E09F1"/>
    <w:rsid w:val="254492F8"/>
    <w:rsid w:val="2589A56E"/>
    <w:rsid w:val="25E54505"/>
    <w:rsid w:val="26C2D9C6"/>
    <w:rsid w:val="27325A88"/>
    <w:rsid w:val="27FEE5F8"/>
    <w:rsid w:val="287A66EC"/>
    <w:rsid w:val="2899CBCA"/>
    <w:rsid w:val="28B16548"/>
    <w:rsid w:val="29861268"/>
    <w:rsid w:val="2A008E70"/>
    <w:rsid w:val="2B73B1B0"/>
    <w:rsid w:val="2B826992"/>
    <w:rsid w:val="2BDA9491"/>
    <w:rsid w:val="2C2E03D0"/>
    <w:rsid w:val="2CD72427"/>
    <w:rsid w:val="2CDC4AD4"/>
    <w:rsid w:val="2CE55F0B"/>
    <w:rsid w:val="2D455A00"/>
    <w:rsid w:val="2D8C007F"/>
    <w:rsid w:val="2D92BF15"/>
    <w:rsid w:val="2EADD2E2"/>
    <w:rsid w:val="30377466"/>
    <w:rsid w:val="317BB0B8"/>
    <w:rsid w:val="3192860E"/>
    <w:rsid w:val="31DA1D9A"/>
    <w:rsid w:val="31EB1F51"/>
    <w:rsid w:val="32515DF9"/>
    <w:rsid w:val="332283A4"/>
    <w:rsid w:val="341ABFFD"/>
    <w:rsid w:val="348C531E"/>
    <w:rsid w:val="34916C0F"/>
    <w:rsid w:val="34F0988D"/>
    <w:rsid w:val="352849DD"/>
    <w:rsid w:val="35B04477"/>
    <w:rsid w:val="37EB44BA"/>
    <w:rsid w:val="38C1B16B"/>
    <w:rsid w:val="38EE3120"/>
    <w:rsid w:val="3909C451"/>
    <w:rsid w:val="39957897"/>
    <w:rsid w:val="3A60064B"/>
    <w:rsid w:val="3AAAF187"/>
    <w:rsid w:val="3DAA8C45"/>
    <w:rsid w:val="3E9BF41F"/>
    <w:rsid w:val="415D2BB9"/>
    <w:rsid w:val="426FE9A6"/>
    <w:rsid w:val="42A32A66"/>
    <w:rsid w:val="42F37277"/>
    <w:rsid w:val="434BFA56"/>
    <w:rsid w:val="43578610"/>
    <w:rsid w:val="43EFB367"/>
    <w:rsid w:val="45A6F2F0"/>
    <w:rsid w:val="470D240F"/>
    <w:rsid w:val="471EBEBF"/>
    <w:rsid w:val="479AA4FC"/>
    <w:rsid w:val="47E88FFA"/>
    <w:rsid w:val="47F7E63A"/>
    <w:rsid w:val="483B18E9"/>
    <w:rsid w:val="4884BF66"/>
    <w:rsid w:val="49176418"/>
    <w:rsid w:val="4ADC305E"/>
    <w:rsid w:val="4C36FEA6"/>
    <w:rsid w:val="4C634AD8"/>
    <w:rsid w:val="4C7CE532"/>
    <w:rsid w:val="4D0B2657"/>
    <w:rsid w:val="4D66DBAA"/>
    <w:rsid w:val="5058D0D7"/>
    <w:rsid w:val="50C71938"/>
    <w:rsid w:val="5183A818"/>
    <w:rsid w:val="51A47655"/>
    <w:rsid w:val="51AA9D73"/>
    <w:rsid w:val="521E746C"/>
    <w:rsid w:val="522DF158"/>
    <w:rsid w:val="52C0EBE3"/>
    <w:rsid w:val="52F3960D"/>
    <w:rsid w:val="54CD0EAD"/>
    <w:rsid w:val="550C069A"/>
    <w:rsid w:val="572ADB85"/>
    <w:rsid w:val="575B6BB3"/>
    <w:rsid w:val="57E38216"/>
    <w:rsid w:val="584B4866"/>
    <w:rsid w:val="59A9133F"/>
    <w:rsid w:val="59B2FBC2"/>
    <w:rsid w:val="5A1D0F30"/>
    <w:rsid w:val="5AE7DD75"/>
    <w:rsid w:val="5AE974CD"/>
    <w:rsid w:val="5B0DB7BA"/>
    <w:rsid w:val="5BE43A3A"/>
    <w:rsid w:val="5D5C2894"/>
    <w:rsid w:val="5DF80F60"/>
    <w:rsid w:val="5E0F56E0"/>
    <w:rsid w:val="5E28F7DE"/>
    <w:rsid w:val="5E913FD7"/>
    <w:rsid w:val="5F654EA8"/>
    <w:rsid w:val="60326731"/>
    <w:rsid w:val="6215F6E4"/>
    <w:rsid w:val="634C6559"/>
    <w:rsid w:val="655D15D1"/>
    <w:rsid w:val="659E445E"/>
    <w:rsid w:val="65C4DAB7"/>
    <w:rsid w:val="664415AA"/>
    <w:rsid w:val="694A0149"/>
    <w:rsid w:val="69E37DB7"/>
    <w:rsid w:val="6A16BE5E"/>
    <w:rsid w:val="6A1FA803"/>
    <w:rsid w:val="6A4CA585"/>
    <w:rsid w:val="6A9DB6E4"/>
    <w:rsid w:val="6D3883A4"/>
    <w:rsid w:val="6D6BB562"/>
    <w:rsid w:val="6E422213"/>
    <w:rsid w:val="6E89F158"/>
    <w:rsid w:val="6E8E2CDA"/>
    <w:rsid w:val="6F3C1557"/>
    <w:rsid w:val="6FE611D0"/>
    <w:rsid w:val="70142140"/>
    <w:rsid w:val="70D90A7A"/>
    <w:rsid w:val="7156837A"/>
    <w:rsid w:val="71C2F161"/>
    <w:rsid w:val="73B7DF28"/>
    <w:rsid w:val="74317149"/>
    <w:rsid w:val="744D82CF"/>
    <w:rsid w:val="745735C2"/>
    <w:rsid w:val="7498B37E"/>
    <w:rsid w:val="749B1390"/>
    <w:rsid w:val="754FBE12"/>
    <w:rsid w:val="76001DAD"/>
    <w:rsid w:val="766C32B5"/>
    <w:rsid w:val="77066036"/>
    <w:rsid w:val="771789C2"/>
    <w:rsid w:val="77F64DB9"/>
    <w:rsid w:val="7815A6C6"/>
    <w:rsid w:val="7A4B02B3"/>
    <w:rsid w:val="7BF7BF13"/>
    <w:rsid w:val="7C8AB0FC"/>
    <w:rsid w:val="7C9FB35B"/>
    <w:rsid w:val="7CF2146D"/>
    <w:rsid w:val="7CFB2946"/>
    <w:rsid w:val="7EE200EA"/>
    <w:rsid w:val="7F94C22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D0550"/>
  <w15:chartTrackingRefBased/>
  <w15:docId w15:val="{EF45584E-6B41-4896-8105-3C637377D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964"/>
    <w:pPr>
      <w:spacing w:after="160" w:line="259" w:lineRule="auto"/>
    </w:pPr>
    <w:rPr>
      <w:rFonts w:ascii="Calibri" w:eastAsia="Calibri" w:hAnsi="Calibri" w:cs="Calibri"/>
      <w:sz w:val="22"/>
      <w:szCs w:val="22"/>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F5 List Paragraph,List Paragraph1,Numbered Para 1,No Spacing1,List Paragraph Char Char Char,Indicator Text,Bullet Points,MAIN CONTENT,Bullet 1,Colorful List - Accent 11,List Paragraph12,Bullet Style,Normal numbered,List Paragraph2"/>
    <w:basedOn w:val="Normal"/>
    <w:link w:val="ListParagraphChar"/>
    <w:uiPriority w:val="34"/>
    <w:qFormat/>
    <w:rsid w:val="008A6964"/>
    <w:pPr>
      <w:ind w:left="720"/>
      <w:contextualSpacing/>
    </w:pPr>
  </w:style>
  <w:style w:type="character" w:styleId="Hyperlink">
    <w:name w:val="Hyperlink"/>
    <w:basedOn w:val="DefaultParagraphFont"/>
    <w:uiPriority w:val="99"/>
    <w:unhideWhenUsed/>
    <w:rsid w:val="008A6964"/>
    <w:rPr>
      <w:color w:val="0563C1" w:themeColor="hyperlink"/>
      <w:u w:val="single"/>
    </w:rPr>
  </w:style>
  <w:style w:type="character" w:customStyle="1" w:styleId="ListParagraphChar">
    <w:name w:val="List Paragraph Char"/>
    <w:aliases w:val="Dot pt Char,F5 List Paragraph Char,List Paragraph1 Char,Numbered Para 1 Char,No Spacing1 Char,List Paragraph Char Char Char Char,Indicator Text Char,Bullet Points Char,MAIN CONTENT Char,Bullet 1 Char,Colorful List - Accent 11 Char"/>
    <w:basedOn w:val="DefaultParagraphFont"/>
    <w:link w:val="ListParagraph"/>
    <w:uiPriority w:val="34"/>
    <w:qFormat/>
    <w:locked/>
    <w:rsid w:val="008A6964"/>
    <w:rPr>
      <w:rFonts w:ascii="Calibri" w:eastAsia="Calibri" w:hAnsi="Calibri" w:cs="Calibri"/>
      <w:sz w:val="22"/>
      <w:szCs w:val="22"/>
      <w:lang w:val="en-US" w:eastAsia="en-GB"/>
    </w:rPr>
  </w:style>
  <w:style w:type="character" w:customStyle="1" w:styleId="apple-converted-space">
    <w:name w:val="apple-converted-space"/>
    <w:basedOn w:val="DefaultParagraphFont"/>
    <w:rsid w:val="006268D1"/>
  </w:style>
  <w:style w:type="character" w:customStyle="1" w:styleId="UnresolvedMention1">
    <w:name w:val="Unresolved Mention1"/>
    <w:basedOn w:val="DefaultParagraphFont"/>
    <w:uiPriority w:val="99"/>
    <w:semiHidden/>
    <w:unhideWhenUsed/>
    <w:rsid w:val="006268D1"/>
    <w:rPr>
      <w:color w:val="605E5C"/>
      <w:shd w:val="clear" w:color="auto" w:fill="E1DFDD"/>
    </w:rPr>
  </w:style>
  <w:style w:type="paragraph" w:styleId="Header">
    <w:name w:val="header"/>
    <w:basedOn w:val="Normal"/>
    <w:link w:val="HeaderChar"/>
    <w:uiPriority w:val="99"/>
    <w:unhideWhenUsed/>
    <w:rsid w:val="006268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68D1"/>
    <w:rPr>
      <w:rFonts w:ascii="Calibri" w:eastAsia="Calibri" w:hAnsi="Calibri" w:cs="Calibri"/>
      <w:sz w:val="22"/>
      <w:szCs w:val="22"/>
      <w:lang w:val="en-US" w:eastAsia="en-GB"/>
    </w:rPr>
  </w:style>
  <w:style w:type="paragraph" w:styleId="Footer">
    <w:name w:val="footer"/>
    <w:basedOn w:val="Normal"/>
    <w:link w:val="FooterChar"/>
    <w:uiPriority w:val="99"/>
    <w:unhideWhenUsed/>
    <w:rsid w:val="006268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68D1"/>
    <w:rPr>
      <w:rFonts w:ascii="Calibri" w:eastAsia="Calibri" w:hAnsi="Calibri" w:cs="Calibri"/>
      <w:sz w:val="22"/>
      <w:szCs w:val="22"/>
      <w:lang w:val="en-US" w:eastAsia="en-GB"/>
    </w:rPr>
  </w:style>
  <w:style w:type="paragraph" w:customStyle="1" w:styleId="paragraph">
    <w:name w:val="paragraph"/>
    <w:basedOn w:val="Normal"/>
    <w:rsid w:val="006268D1"/>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eop">
    <w:name w:val="eop"/>
    <w:basedOn w:val="DefaultParagraphFont"/>
    <w:rsid w:val="006268D1"/>
  </w:style>
  <w:style w:type="character" w:customStyle="1" w:styleId="normaltextrun">
    <w:name w:val="normaltextrun"/>
    <w:basedOn w:val="DefaultParagraphFont"/>
    <w:rsid w:val="006268D1"/>
  </w:style>
  <w:style w:type="paragraph" w:styleId="NoSpacing">
    <w:name w:val="No Spacing"/>
    <w:uiPriority w:val="1"/>
    <w:qFormat/>
    <w:rsid w:val="006268D1"/>
    <w:rPr>
      <w:rFonts w:ascii="Calibri" w:eastAsia="Calibri" w:hAnsi="Calibri" w:cs="Calibri"/>
      <w:sz w:val="22"/>
      <w:szCs w:val="22"/>
      <w:lang w:val="en-US" w:eastAsia="en-GB"/>
    </w:rPr>
  </w:style>
  <w:style w:type="paragraph" w:styleId="NormalWeb">
    <w:name w:val="Normal (Web)"/>
    <w:basedOn w:val="Normal"/>
    <w:uiPriority w:val="99"/>
    <w:unhideWhenUsed/>
    <w:rsid w:val="006268D1"/>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FollowedHyperlink">
    <w:name w:val="FollowedHyperlink"/>
    <w:basedOn w:val="DefaultParagraphFont"/>
    <w:uiPriority w:val="99"/>
    <w:semiHidden/>
    <w:unhideWhenUsed/>
    <w:rsid w:val="00E4101C"/>
    <w:rPr>
      <w:color w:val="954F72" w:themeColor="followedHyperlink"/>
      <w:u w:val="single"/>
    </w:rPr>
  </w:style>
  <w:style w:type="paragraph" w:styleId="BalloonText">
    <w:name w:val="Balloon Text"/>
    <w:basedOn w:val="Normal"/>
    <w:link w:val="BalloonTextChar"/>
    <w:uiPriority w:val="99"/>
    <w:semiHidden/>
    <w:unhideWhenUsed/>
    <w:rsid w:val="00446B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B21"/>
    <w:rPr>
      <w:rFonts w:ascii="Segoe UI" w:eastAsia="Calibri" w:hAnsi="Segoe UI" w:cs="Segoe UI"/>
      <w:sz w:val="18"/>
      <w:szCs w:val="18"/>
      <w:lang w:val="en-US" w:eastAsia="en-GB"/>
    </w:rPr>
  </w:style>
  <w:style w:type="paragraph" w:styleId="Revision">
    <w:name w:val="Revision"/>
    <w:hidden/>
    <w:uiPriority w:val="99"/>
    <w:semiHidden/>
    <w:rsid w:val="004867C1"/>
    <w:rPr>
      <w:rFonts w:ascii="Calibri" w:eastAsia="Calibri" w:hAnsi="Calibri" w:cs="Calibri"/>
      <w:sz w:val="22"/>
      <w:szCs w:val="22"/>
      <w:lang w:val="en-US" w:eastAsia="en-GB"/>
    </w:rPr>
  </w:style>
  <w:style w:type="character" w:styleId="CommentReference">
    <w:name w:val="annotation reference"/>
    <w:basedOn w:val="DefaultParagraphFont"/>
    <w:uiPriority w:val="99"/>
    <w:semiHidden/>
    <w:unhideWhenUsed/>
    <w:rsid w:val="00493792"/>
    <w:rPr>
      <w:sz w:val="16"/>
      <w:szCs w:val="16"/>
    </w:rPr>
  </w:style>
  <w:style w:type="paragraph" w:styleId="CommentText">
    <w:name w:val="annotation text"/>
    <w:basedOn w:val="Normal"/>
    <w:link w:val="CommentTextChar"/>
    <w:uiPriority w:val="99"/>
    <w:semiHidden/>
    <w:unhideWhenUsed/>
    <w:rsid w:val="00493792"/>
    <w:pPr>
      <w:spacing w:after="0" w:line="240" w:lineRule="auto"/>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uiPriority w:val="99"/>
    <w:semiHidden/>
    <w:rsid w:val="00493792"/>
    <w:rPr>
      <w:rFonts w:ascii="Times New Roman" w:eastAsia="Times New Roman" w:hAnsi="Times New Roman" w:cs="Times New Roman"/>
      <w:sz w:val="20"/>
      <w:szCs w:val="20"/>
      <w:lang w:eastAsia="en-GB"/>
    </w:rPr>
  </w:style>
  <w:style w:type="character" w:styleId="Strong">
    <w:name w:val="Strong"/>
    <w:basedOn w:val="DefaultParagraphFont"/>
    <w:uiPriority w:val="22"/>
    <w:qFormat/>
    <w:rsid w:val="0021097C"/>
    <w:rPr>
      <w:b/>
      <w:bCs/>
    </w:rPr>
  </w:style>
  <w:style w:type="character" w:styleId="UnresolvedMention">
    <w:name w:val="Unresolved Mention"/>
    <w:basedOn w:val="DefaultParagraphFont"/>
    <w:uiPriority w:val="99"/>
    <w:semiHidden/>
    <w:unhideWhenUsed/>
    <w:rsid w:val="0021097C"/>
    <w:rPr>
      <w:color w:val="605E5C"/>
      <w:shd w:val="clear" w:color="auto" w:fill="E1DFDD"/>
    </w:rPr>
  </w:style>
  <w:style w:type="paragraph" w:customStyle="1" w:styleId="xmsonormal">
    <w:name w:val="xmsonormal"/>
    <w:basedOn w:val="Normal"/>
    <w:rsid w:val="1B1BC78F"/>
    <w:pPr>
      <w:spacing w:beforeAutospacing="1" w:afterAutospacing="1"/>
    </w:pPr>
    <w:rPr>
      <w:rFonts w:ascii="Times New Roman" w:eastAsia="Times New Roman" w:hAnsi="Times New Roman" w:cs="Times New Roman"/>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227334">
      <w:bodyDiv w:val="1"/>
      <w:marLeft w:val="0"/>
      <w:marRight w:val="0"/>
      <w:marTop w:val="0"/>
      <w:marBottom w:val="0"/>
      <w:divBdr>
        <w:top w:val="none" w:sz="0" w:space="0" w:color="auto"/>
        <w:left w:val="none" w:sz="0" w:space="0" w:color="auto"/>
        <w:bottom w:val="none" w:sz="0" w:space="0" w:color="auto"/>
        <w:right w:val="none" w:sz="0" w:space="0" w:color="auto"/>
      </w:divBdr>
      <w:divsChild>
        <w:div w:id="14313588">
          <w:marLeft w:val="0"/>
          <w:marRight w:val="0"/>
          <w:marTop w:val="0"/>
          <w:marBottom w:val="0"/>
          <w:divBdr>
            <w:top w:val="none" w:sz="0" w:space="0" w:color="auto"/>
            <w:left w:val="none" w:sz="0" w:space="0" w:color="auto"/>
            <w:bottom w:val="none" w:sz="0" w:space="0" w:color="auto"/>
            <w:right w:val="none" w:sz="0" w:space="0" w:color="auto"/>
          </w:divBdr>
        </w:div>
        <w:div w:id="474029667">
          <w:marLeft w:val="0"/>
          <w:marRight w:val="0"/>
          <w:marTop w:val="0"/>
          <w:marBottom w:val="0"/>
          <w:divBdr>
            <w:top w:val="none" w:sz="0" w:space="0" w:color="auto"/>
            <w:left w:val="none" w:sz="0" w:space="0" w:color="auto"/>
            <w:bottom w:val="none" w:sz="0" w:space="0" w:color="auto"/>
            <w:right w:val="none" w:sz="0" w:space="0" w:color="auto"/>
          </w:divBdr>
        </w:div>
        <w:div w:id="1139030491">
          <w:marLeft w:val="0"/>
          <w:marRight w:val="0"/>
          <w:marTop w:val="0"/>
          <w:marBottom w:val="0"/>
          <w:divBdr>
            <w:top w:val="none" w:sz="0" w:space="0" w:color="auto"/>
            <w:left w:val="none" w:sz="0" w:space="0" w:color="auto"/>
            <w:bottom w:val="none" w:sz="0" w:space="0" w:color="auto"/>
            <w:right w:val="none" w:sz="0" w:space="0" w:color="auto"/>
          </w:divBdr>
        </w:div>
        <w:div w:id="1247543329">
          <w:marLeft w:val="0"/>
          <w:marRight w:val="0"/>
          <w:marTop w:val="0"/>
          <w:marBottom w:val="0"/>
          <w:divBdr>
            <w:top w:val="none" w:sz="0" w:space="0" w:color="auto"/>
            <w:left w:val="none" w:sz="0" w:space="0" w:color="auto"/>
            <w:bottom w:val="none" w:sz="0" w:space="0" w:color="auto"/>
            <w:right w:val="none" w:sz="0" w:space="0" w:color="auto"/>
          </w:divBdr>
        </w:div>
        <w:div w:id="1955282451">
          <w:marLeft w:val="0"/>
          <w:marRight w:val="0"/>
          <w:marTop w:val="0"/>
          <w:marBottom w:val="0"/>
          <w:divBdr>
            <w:top w:val="none" w:sz="0" w:space="0" w:color="auto"/>
            <w:left w:val="none" w:sz="0" w:space="0" w:color="auto"/>
            <w:bottom w:val="none" w:sz="0" w:space="0" w:color="auto"/>
            <w:right w:val="none" w:sz="0" w:space="0" w:color="auto"/>
          </w:divBdr>
        </w:div>
      </w:divsChild>
    </w:div>
    <w:div w:id="432555279">
      <w:bodyDiv w:val="1"/>
      <w:marLeft w:val="0"/>
      <w:marRight w:val="0"/>
      <w:marTop w:val="0"/>
      <w:marBottom w:val="0"/>
      <w:divBdr>
        <w:top w:val="none" w:sz="0" w:space="0" w:color="auto"/>
        <w:left w:val="none" w:sz="0" w:space="0" w:color="auto"/>
        <w:bottom w:val="none" w:sz="0" w:space="0" w:color="auto"/>
        <w:right w:val="none" w:sz="0" w:space="0" w:color="auto"/>
      </w:divBdr>
    </w:div>
    <w:div w:id="528375357">
      <w:bodyDiv w:val="1"/>
      <w:marLeft w:val="0"/>
      <w:marRight w:val="0"/>
      <w:marTop w:val="0"/>
      <w:marBottom w:val="0"/>
      <w:divBdr>
        <w:top w:val="none" w:sz="0" w:space="0" w:color="auto"/>
        <w:left w:val="none" w:sz="0" w:space="0" w:color="auto"/>
        <w:bottom w:val="none" w:sz="0" w:space="0" w:color="auto"/>
        <w:right w:val="none" w:sz="0" w:space="0" w:color="auto"/>
      </w:divBdr>
    </w:div>
    <w:div w:id="586156842">
      <w:bodyDiv w:val="1"/>
      <w:marLeft w:val="0"/>
      <w:marRight w:val="0"/>
      <w:marTop w:val="0"/>
      <w:marBottom w:val="0"/>
      <w:divBdr>
        <w:top w:val="none" w:sz="0" w:space="0" w:color="auto"/>
        <w:left w:val="none" w:sz="0" w:space="0" w:color="auto"/>
        <w:bottom w:val="none" w:sz="0" w:space="0" w:color="auto"/>
        <w:right w:val="none" w:sz="0" w:space="0" w:color="auto"/>
      </w:divBdr>
    </w:div>
    <w:div w:id="653412561">
      <w:bodyDiv w:val="1"/>
      <w:marLeft w:val="0"/>
      <w:marRight w:val="0"/>
      <w:marTop w:val="0"/>
      <w:marBottom w:val="0"/>
      <w:divBdr>
        <w:top w:val="none" w:sz="0" w:space="0" w:color="auto"/>
        <w:left w:val="none" w:sz="0" w:space="0" w:color="auto"/>
        <w:bottom w:val="none" w:sz="0" w:space="0" w:color="auto"/>
        <w:right w:val="none" w:sz="0" w:space="0" w:color="auto"/>
      </w:divBdr>
      <w:divsChild>
        <w:div w:id="763039691">
          <w:marLeft w:val="0"/>
          <w:marRight w:val="0"/>
          <w:marTop w:val="0"/>
          <w:marBottom w:val="0"/>
          <w:divBdr>
            <w:top w:val="none" w:sz="0" w:space="0" w:color="auto"/>
            <w:left w:val="none" w:sz="0" w:space="0" w:color="auto"/>
            <w:bottom w:val="none" w:sz="0" w:space="0" w:color="auto"/>
            <w:right w:val="none" w:sz="0" w:space="0" w:color="auto"/>
          </w:divBdr>
        </w:div>
        <w:div w:id="1035889292">
          <w:marLeft w:val="0"/>
          <w:marRight w:val="0"/>
          <w:marTop w:val="0"/>
          <w:marBottom w:val="0"/>
          <w:divBdr>
            <w:top w:val="none" w:sz="0" w:space="0" w:color="auto"/>
            <w:left w:val="none" w:sz="0" w:space="0" w:color="auto"/>
            <w:bottom w:val="none" w:sz="0" w:space="0" w:color="auto"/>
            <w:right w:val="none" w:sz="0" w:space="0" w:color="auto"/>
          </w:divBdr>
          <w:divsChild>
            <w:div w:id="205408895">
              <w:marLeft w:val="0"/>
              <w:marRight w:val="0"/>
              <w:marTop w:val="0"/>
              <w:marBottom w:val="0"/>
              <w:divBdr>
                <w:top w:val="none" w:sz="0" w:space="0" w:color="auto"/>
                <w:left w:val="none" w:sz="0" w:space="0" w:color="auto"/>
                <w:bottom w:val="none" w:sz="0" w:space="0" w:color="auto"/>
                <w:right w:val="none" w:sz="0" w:space="0" w:color="auto"/>
              </w:divBdr>
            </w:div>
            <w:div w:id="578945209">
              <w:marLeft w:val="0"/>
              <w:marRight w:val="0"/>
              <w:marTop w:val="0"/>
              <w:marBottom w:val="0"/>
              <w:divBdr>
                <w:top w:val="none" w:sz="0" w:space="0" w:color="auto"/>
                <w:left w:val="none" w:sz="0" w:space="0" w:color="auto"/>
                <w:bottom w:val="none" w:sz="0" w:space="0" w:color="auto"/>
                <w:right w:val="none" w:sz="0" w:space="0" w:color="auto"/>
              </w:divBdr>
            </w:div>
          </w:divsChild>
        </w:div>
        <w:div w:id="1587301889">
          <w:marLeft w:val="0"/>
          <w:marRight w:val="0"/>
          <w:marTop w:val="0"/>
          <w:marBottom w:val="0"/>
          <w:divBdr>
            <w:top w:val="none" w:sz="0" w:space="0" w:color="auto"/>
            <w:left w:val="none" w:sz="0" w:space="0" w:color="auto"/>
            <w:bottom w:val="none" w:sz="0" w:space="0" w:color="auto"/>
            <w:right w:val="none" w:sz="0" w:space="0" w:color="auto"/>
          </w:divBdr>
        </w:div>
        <w:div w:id="1620213324">
          <w:marLeft w:val="0"/>
          <w:marRight w:val="0"/>
          <w:marTop w:val="0"/>
          <w:marBottom w:val="0"/>
          <w:divBdr>
            <w:top w:val="none" w:sz="0" w:space="0" w:color="auto"/>
            <w:left w:val="none" w:sz="0" w:space="0" w:color="auto"/>
            <w:bottom w:val="none" w:sz="0" w:space="0" w:color="auto"/>
            <w:right w:val="none" w:sz="0" w:space="0" w:color="auto"/>
          </w:divBdr>
        </w:div>
        <w:div w:id="1989750024">
          <w:marLeft w:val="0"/>
          <w:marRight w:val="0"/>
          <w:marTop w:val="0"/>
          <w:marBottom w:val="0"/>
          <w:divBdr>
            <w:top w:val="none" w:sz="0" w:space="0" w:color="auto"/>
            <w:left w:val="none" w:sz="0" w:space="0" w:color="auto"/>
            <w:bottom w:val="none" w:sz="0" w:space="0" w:color="auto"/>
            <w:right w:val="none" w:sz="0" w:space="0" w:color="auto"/>
          </w:divBdr>
          <w:divsChild>
            <w:div w:id="109420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2337">
      <w:bodyDiv w:val="1"/>
      <w:marLeft w:val="0"/>
      <w:marRight w:val="0"/>
      <w:marTop w:val="0"/>
      <w:marBottom w:val="0"/>
      <w:divBdr>
        <w:top w:val="none" w:sz="0" w:space="0" w:color="auto"/>
        <w:left w:val="none" w:sz="0" w:space="0" w:color="auto"/>
        <w:bottom w:val="none" w:sz="0" w:space="0" w:color="auto"/>
        <w:right w:val="none" w:sz="0" w:space="0" w:color="auto"/>
      </w:divBdr>
    </w:div>
    <w:div w:id="744106551">
      <w:bodyDiv w:val="1"/>
      <w:marLeft w:val="0"/>
      <w:marRight w:val="0"/>
      <w:marTop w:val="0"/>
      <w:marBottom w:val="0"/>
      <w:divBdr>
        <w:top w:val="none" w:sz="0" w:space="0" w:color="auto"/>
        <w:left w:val="none" w:sz="0" w:space="0" w:color="auto"/>
        <w:bottom w:val="none" w:sz="0" w:space="0" w:color="auto"/>
        <w:right w:val="none" w:sz="0" w:space="0" w:color="auto"/>
      </w:divBdr>
      <w:divsChild>
        <w:div w:id="826897097">
          <w:marLeft w:val="0"/>
          <w:marRight w:val="0"/>
          <w:marTop w:val="0"/>
          <w:marBottom w:val="0"/>
          <w:divBdr>
            <w:top w:val="none" w:sz="0" w:space="0" w:color="auto"/>
            <w:left w:val="none" w:sz="0" w:space="0" w:color="auto"/>
            <w:bottom w:val="none" w:sz="0" w:space="0" w:color="auto"/>
            <w:right w:val="none" w:sz="0" w:space="0" w:color="auto"/>
          </w:divBdr>
        </w:div>
        <w:div w:id="836116102">
          <w:marLeft w:val="0"/>
          <w:marRight w:val="0"/>
          <w:marTop w:val="0"/>
          <w:marBottom w:val="0"/>
          <w:divBdr>
            <w:top w:val="none" w:sz="0" w:space="0" w:color="auto"/>
            <w:left w:val="none" w:sz="0" w:space="0" w:color="auto"/>
            <w:bottom w:val="none" w:sz="0" w:space="0" w:color="auto"/>
            <w:right w:val="none" w:sz="0" w:space="0" w:color="auto"/>
          </w:divBdr>
        </w:div>
        <w:div w:id="2123070811">
          <w:marLeft w:val="0"/>
          <w:marRight w:val="0"/>
          <w:marTop w:val="0"/>
          <w:marBottom w:val="0"/>
          <w:divBdr>
            <w:top w:val="none" w:sz="0" w:space="0" w:color="auto"/>
            <w:left w:val="none" w:sz="0" w:space="0" w:color="auto"/>
            <w:bottom w:val="none" w:sz="0" w:space="0" w:color="auto"/>
            <w:right w:val="none" w:sz="0" w:space="0" w:color="auto"/>
          </w:divBdr>
        </w:div>
      </w:divsChild>
    </w:div>
    <w:div w:id="933903652">
      <w:bodyDiv w:val="1"/>
      <w:marLeft w:val="0"/>
      <w:marRight w:val="0"/>
      <w:marTop w:val="0"/>
      <w:marBottom w:val="0"/>
      <w:divBdr>
        <w:top w:val="none" w:sz="0" w:space="0" w:color="auto"/>
        <w:left w:val="none" w:sz="0" w:space="0" w:color="auto"/>
        <w:bottom w:val="none" w:sz="0" w:space="0" w:color="auto"/>
        <w:right w:val="none" w:sz="0" w:space="0" w:color="auto"/>
      </w:divBdr>
      <w:divsChild>
        <w:div w:id="104739292">
          <w:marLeft w:val="0"/>
          <w:marRight w:val="0"/>
          <w:marTop w:val="0"/>
          <w:marBottom w:val="0"/>
          <w:divBdr>
            <w:top w:val="none" w:sz="0" w:space="0" w:color="auto"/>
            <w:left w:val="none" w:sz="0" w:space="0" w:color="auto"/>
            <w:bottom w:val="none" w:sz="0" w:space="0" w:color="auto"/>
            <w:right w:val="none" w:sz="0" w:space="0" w:color="auto"/>
          </w:divBdr>
        </w:div>
        <w:div w:id="1174496750">
          <w:marLeft w:val="0"/>
          <w:marRight w:val="0"/>
          <w:marTop w:val="0"/>
          <w:marBottom w:val="0"/>
          <w:divBdr>
            <w:top w:val="none" w:sz="0" w:space="0" w:color="auto"/>
            <w:left w:val="none" w:sz="0" w:space="0" w:color="auto"/>
            <w:bottom w:val="none" w:sz="0" w:space="0" w:color="auto"/>
            <w:right w:val="none" w:sz="0" w:space="0" w:color="auto"/>
          </w:divBdr>
        </w:div>
        <w:div w:id="1180310718">
          <w:marLeft w:val="0"/>
          <w:marRight w:val="0"/>
          <w:marTop w:val="0"/>
          <w:marBottom w:val="0"/>
          <w:divBdr>
            <w:top w:val="none" w:sz="0" w:space="0" w:color="auto"/>
            <w:left w:val="none" w:sz="0" w:space="0" w:color="auto"/>
            <w:bottom w:val="none" w:sz="0" w:space="0" w:color="auto"/>
            <w:right w:val="none" w:sz="0" w:space="0" w:color="auto"/>
          </w:divBdr>
        </w:div>
        <w:div w:id="1395931609">
          <w:marLeft w:val="0"/>
          <w:marRight w:val="0"/>
          <w:marTop w:val="0"/>
          <w:marBottom w:val="0"/>
          <w:divBdr>
            <w:top w:val="none" w:sz="0" w:space="0" w:color="auto"/>
            <w:left w:val="none" w:sz="0" w:space="0" w:color="auto"/>
            <w:bottom w:val="none" w:sz="0" w:space="0" w:color="auto"/>
            <w:right w:val="none" w:sz="0" w:space="0" w:color="auto"/>
          </w:divBdr>
        </w:div>
      </w:divsChild>
    </w:div>
    <w:div w:id="963342864">
      <w:bodyDiv w:val="1"/>
      <w:marLeft w:val="0"/>
      <w:marRight w:val="0"/>
      <w:marTop w:val="0"/>
      <w:marBottom w:val="0"/>
      <w:divBdr>
        <w:top w:val="none" w:sz="0" w:space="0" w:color="auto"/>
        <w:left w:val="none" w:sz="0" w:space="0" w:color="auto"/>
        <w:bottom w:val="none" w:sz="0" w:space="0" w:color="auto"/>
        <w:right w:val="none" w:sz="0" w:space="0" w:color="auto"/>
      </w:divBdr>
      <w:divsChild>
        <w:div w:id="1398435760">
          <w:blockQuote w:val="1"/>
          <w:marLeft w:val="0"/>
          <w:marRight w:val="0"/>
          <w:marTop w:val="0"/>
          <w:marBottom w:val="0"/>
          <w:divBdr>
            <w:top w:val="none" w:sz="0" w:space="0" w:color="auto"/>
            <w:left w:val="none" w:sz="0" w:space="0" w:color="auto"/>
            <w:bottom w:val="none" w:sz="0" w:space="0" w:color="auto"/>
            <w:right w:val="none" w:sz="0" w:space="0" w:color="auto"/>
          </w:divBdr>
        </w:div>
        <w:div w:id="474374307">
          <w:blockQuote w:val="1"/>
          <w:marLeft w:val="0"/>
          <w:marRight w:val="0"/>
          <w:marTop w:val="0"/>
          <w:marBottom w:val="0"/>
          <w:divBdr>
            <w:top w:val="none" w:sz="0" w:space="0" w:color="auto"/>
            <w:left w:val="none" w:sz="0" w:space="0" w:color="auto"/>
            <w:bottom w:val="none" w:sz="0" w:space="0" w:color="auto"/>
            <w:right w:val="none" w:sz="0" w:space="0" w:color="auto"/>
          </w:divBdr>
        </w:div>
        <w:div w:id="1771315409">
          <w:blockQuote w:val="1"/>
          <w:marLeft w:val="0"/>
          <w:marRight w:val="0"/>
          <w:marTop w:val="0"/>
          <w:marBottom w:val="0"/>
          <w:divBdr>
            <w:top w:val="none" w:sz="0" w:space="0" w:color="auto"/>
            <w:left w:val="none" w:sz="0" w:space="0" w:color="auto"/>
            <w:bottom w:val="none" w:sz="0" w:space="0" w:color="auto"/>
            <w:right w:val="none" w:sz="0" w:space="0" w:color="auto"/>
          </w:divBdr>
        </w:div>
        <w:div w:id="62535028">
          <w:blockQuote w:val="1"/>
          <w:marLeft w:val="0"/>
          <w:marRight w:val="0"/>
          <w:marTop w:val="0"/>
          <w:marBottom w:val="0"/>
          <w:divBdr>
            <w:top w:val="none" w:sz="0" w:space="0" w:color="auto"/>
            <w:left w:val="none" w:sz="0" w:space="0" w:color="auto"/>
            <w:bottom w:val="none" w:sz="0" w:space="0" w:color="auto"/>
            <w:right w:val="none" w:sz="0" w:space="0" w:color="auto"/>
          </w:divBdr>
        </w:div>
        <w:div w:id="1225290346">
          <w:blockQuote w:val="1"/>
          <w:marLeft w:val="0"/>
          <w:marRight w:val="0"/>
          <w:marTop w:val="0"/>
          <w:marBottom w:val="0"/>
          <w:divBdr>
            <w:top w:val="none" w:sz="0" w:space="0" w:color="auto"/>
            <w:left w:val="none" w:sz="0" w:space="0" w:color="auto"/>
            <w:bottom w:val="none" w:sz="0" w:space="0" w:color="auto"/>
            <w:right w:val="none" w:sz="0" w:space="0" w:color="auto"/>
          </w:divBdr>
        </w:div>
        <w:div w:id="2017686502">
          <w:blockQuote w:val="1"/>
          <w:marLeft w:val="0"/>
          <w:marRight w:val="0"/>
          <w:marTop w:val="0"/>
          <w:marBottom w:val="0"/>
          <w:divBdr>
            <w:top w:val="none" w:sz="0" w:space="0" w:color="auto"/>
            <w:left w:val="none" w:sz="0" w:space="0" w:color="auto"/>
            <w:bottom w:val="none" w:sz="0" w:space="0" w:color="auto"/>
            <w:right w:val="none" w:sz="0" w:space="0" w:color="auto"/>
          </w:divBdr>
        </w:div>
        <w:div w:id="1780097645">
          <w:blockQuote w:val="1"/>
          <w:marLeft w:val="0"/>
          <w:marRight w:val="0"/>
          <w:marTop w:val="0"/>
          <w:marBottom w:val="0"/>
          <w:divBdr>
            <w:top w:val="none" w:sz="0" w:space="0" w:color="auto"/>
            <w:left w:val="none" w:sz="0" w:space="0" w:color="auto"/>
            <w:bottom w:val="none" w:sz="0" w:space="0" w:color="auto"/>
            <w:right w:val="none" w:sz="0" w:space="0" w:color="auto"/>
          </w:divBdr>
        </w:div>
        <w:div w:id="800850475">
          <w:blockQuote w:val="1"/>
          <w:marLeft w:val="0"/>
          <w:marRight w:val="0"/>
          <w:marTop w:val="0"/>
          <w:marBottom w:val="0"/>
          <w:divBdr>
            <w:top w:val="none" w:sz="0" w:space="0" w:color="auto"/>
            <w:left w:val="none" w:sz="0" w:space="0" w:color="auto"/>
            <w:bottom w:val="none" w:sz="0" w:space="0" w:color="auto"/>
            <w:right w:val="none" w:sz="0" w:space="0" w:color="auto"/>
          </w:divBdr>
        </w:div>
        <w:div w:id="576939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38317367">
      <w:bodyDiv w:val="1"/>
      <w:marLeft w:val="0"/>
      <w:marRight w:val="0"/>
      <w:marTop w:val="0"/>
      <w:marBottom w:val="0"/>
      <w:divBdr>
        <w:top w:val="none" w:sz="0" w:space="0" w:color="auto"/>
        <w:left w:val="none" w:sz="0" w:space="0" w:color="auto"/>
        <w:bottom w:val="none" w:sz="0" w:space="0" w:color="auto"/>
        <w:right w:val="none" w:sz="0" w:space="0" w:color="auto"/>
      </w:divBdr>
    </w:div>
    <w:div w:id="1172448403">
      <w:bodyDiv w:val="1"/>
      <w:marLeft w:val="0"/>
      <w:marRight w:val="0"/>
      <w:marTop w:val="0"/>
      <w:marBottom w:val="0"/>
      <w:divBdr>
        <w:top w:val="none" w:sz="0" w:space="0" w:color="auto"/>
        <w:left w:val="none" w:sz="0" w:space="0" w:color="auto"/>
        <w:bottom w:val="none" w:sz="0" w:space="0" w:color="auto"/>
        <w:right w:val="none" w:sz="0" w:space="0" w:color="auto"/>
      </w:divBdr>
      <w:divsChild>
        <w:div w:id="287398363">
          <w:marLeft w:val="0"/>
          <w:marRight w:val="0"/>
          <w:marTop w:val="0"/>
          <w:marBottom w:val="0"/>
          <w:divBdr>
            <w:top w:val="none" w:sz="0" w:space="0" w:color="auto"/>
            <w:left w:val="none" w:sz="0" w:space="0" w:color="auto"/>
            <w:bottom w:val="none" w:sz="0" w:space="0" w:color="auto"/>
            <w:right w:val="none" w:sz="0" w:space="0" w:color="auto"/>
          </w:divBdr>
        </w:div>
        <w:div w:id="413822501">
          <w:marLeft w:val="0"/>
          <w:marRight w:val="0"/>
          <w:marTop w:val="0"/>
          <w:marBottom w:val="0"/>
          <w:divBdr>
            <w:top w:val="none" w:sz="0" w:space="0" w:color="auto"/>
            <w:left w:val="none" w:sz="0" w:space="0" w:color="auto"/>
            <w:bottom w:val="none" w:sz="0" w:space="0" w:color="auto"/>
            <w:right w:val="none" w:sz="0" w:space="0" w:color="auto"/>
          </w:divBdr>
        </w:div>
        <w:div w:id="788934637">
          <w:marLeft w:val="0"/>
          <w:marRight w:val="0"/>
          <w:marTop w:val="0"/>
          <w:marBottom w:val="0"/>
          <w:divBdr>
            <w:top w:val="none" w:sz="0" w:space="0" w:color="auto"/>
            <w:left w:val="none" w:sz="0" w:space="0" w:color="auto"/>
            <w:bottom w:val="none" w:sz="0" w:space="0" w:color="auto"/>
            <w:right w:val="none" w:sz="0" w:space="0" w:color="auto"/>
          </w:divBdr>
        </w:div>
        <w:div w:id="977995567">
          <w:marLeft w:val="0"/>
          <w:marRight w:val="0"/>
          <w:marTop w:val="0"/>
          <w:marBottom w:val="0"/>
          <w:divBdr>
            <w:top w:val="none" w:sz="0" w:space="0" w:color="auto"/>
            <w:left w:val="none" w:sz="0" w:space="0" w:color="auto"/>
            <w:bottom w:val="none" w:sz="0" w:space="0" w:color="auto"/>
            <w:right w:val="none" w:sz="0" w:space="0" w:color="auto"/>
          </w:divBdr>
        </w:div>
        <w:div w:id="1336953351">
          <w:marLeft w:val="0"/>
          <w:marRight w:val="0"/>
          <w:marTop w:val="0"/>
          <w:marBottom w:val="0"/>
          <w:divBdr>
            <w:top w:val="none" w:sz="0" w:space="0" w:color="auto"/>
            <w:left w:val="none" w:sz="0" w:space="0" w:color="auto"/>
            <w:bottom w:val="none" w:sz="0" w:space="0" w:color="auto"/>
            <w:right w:val="none" w:sz="0" w:space="0" w:color="auto"/>
          </w:divBdr>
          <w:divsChild>
            <w:div w:id="1688824718">
              <w:marLeft w:val="-75"/>
              <w:marRight w:val="0"/>
              <w:marTop w:val="30"/>
              <w:marBottom w:val="30"/>
              <w:divBdr>
                <w:top w:val="none" w:sz="0" w:space="0" w:color="auto"/>
                <w:left w:val="none" w:sz="0" w:space="0" w:color="auto"/>
                <w:bottom w:val="none" w:sz="0" w:space="0" w:color="auto"/>
                <w:right w:val="none" w:sz="0" w:space="0" w:color="auto"/>
              </w:divBdr>
              <w:divsChild>
                <w:div w:id="434404948">
                  <w:marLeft w:val="0"/>
                  <w:marRight w:val="0"/>
                  <w:marTop w:val="0"/>
                  <w:marBottom w:val="0"/>
                  <w:divBdr>
                    <w:top w:val="none" w:sz="0" w:space="0" w:color="auto"/>
                    <w:left w:val="none" w:sz="0" w:space="0" w:color="auto"/>
                    <w:bottom w:val="none" w:sz="0" w:space="0" w:color="auto"/>
                    <w:right w:val="none" w:sz="0" w:space="0" w:color="auto"/>
                  </w:divBdr>
                  <w:divsChild>
                    <w:div w:id="308752651">
                      <w:marLeft w:val="0"/>
                      <w:marRight w:val="0"/>
                      <w:marTop w:val="0"/>
                      <w:marBottom w:val="0"/>
                      <w:divBdr>
                        <w:top w:val="none" w:sz="0" w:space="0" w:color="auto"/>
                        <w:left w:val="none" w:sz="0" w:space="0" w:color="auto"/>
                        <w:bottom w:val="none" w:sz="0" w:space="0" w:color="auto"/>
                        <w:right w:val="none" w:sz="0" w:space="0" w:color="auto"/>
                      </w:divBdr>
                    </w:div>
                  </w:divsChild>
                </w:div>
                <w:div w:id="1178152333">
                  <w:marLeft w:val="0"/>
                  <w:marRight w:val="0"/>
                  <w:marTop w:val="0"/>
                  <w:marBottom w:val="0"/>
                  <w:divBdr>
                    <w:top w:val="none" w:sz="0" w:space="0" w:color="auto"/>
                    <w:left w:val="none" w:sz="0" w:space="0" w:color="auto"/>
                    <w:bottom w:val="none" w:sz="0" w:space="0" w:color="auto"/>
                    <w:right w:val="none" w:sz="0" w:space="0" w:color="auto"/>
                  </w:divBdr>
                  <w:divsChild>
                    <w:div w:id="677579889">
                      <w:marLeft w:val="0"/>
                      <w:marRight w:val="0"/>
                      <w:marTop w:val="0"/>
                      <w:marBottom w:val="0"/>
                      <w:divBdr>
                        <w:top w:val="none" w:sz="0" w:space="0" w:color="auto"/>
                        <w:left w:val="none" w:sz="0" w:space="0" w:color="auto"/>
                        <w:bottom w:val="none" w:sz="0" w:space="0" w:color="auto"/>
                        <w:right w:val="none" w:sz="0" w:space="0" w:color="auto"/>
                      </w:divBdr>
                    </w:div>
                  </w:divsChild>
                </w:div>
                <w:div w:id="2108260058">
                  <w:marLeft w:val="0"/>
                  <w:marRight w:val="0"/>
                  <w:marTop w:val="0"/>
                  <w:marBottom w:val="0"/>
                  <w:divBdr>
                    <w:top w:val="none" w:sz="0" w:space="0" w:color="auto"/>
                    <w:left w:val="none" w:sz="0" w:space="0" w:color="auto"/>
                    <w:bottom w:val="none" w:sz="0" w:space="0" w:color="auto"/>
                    <w:right w:val="none" w:sz="0" w:space="0" w:color="auto"/>
                  </w:divBdr>
                  <w:divsChild>
                    <w:div w:id="105192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306385">
          <w:marLeft w:val="0"/>
          <w:marRight w:val="0"/>
          <w:marTop w:val="0"/>
          <w:marBottom w:val="0"/>
          <w:divBdr>
            <w:top w:val="none" w:sz="0" w:space="0" w:color="auto"/>
            <w:left w:val="none" w:sz="0" w:space="0" w:color="auto"/>
            <w:bottom w:val="none" w:sz="0" w:space="0" w:color="auto"/>
            <w:right w:val="none" w:sz="0" w:space="0" w:color="auto"/>
          </w:divBdr>
        </w:div>
      </w:divsChild>
    </w:div>
    <w:div w:id="1278757540">
      <w:bodyDiv w:val="1"/>
      <w:marLeft w:val="0"/>
      <w:marRight w:val="0"/>
      <w:marTop w:val="0"/>
      <w:marBottom w:val="0"/>
      <w:divBdr>
        <w:top w:val="none" w:sz="0" w:space="0" w:color="auto"/>
        <w:left w:val="none" w:sz="0" w:space="0" w:color="auto"/>
        <w:bottom w:val="none" w:sz="0" w:space="0" w:color="auto"/>
        <w:right w:val="none" w:sz="0" w:space="0" w:color="auto"/>
      </w:divBdr>
    </w:div>
    <w:div w:id="1342970406">
      <w:bodyDiv w:val="1"/>
      <w:marLeft w:val="0"/>
      <w:marRight w:val="0"/>
      <w:marTop w:val="0"/>
      <w:marBottom w:val="0"/>
      <w:divBdr>
        <w:top w:val="none" w:sz="0" w:space="0" w:color="auto"/>
        <w:left w:val="none" w:sz="0" w:space="0" w:color="auto"/>
        <w:bottom w:val="none" w:sz="0" w:space="0" w:color="auto"/>
        <w:right w:val="none" w:sz="0" w:space="0" w:color="auto"/>
      </w:divBdr>
    </w:div>
    <w:div w:id="1642540346">
      <w:bodyDiv w:val="1"/>
      <w:marLeft w:val="0"/>
      <w:marRight w:val="0"/>
      <w:marTop w:val="0"/>
      <w:marBottom w:val="0"/>
      <w:divBdr>
        <w:top w:val="none" w:sz="0" w:space="0" w:color="auto"/>
        <w:left w:val="none" w:sz="0" w:space="0" w:color="auto"/>
        <w:bottom w:val="none" w:sz="0" w:space="0" w:color="auto"/>
        <w:right w:val="none" w:sz="0" w:space="0" w:color="auto"/>
      </w:divBdr>
    </w:div>
    <w:div w:id="1654288458">
      <w:bodyDiv w:val="1"/>
      <w:marLeft w:val="0"/>
      <w:marRight w:val="0"/>
      <w:marTop w:val="0"/>
      <w:marBottom w:val="0"/>
      <w:divBdr>
        <w:top w:val="none" w:sz="0" w:space="0" w:color="auto"/>
        <w:left w:val="none" w:sz="0" w:space="0" w:color="auto"/>
        <w:bottom w:val="none" w:sz="0" w:space="0" w:color="auto"/>
        <w:right w:val="none" w:sz="0" w:space="0" w:color="auto"/>
      </w:divBdr>
    </w:div>
    <w:div w:id="1679190047">
      <w:bodyDiv w:val="1"/>
      <w:marLeft w:val="0"/>
      <w:marRight w:val="0"/>
      <w:marTop w:val="0"/>
      <w:marBottom w:val="0"/>
      <w:divBdr>
        <w:top w:val="none" w:sz="0" w:space="0" w:color="auto"/>
        <w:left w:val="none" w:sz="0" w:space="0" w:color="auto"/>
        <w:bottom w:val="none" w:sz="0" w:space="0" w:color="auto"/>
        <w:right w:val="none" w:sz="0" w:space="0" w:color="auto"/>
      </w:divBdr>
    </w:div>
    <w:div w:id="1832912100">
      <w:bodyDiv w:val="1"/>
      <w:marLeft w:val="0"/>
      <w:marRight w:val="0"/>
      <w:marTop w:val="0"/>
      <w:marBottom w:val="0"/>
      <w:divBdr>
        <w:top w:val="none" w:sz="0" w:space="0" w:color="auto"/>
        <w:left w:val="none" w:sz="0" w:space="0" w:color="auto"/>
        <w:bottom w:val="none" w:sz="0" w:space="0" w:color="auto"/>
        <w:right w:val="none" w:sz="0" w:space="0" w:color="auto"/>
      </w:divBdr>
      <w:divsChild>
        <w:div w:id="1431244450">
          <w:marLeft w:val="0"/>
          <w:marRight w:val="0"/>
          <w:marTop w:val="0"/>
          <w:marBottom w:val="0"/>
          <w:divBdr>
            <w:top w:val="none" w:sz="0" w:space="0" w:color="auto"/>
            <w:left w:val="none" w:sz="0" w:space="0" w:color="auto"/>
            <w:bottom w:val="none" w:sz="0" w:space="0" w:color="auto"/>
            <w:right w:val="none" w:sz="0" w:space="0" w:color="auto"/>
          </w:divBdr>
        </w:div>
        <w:div w:id="1884636201">
          <w:marLeft w:val="0"/>
          <w:marRight w:val="0"/>
          <w:marTop w:val="0"/>
          <w:marBottom w:val="0"/>
          <w:divBdr>
            <w:top w:val="none" w:sz="0" w:space="0" w:color="auto"/>
            <w:left w:val="none" w:sz="0" w:space="0" w:color="auto"/>
            <w:bottom w:val="none" w:sz="0" w:space="0" w:color="auto"/>
            <w:right w:val="none" w:sz="0" w:space="0" w:color="auto"/>
          </w:divBdr>
        </w:div>
        <w:div w:id="1929731034">
          <w:marLeft w:val="0"/>
          <w:marRight w:val="0"/>
          <w:marTop w:val="0"/>
          <w:marBottom w:val="0"/>
          <w:divBdr>
            <w:top w:val="none" w:sz="0" w:space="0" w:color="auto"/>
            <w:left w:val="none" w:sz="0" w:space="0" w:color="auto"/>
            <w:bottom w:val="none" w:sz="0" w:space="0" w:color="auto"/>
            <w:right w:val="none" w:sz="0" w:space="0" w:color="auto"/>
          </w:divBdr>
        </w:div>
        <w:div w:id="2030133781">
          <w:marLeft w:val="0"/>
          <w:marRight w:val="0"/>
          <w:marTop w:val="0"/>
          <w:marBottom w:val="0"/>
          <w:divBdr>
            <w:top w:val="none" w:sz="0" w:space="0" w:color="auto"/>
            <w:left w:val="none" w:sz="0" w:space="0" w:color="auto"/>
            <w:bottom w:val="none" w:sz="0" w:space="0" w:color="auto"/>
            <w:right w:val="none" w:sz="0" w:space="0" w:color="auto"/>
          </w:divBdr>
        </w:div>
      </w:divsChild>
    </w:div>
    <w:div w:id="1897617535">
      <w:bodyDiv w:val="1"/>
      <w:marLeft w:val="0"/>
      <w:marRight w:val="0"/>
      <w:marTop w:val="0"/>
      <w:marBottom w:val="0"/>
      <w:divBdr>
        <w:top w:val="none" w:sz="0" w:space="0" w:color="auto"/>
        <w:left w:val="none" w:sz="0" w:space="0" w:color="auto"/>
        <w:bottom w:val="none" w:sz="0" w:space="0" w:color="auto"/>
        <w:right w:val="none" w:sz="0" w:space="0" w:color="auto"/>
      </w:divBdr>
      <w:divsChild>
        <w:div w:id="964703387">
          <w:marLeft w:val="0"/>
          <w:marRight w:val="0"/>
          <w:marTop w:val="0"/>
          <w:marBottom w:val="0"/>
          <w:divBdr>
            <w:top w:val="none" w:sz="0" w:space="0" w:color="auto"/>
            <w:left w:val="none" w:sz="0" w:space="0" w:color="auto"/>
            <w:bottom w:val="none" w:sz="0" w:space="0" w:color="auto"/>
            <w:right w:val="none" w:sz="0" w:space="0" w:color="auto"/>
          </w:divBdr>
        </w:div>
        <w:div w:id="1015229205">
          <w:marLeft w:val="0"/>
          <w:marRight w:val="0"/>
          <w:marTop w:val="0"/>
          <w:marBottom w:val="0"/>
          <w:divBdr>
            <w:top w:val="none" w:sz="0" w:space="0" w:color="auto"/>
            <w:left w:val="none" w:sz="0" w:space="0" w:color="auto"/>
            <w:bottom w:val="none" w:sz="0" w:space="0" w:color="auto"/>
            <w:right w:val="none" w:sz="0" w:space="0" w:color="auto"/>
          </w:divBdr>
        </w:div>
        <w:div w:id="1132023134">
          <w:marLeft w:val="0"/>
          <w:marRight w:val="0"/>
          <w:marTop w:val="0"/>
          <w:marBottom w:val="0"/>
          <w:divBdr>
            <w:top w:val="none" w:sz="0" w:space="0" w:color="auto"/>
            <w:left w:val="none" w:sz="0" w:space="0" w:color="auto"/>
            <w:bottom w:val="none" w:sz="0" w:space="0" w:color="auto"/>
            <w:right w:val="none" w:sz="0" w:space="0" w:color="auto"/>
          </w:divBdr>
        </w:div>
        <w:div w:id="1322151289">
          <w:marLeft w:val="0"/>
          <w:marRight w:val="0"/>
          <w:marTop w:val="0"/>
          <w:marBottom w:val="0"/>
          <w:divBdr>
            <w:top w:val="none" w:sz="0" w:space="0" w:color="auto"/>
            <w:left w:val="none" w:sz="0" w:space="0" w:color="auto"/>
            <w:bottom w:val="none" w:sz="0" w:space="0" w:color="auto"/>
            <w:right w:val="none" w:sz="0" w:space="0" w:color="auto"/>
          </w:divBdr>
        </w:div>
      </w:divsChild>
    </w:div>
    <w:div w:id="2126846362">
      <w:bodyDiv w:val="1"/>
      <w:marLeft w:val="0"/>
      <w:marRight w:val="0"/>
      <w:marTop w:val="0"/>
      <w:marBottom w:val="0"/>
      <w:divBdr>
        <w:top w:val="none" w:sz="0" w:space="0" w:color="auto"/>
        <w:left w:val="none" w:sz="0" w:space="0" w:color="auto"/>
        <w:bottom w:val="none" w:sz="0" w:space="0" w:color="auto"/>
        <w:right w:val="none" w:sz="0" w:space="0" w:color="auto"/>
      </w:divBdr>
      <w:divsChild>
        <w:div w:id="1181700269">
          <w:marLeft w:val="0"/>
          <w:marRight w:val="0"/>
          <w:marTop w:val="0"/>
          <w:marBottom w:val="0"/>
          <w:divBdr>
            <w:top w:val="none" w:sz="0" w:space="0" w:color="auto"/>
            <w:left w:val="none" w:sz="0" w:space="0" w:color="auto"/>
            <w:bottom w:val="none" w:sz="0" w:space="0" w:color="auto"/>
            <w:right w:val="none" w:sz="0" w:space="0" w:color="auto"/>
          </w:divBdr>
        </w:div>
        <w:div w:id="2000767625">
          <w:marLeft w:val="0"/>
          <w:marRight w:val="0"/>
          <w:marTop w:val="0"/>
          <w:marBottom w:val="0"/>
          <w:divBdr>
            <w:top w:val="none" w:sz="0" w:space="0" w:color="auto"/>
            <w:left w:val="none" w:sz="0" w:space="0" w:color="auto"/>
            <w:bottom w:val="none" w:sz="0" w:space="0" w:color="auto"/>
            <w:right w:val="none" w:sz="0" w:space="0" w:color="auto"/>
          </w:divBdr>
          <w:divsChild>
            <w:div w:id="1501696775">
              <w:marLeft w:val="0"/>
              <w:marRight w:val="0"/>
              <w:marTop w:val="0"/>
              <w:marBottom w:val="0"/>
              <w:divBdr>
                <w:top w:val="none" w:sz="0" w:space="0" w:color="auto"/>
                <w:left w:val="none" w:sz="0" w:space="0" w:color="auto"/>
                <w:bottom w:val="none" w:sz="0" w:space="0" w:color="auto"/>
                <w:right w:val="none" w:sz="0" w:space="0" w:color="auto"/>
              </w:divBdr>
            </w:div>
            <w:div w:id="184604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3.safelinks.protection.outlook.com/?url=https%3A%2F%2Fwww.panoramictrial.org%2F&amp;data=04%7C01%7CDaniel.Glaholm%40dhsc.gov.uk%7Cd2dcd6e4562645f5934608d9d5cf3c79%7C61278c3091a84c318c1fef4de8973a1c%7C1%7C0%7C637775908305781619%7CUnknown%7CTWFpbGZsb3d8eyJWIjoiMC4wLjAwMDAiLCJQIjoiV2luMzIiLCJBTiI6Ik1haWwiLCJXVCI6Mn0%3D%7C3000&amp;sdata=6bk%2FVdGz5PpyokQ%2FdA3AStMR83o9NyNmWzpaJIS8nsM%3D&amp;reserved=0" TargetMode="External"/><Relationship Id="rId13" Type="http://schemas.openxmlformats.org/officeDocument/2006/relationships/hyperlink" Target="https://www.dropbox.com/sh/emnxp8lv0ut8o3z/AADrc7CmLIGPvLX0kAgx5wGxa?dl=0" TargetMode="External"/><Relationship Id="rId18" Type="http://schemas.openxmlformats.org/officeDocument/2006/relationships/hyperlink" Target="https://drive.google.com/file/d/1yO2S4PXvMjeRAtIlluuoqJGqRlDI-06v/view?usp=sharing" TargetMode="External"/><Relationship Id="rId26" Type="http://schemas.openxmlformats.org/officeDocument/2006/relationships/hyperlink" Target="https://drive.google.com/file/d/1BmWnlUPWJbsU46lCFkyTLxdf074Kg7w3/view?usp=sharing" TargetMode="External"/><Relationship Id="rId3" Type="http://schemas.openxmlformats.org/officeDocument/2006/relationships/settings" Target="settings.xml"/><Relationship Id="rId21" Type="http://schemas.openxmlformats.org/officeDocument/2006/relationships/hyperlink" Target="https://drive.google.com/file/d/1Uak8ytf6MtRPYGZng7XSD2J-c1Zh_Tyv/view?usp=sharing" TargetMode="External"/><Relationship Id="rId34" Type="http://schemas.openxmlformats.org/officeDocument/2006/relationships/hyperlink" Target="https://protect-eu.mimecast.com/s/zT64CkXyT5g6wwiJvPHe" TargetMode="External"/><Relationship Id="rId7" Type="http://schemas.openxmlformats.org/officeDocument/2006/relationships/hyperlink" Target="https://www.panoramictrial.org/" TargetMode="External"/><Relationship Id="rId12" Type="http://schemas.openxmlformats.org/officeDocument/2006/relationships/image" Target="media/image2.png"/><Relationship Id="rId17" Type="http://schemas.openxmlformats.org/officeDocument/2006/relationships/hyperlink" Target="https://drive.google.com/file/d/1Uv6nXvd5fnBK1vkEgb387hiUWq5LxRWm/view?usp=sharing" TargetMode="External"/><Relationship Id="rId25" Type="http://schemas.openxmlformats.org/officeDocument/2006/relationships/hyperlink" Target="https://drive.google.com/file/d/1Lrv5znM81K2T7RTOlg5owwdufIqORAZO/view?usp=sharing" TargetMode="External"/><Relationship Id="rId33" Type="http://schemas.openxmlformats.org/officeDocument/2006/relationships/hyperlink" Target="https://protect-eu.mimecast.com/s/Y6UyC0D1hmjDyytDxxQ_"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rive.google.com/file/d/1CiL7zb1h88bu8tD5WvVsVb1dxrNJQkkq/view?usp=sharing" TargetMode="External"/><Relationship Id="rId20" Type="http://schemas.openxmlformats.org/officeDocument/2006/relationships/hyperlink" Target="https://drive.google.com/file/d/1vndym7QMBw5clHu5c74Ofk1PTFHnaBp8/view?usp=sharing" TargetMode="External"/><Relationship Id="rId29" Type="http://schemas.openxmlformats.org/officeDocument/2006/relationships/hyperlink" Target="https://drive.google.com/file/d/1-ROGHjCSsts59D5GN-VcUph4smdjts3w/view?usp=shar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ropbox.com/sh/emnxp8lv0ut8o3z/AADrc7CmLIGPvLX0kAgx5wGxa?dl=0" TargetMode="External"/><Relationship Id="rId24" Type="http://schemas.openxmlformats.org/officeDocument/2006/relationships/hyperlink" Target="https://drive.google.com/file/d/1D2bQIkPoKaaX7or8NYL2Y6wEkps4alG6/view?usp=sharing" TargetMode="External"/><Relationship Id="rId32" Type="http://schemas.openxmlformats.org/officeDocument/2006/relationships/hyperlink" Target="https://protect-eu.mimecast.com/s/Y6UyC0D1hmjDyytDxxQ_"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s://drive.google.com/file/d/1XDREtqX6XJcF-R4vt6bYKSOSrFTt4HDQ/view?usp=sharing"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hyperlink" Target="https://protect-eu.mimecast.com/s/NJC9C9Ylt28gOOioDM7t" TargetMode="External"/><Relationship Id="rId4" Type="http://schemas.openxmlformats.org/officeDocument/2006/relationships/webSettings" Target="webSettings.xml"/><Relationship Id="rId9" Type="http://schemas.openxmlformats.org/officeDocument/2006/relationships/hyperlink" Target="https://www.dropbox.com/sh/emnxp8lv0ut8o3z/AADrc7CmLIGPvLX0kAgx5wGxa?dl=0" TargetMode="External"/><Relationship Id="rId14" Type="http://schemas.openxmlformats.org/officeDocument/2006/relationships/image" Target="media/image3.png"/><Relationship Id="rId22" Type="http://schemas.openxmlformats.org/officeDocument/2006/relationships/hyperlink" Target="https://drive.google.com/file/d/1sXUGLAJT3U6q6RlvW615Z6lr59UUdzMs/view?usp=sharing" TargetMode="External"/><Relationship Id="rId27" Type="http://schemas.openxmlformats.org/officeDocument/2006/relationships/image" Target="media/image7.png"/><Relationship Id="rId30" Type="http://schemas.openxmlformats.org/officeDocument/2006/relationships/hyperlink" Target="https://drive.google.com/file/d/1kvDKXNeOtSJdBmkw2ZY3KkxLc1DKVDBZ/view?usp=sharing"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4224</Words>
  <Characters>24081</Characters>
  <Application>Microsoft Office Word</Application>
  <DocSecurity>0</DocSecurity>
  <Lines>200</Lines>
  <Paragraphs>56</Paragraphs>
  <ScaleCrop>false</ScaleCrop>
  <Company/>
  <LinksUpToDate>false</LinksUpToDate>
  <CharactersWithSpaces>28249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Louie Freeman</dc:creator>
  <cp:keywords/>
  <dc:description/>
  <cp:lastModifiedBy>Glaholm, Daniel</cp:lastModifiedBy>
  <cp:revision>3</cp:revision>
  <dcterms:created xsi:type="dcterms:W3CDTF">2022-02-07T10:35:00Z</dcterms:created>
  <dcterms:modified xsi:type="dcterms:W3CDTF">2022-02-07T10:37:00Z</dcterms:modified>
</cp:coreProperties>
</file>